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1C76" w14:textId="5116C58D" w:rsidR="00E479B8" w:rsidRDefault="00FD7891" w:rsidP="00E479B8">
      <w:pPr>
        <w:ind w:left="1134"/>
        <w:jc w:val="right"/>
        <w:rPr>
          <w:w w:val="105"/>
        </w:rPr>
      </w:pPr>
      <w:r>
        <w:rPr>
          <w:w w:val="105"/>
        </w:rPr>
        <w:t>pielikums</w:t>
      </w:r>
      <w:r w:rsidR="00E479B8" w:rsidRPr="1E6D411F">
        <w:rPr>
          <w:w w:val="105"/>
        </w:rPr>
        <w:t xml:space="preserve"> Nr. 4</w:t>
      </w:r>
    </w:p>
    <w:p w14:paraId="39E750C7" w14:textId="44445C87" w:rsidR="00A56868" w:rsidRDefault="00A56868" w:rsidP="0078191F">
      <w:pPr>
        <w:spacing w:after="0"/>
        <w:jc w:val="center"/>
        <w:rPr>
          <w:rFonts w:eastAsiaTheme="minorEastAsia" w:cstheme="minorHAnsi"/>
          <w:b/>
          <w:bCs/>
          <w:color w:val="000000" w:themeColor="text1"/>
          <w:lang w:eastAsia="lv-LV"/>
        </w:rPr>
      </w:pPr>
      <w:r w:rsidRPr="00545901">
        <w:rPr>
          <w:rFonts w:eastAsiaTheme="minorEastAsia" w:cstheme="minorHAnsi"/>
          <w:b/>
          <w:bCs/>
          <w:color w:val="000000" w:themeColor="text1"/>
          <w:lang w:eastAsia="lv-LV"/>
        </w:rPr>
        <w:t>Cēsu novada pašvaldības Centrālās administrācijas Īpašumu apsaimniekošanas pārvalde/___________apvienības pārvalde</w:t>
      </w:r>
    </w:p>
    <w:p w14:paraId="1D2A2FDF" w14:textId="767B2D32" w:rsidR="00A56868" w:rsidRDefault="00A56868" w:rsidP="0078191F">
      <w:pPr>
        <w:spacing w:after="0"/>
        <w:jc w:val="center"/>
        <w:rPr>
          <w:rFonts w:eastAsiaTheme="minorEastAsia" w:cstheme="minorHAnsi"/>
          <w:color w:val="000000" w:themeColor="text1"/>
          <w:lang w:eastAsia="lv-LV"/>
        </w:rPr>
      </w:pPr>
      <w:r w:rsidRPr="00545901">
        <w:rPr>
          <w:rFonts w:eastAsiaTheme="minorEastAsia" w:cstheme="minorHAnsi"/>
          <w:color w:val="000000" w:themeColor="text1"/>
          <w:lang w:eastAsia="lv-LV"/>
        </w:rPr>
        <w:t>Cēsis</w:t>
      </w:r>
    </w:p>
    <w:p w14:paraId="280DF00E" w14:textId="77777777" w:rsidR="0078191F" w:rsidRDefault="0078191F" w:rsidP="0078191F">
      <w:pPr>
        <w:spacing w:after="0"/>
        <w:jc w:val="center"/>
        <w:rPr>
          <w:rFonts w:eastAsiaTheme="minorEastAsia" w:cstheme="minorHAnsi"/>
          <w:b/>
          <w:bCs/>
          <w:color w:val="000000" w:themeColor="text1"/>
          <w:lang w:eastAsia="lv-LV"/>
        </w:rPr>
      </w:pPr>
    </w:p>
    <w:p w14:paraId="661EB807" w14:textId="77777777" w:rsidR="0078191F" w:rsidRPr="00545901" w:rsidRDefault="0078191F" w:rsidP="0078191F">
      <w:pPr>
        <w:rPr>
          <w:rFonts w:eastAsiaTheme="minorEastAsia" w:cstheme="minorHAnsi"/>
          <w:color w:val="000000"/>
          <w:lang w:eastAsia="lv-LV"/>
        </w:rPr>
      </w:pPr>
      <w:r w:rsidRPr="00545901">
        <w:rPr>
          <w:rFonts w:eastAsiaTheme="minorEastAsia" w:cstheme="minorHAnsi"/>
          <w:color w:val="000000" w:themeColor="text1"/>
          <w:lang w:eastAsia="lv-LV"/>
        </w:rPr>
        <w:t>202___.gada ____.__________________</w:t>
      </w: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28"/>
        <w:gridCol w:w="147"/>
        <w:gridCol w:w="1530"/>
        <w:gridCol w:w="1446"/>
        <w:gridCol w:w="236"/>
        <w:gridCol w:w="20"/>
        <w:gridCol w:w="287"/>
        <w:gridCol w:w="314"/>
        <w:gridCol w:w="196"/>
        <w:gridCol w:w="1010"/>
        <w:gridCol w:w="409"/>
        <w:gridCol w:w="769"/>
        <w:gridCol w:w="303"/>
        <w:gridCol w:w="312"/>
        <w:gridCol w:w="824"/>
      </w:tblGrid>
      <w:tr w:rsidR="00374790" w:rsidRPr="00545901" w14:paraId="3BD04A23" w14:textId="77777777" w:rsidTr="00374790">
        <w:trPr>
          <w:trHeight w:val="312"/>
        </w:trPr>
        <w:tc>
          <w:tcPr>
            <w:tcW w:w="89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25D7AF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Akts</w:t>
            </w:r>
          </w:p>
        </w:tc>
      </w:tr>
      <w:tr w:rsidR="00374790" w:rsidRPr="00545901" w14:paraId="136B2B85" w14:textId="77777777" w:rsidTr="00374790">
        <w:trPr>
          <w:trHeight w:val="315"/>
        </w:trPr>
        <w:tc>
          <w:tcPr>
            <w:tcW w:w="89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B8FA67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Par rakšanas un seguma atjaunošanas darbu veikšanas izpildi</w:t>
            </w:r>
          </w:p>
        </w:tc>
      </w:tr>
      <w:tr w:rsidR="00374790" w:rsidRPr="00545901" w14:paraId="6A53ACA7" w14:textId="77777777" w:rsidTr="00374790">
        <w:trPr>
          <w:trHeight w:val="300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4896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Autoceļa nosaukums, darbu adrese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A6FF8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FE4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  <w:tr w:rsidR="00374790" w:rsidRPr="00545901" w14:paraId="22176310" w14:textId="77777777" w:rsidTr="00374790">
        <w:trPr>
          <w:trHeight w:val="349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5FCE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Darbu veicējs (fiziska vai juridiska persona)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F3336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C22" w14:textId="77777777" w:rsidR="00374790" w:rsidRPr="00545901" w:rsidRDefault="00374790" w:rsidP="005A1139">
            <w:pPr>
              <w:spacing w:after="0"/>
              <w:ind w:left="-366" w:firstLine="366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01CA5A6F" w14:textId="77777777" w:rsidTr="00374790">
        <w:trPr>
          <w:trHeight w:val="300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2710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Līguma Nr.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7913E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7E4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  <w:tr w:rsidR="00374790" w:rsidRPr="00545901" w14:paraId="0814B037" w14:textId="77777777" w:rsidTr="00374790">
        <w:trPr>
          <w:trHeight w:val="300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F511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Datums, kad uzsākti darbi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5757B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42A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  <w:tr w:rsidR="00374790" w:rsidRPr="00545901" w14:paraId="07D871E1" w14:textId="77777777" w:rsidTr="00374790">
        <w:trPr>
          <w:trHeight w:val="300"/>
        </w:trPr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D240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Datums, kad pabeigti darbi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6916D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AEE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  <w:tr w:rsidR="00374790" w:rsidRPr="00545901" w14:paraId="2C0520A8" w14:textId="77777777" w:rsidTr="00374790">
        <w:trPr>
          <w:gridAfter w:val="1"/>
          <w:wAfter w:w="824" w:type="dxa"/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56A21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3FF8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C79C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A68E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6B3A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D8184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5895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0561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0506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</w:tr>
      <w:tr w:rsidR="00374790" w:rsidRPr="00545901" w14:paraId="360E8738" w14:textId="77777777" w:rsidTr="00374790">
        <w:trPr>
          <w:trHeight w:val="501"/>
        </w:trPr>
        <w:tc>
          <w:tcPr>
            <w:tcW w:w="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C28B4C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Ceļa seguma atjaunošana (A, B vai C)</w:t>
            </w:r>
          </w:p>
        </w:tc>
        <w:tc>
          <w:tcPr>
            <w:tcW w:w="249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6C810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Darbu veicēja atzīme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5E567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ĪAP/AP atzīme</w:t>
            </w:r>
          </w:p>
        </w:tc>
      </w:tr>
      <w:tr w:rsidR="00374790" w:rsidRPr="00545901" w14:paraId="5285B2CA" w14:textId="77777777" w:rsidTr="00374790">
        <w:trPr>
          <w:trHeight w:val="609"/>
        </w:trPr>
        <w:tc>
          <w:tcPr>
            <w:tcW w:w="112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146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A</w:t>
            </w:r>
          </w:p>
        </w:tc>
        <w:tc>
          <w:tcPr>
            <w:tcW w:w="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3C6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Veikta atbilstoši līguma nosacījumiem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1F8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77E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5C48C61B" w14:textId="77777777" w:rsidTr="00374790">
        <w:trPr>
          <w:trHeight w:val="70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D4D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B</w:t>
            </w:r>
          </w:p>
        </w:tc>
        <w:tc>
          <w:tcPr>
            <w:tcW w:w="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EB9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 w:themeColor="text1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Veikta pagaidu atjaunošana atbilstoši</w:t>
            </w:r>
          </w:p>
          <w:p w14:paraId="20A77A7A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 xml:space="preserve"> līguma nosacījumiem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1267CC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124CFE7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123EBB64" w14:textId="77777777" w:rsidTr="00374790">
        <w:trPr>
          <w:trHeight w:val="582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E4D6F1" w14:textId="77777777" w:rsidR="00374790" w:rsidRPr="00545901" w:rsidRDefault="00374790" w:rsidP="0078191F">
            <w:pPr>
              <w:spacing w:after="0"/>
              <w:jc w:val="center"/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349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Pilnas seguma atjaunošanas termiņš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B8C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682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45AE23F8" w14:textId="77777777" w:rsidTr="00374790">
        <w:trPr>
          <w:trHeight w:val="3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DB8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C</w:t>
            </w:r>
          </w:p>
        </w:tc>
        <w:tc>
          <w:tcPr>
            <w:tcW w:w="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CC6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 w:themeColor="text1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Atjaunošana nav veikta atbilstoši</w:t>
            </w:r>
          </w:p>
          <w:p w14:paraId="771CA2DB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 xml:space="preserve"> līguma nosacījumiem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A09DFA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D94162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406FE7B5" w14:textId="77777777" w:rsidTr="00374790">
        <w:trPr>
          <w:trHeight w:val="54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A6B2FE" w14:textId="77777777" w:rsidR="00374790" w:rsidRPr="00545901" w:rsidRDefault="00374790" w:rsidP="0078191F">
            <w:pPr>
              <w:spacing w:after="0"/>
              <w:jc w:val="center"/>
              <w:rPr>
                <w:rFonts w:cstheme="minorHAnsi"/>
                <w:color w:val="000000"/>
                <w:lang w:eastAsia="lv-LV"/>
              </w:rPr>
            </w:pPr>
          </w:p>
        </w:tc>
        <w:tc>
          <w:tcPr>
            <w:tcW w:w="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234" w14:textId="77777777" w:rsidR="00374790" w:rsidRPr="00545901" w:rsidRDefault="00374790" w:rsidP="0078191F">
            <w:pPr>
              <w:spacing w:after="0"/>
              <w:jc w:val="right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Neatbilstību novēršanas termiņš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D1E" w14:textId="77777777" w:rsidR="00374790" w:rsidRPr="00545901" w:rsidRDefault="00374790" w:rsidP="0078191F">
            <w:pPr>
              <w:spacing w:after="0"/>
              <w:jc w:val="center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4C6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2EA0206F" w14:textId="77777777" w:rsidTr="00374790">
        <w:trPr>
          <w:gridAfter w:val="1"/>
          <w:wAfter w:w="824" w:type="dxa"/>
          <w:trHeight w:val="143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D430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E936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AA2A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D651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98B9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CCFF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19AC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9674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B81B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lang w:eastAsia="lv-LV"/>
              </w:rPr>
            </w:pPr>
          </w:p>
        </w:tc>
      </w:tr>
      <w:tr w:rsidR="00374790" w:rsidRPr="00545901" w14:paraId="4BEF5DE5" w14:textId="77777777" w:rsidTr="00374790">
        <w:trPr>
          <w:trHeight w:val="409"/>
        </w:trPr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91964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b/>
                <w:bCs/>
                <w:color w:val="000000" w:themeColor="text1"/>
                <w:lang w:eastAsia="lv-LV"/>
              </w:rPr>
              <w:t>Piezīmes:</w:t>
            </w:r>
          </w:p>
        </w:tc>
        <w:tc>
          <w:tcPr>
            <w:tcW w:w="7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1FEDB8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b/>
                <w:bCs/>
                <w:color w:val="000000"/>
                <w:lang w:eastAsia="lv-LV"/>
              </w:rPr>
            </w:pPr>
          </w:p>
        </w:tc>
      </w:tr>
      <w:tr w:rsidR="00374790" w:rsidRPr="00545901" w14:paraId="7E3E3458" w14:textId="77777777" w:rsidTr="00374790">
        <w:trPr>
          <w:trHeight w:val="443"/>
        </w:trPr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200EB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7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A1256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</w:tr>
      <w:tr w:rsidR="00374790" w:rsidRPr="00545901" w14:paraId="4EB5B451" w14:textId="77777777" w:rsidTr="00374790">
        <w:trPr>
          <w:trHeight w:val="420"/>
        </w:trPr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B22A2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7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C74B3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  <w:tr w:rsidR="00374790" w:rsidRPr="00545901" w14:paraId="114E62AF" w14:textId="77777777" w:rsidTr="00374790">
        <w:trPr>
          <w:trHeight w:val="458"/>
        </w:trPr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7798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</w:p>
        </w:tc>
        <w:tc>
          <w:tcPr>
            <w:tcW w:w="7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FD8D5" w14:textId="77777777" w:rsidR="00374790" w:rsidRPr="00545901" w:rsidRDefault="00374790" w:rsidP="0078191F">
            <w:pPr>
              <w:spacing w:after="0"/>
              <w:rPr>
                <w:rFonts w:eastAsiaTheme="minorEastAsia" w:cstheme="minorHAnsi"/>
                <w:color w:val="000000"/>
                <w:lang w:eastAsia="lv-LV"/>
              </w:rPr>
            </w:pPr>
            <w:r w:rsidRPr="00545901">
              <w:rPr>
                <w:rFonts w:eastAsiaTheme="minorEastAsia" w:cstheme="minorHAnsi"/>
                <w:color w:val="000000" w:themeColor="text1"/>
                <w:lang w:eastAsia="lv-LV"/>
              </w:rPr>
              <w:t> </w:t>
            </w:r>
          </w:p>
        </w:tc>
      </w:tr>
    </w:tbl>
    <w:p w14:paraId="072C9E5B" w14:textId="77777777" w:rsidR="00E479B8" w:rsidRPr="00545901" w:rsidRDefault="00E479B8" w:rsidP="0078191F">
      <w:pPr>
        <w:spacing w:after="0"/>
        <w:ind w:left="1134" w:firstLine="284"/>
        <w:jc w:val="center"/>
        <w:rPr>
          <w:rFonts w:eastAsiaTheme="minorEastAsia" w:cstheme="minorHAnsi"/>
          <w:w w:val="105"/>
        </w:rPr>
      </w:pPr>
    </w:p>
    <w:p w14:paraId="52BCD314" w14:textId="77777777" w:rsidR="00E479B8" w:rsidRPr="00545901" w:rsidRDefault="00E479B8" w:rsidP="0078191F">
      <w:pPr>
        <w:spacing w:after="0"/>
        <w:ind w:left="567" w:firstLine="142"/>
        <w:rPr>
          <w:rFonts w:eastAsiaTheme="minorEastAsia" w:cstheme="minorHAnsi"/>
          <w:w w:val="105"/>
        </w:rPr>
      </w:pPr>
      <w:r w:rsidRPr="00545901">
        <w:rPr>
          <w:rFonts w:eastAsiaTheme="minorEastAsia" w:cstheme="minorHAnsi"/>
          <w:w w:val="105"/>
        </w:rPr>
        <w:t>Pušu paraksti:</w:t>
      </w:r>
    </w:p>
    <w:p w14:paraId="47179780" w14:textId="77777777" w:rsidR="0078191F" w:rsidRDefault="0078191F" w:rsidP="0078191F">
      <w:pPr>
        <w:spacing w:after="0"/>
        <w:ind w:left="993" w:firstLine="283"/>
        <w:rPr>
          <w:rFonts w:eastAsiaTheme="minorEastAsia" w:cstheme="minorHAnsi"/>
          <w:w w:val="105"/>
        </w:rPr>
      </w:pPr>
    </w:p>
    <w:p w14:paraId="138A6F12" w14:textId="603AB3FB" w:rsidR="00E479B8" w:rsidRPr="00545901" w:rsidRDefault="00E479B8" w:rsidP="0078191F">
      <w:pPr>
        <w:spacing w:after="0"/>
        <w:ind w:left="993" w:firstLine="283"/>
        <w:rPr>
          <w:rFonts w:eastAsiaTheme="minorEastAsia" w:cstheme="minorHAnsi"/>
          <w:w w:val="105"/>
        </w:rPr>
      </w:pPr>
      <w:r w:rsidRPr="00545901">
        <w:rPr>
          <w:rFonts w:eastAsiaTheme="minorEastAsia" w:cstheme="minorHAnsi"/>
          <w:w w:val="105"/>
        </w:rPr>
        <w:t>ĪAP/AP:</w:t>
      </w:r>
    </w:p>
    <w:p w14:paraId="18DD388E" w14:textId="77777777" w:rsidR="00E479B8" w:rsidRPr="00545901" w:rsidRDefault="00E479B8" w:rsidP="0078191F">
      <w:pPr>
        <w:spacing w:after="0"/>
        <w:ind w:left="993" w:firstLine="283"/>
        <w:rPr>
          <w:rFonts w:eastAsiaTheme="minorEastAsia" w:cstheme="minorHAnsi"/>
        </w:rPr>
      </w:pPr>
      <w:r w:rsidRPr="00545901">
        <w:rPr>
          <w:rFonts w:eastAsiaTheme="minorEastAsia" w:cstheme="minorHAnsi"/>
        </w:rPr>
        <w:t>____________________________________________</w:t>
      </w:r>
    </w:p>
    <w:p w14:paraId="2B606607" w14:textId="77777777" w:rsidR="00E479B8" w:rsidRPr="00545901" w:rsidRDefault="00E479B8" w:rsidP="0078191F">
      <w:pPr>
        <w:spacing w:after="0"/>
        <w:ind w:left="993" w:firstLine="283"/>
        <w:rPr>
          <w:rFonts w:eastAsiaTheme="minorEastAsia" w:cstheme="minorHAnsi"/>
          <w:w w:val="105"/>
        </w:rPr>
      </w:pPr>
      <w:r w:rsidRPr="00545901">
        <w:rPr>
          <w:rFonts w:eastAsiaTheme="minorEastAsia" w:cstheme="minorHAnsi"/>
          <w:w w:val="105"/>
        </w:rPr>
        <w:t>Darbu veicējs:</w:t>
      </w:r>
    </w:p>
    <w:p w14:paraId="5141DCAE" w14:textId="77777777" w:rsidR="00E479B8" w:rsidRPr="00545901" w:rsidRDefault="00E479B8" w:rsidP="0078191F">
      <w:pPr>
        <w:spacing w:after="0"/>
        <w:ind w:left="993" w:firstLine="283"/>
        <w:rPr>
          <w:rFonts w:eastAsiaTheme="minorEastAsia" w:cstheme="minorHAnsi"/>
        </w:rPr>
      </w:pPr>
      <w:r w:rsidRPr="00545901">
        <w:rPr>
          <w:rFonts w:eastAsiaTheme="minorEastAsia" w:cstheme="minorHAnsi"/>
        </w:rPr>
        <w:t>____________________________________________</w:t>
      </w:r>
    </w:p>
    <w:p w14:paraId="66BBE99B" w14:textId="77777777" w:rsidR="00E479B8" w:rsidRPr="00545901" w:rsidRDefault="00E479B8" w:rsidP="00E479B8">
      <w:pPr>
        <w:ind w:left="993" w:firstLine="283"/>
        <w:rPr>
          <w:rFonts w:eastAsiaTheme="minorEastAsia" w:cstheme="minorHAnsi"/>
        </w:rPr>
      </w:pPr>
    </w:p>
    <w:p w14:paraId="7402DDAA" w14:textId="24038C71" w:rsidR="00E479B8" w:rsidRPr="0078191F" w:rsidRDefault="00E479B8" w:rsidP="0078191F">
      <w:pPr>
        <w:jc w:val="center"/>
        <w:rPr>
          <w:rFonts w:eastAsiaTheme="minorEastAsia" w:cstheme="minorHAnsi"/>
        </w:rPr>
      </w:pPr>
      <w:r w:rsidRPr="1E6D411F">
        <w:rPr>
          <w:rFonts w:eastAsia="Calibri"/>
          <w:color w:val="000000" w:themeColor="text1"/>
        </w:rPr>
        <w:t>ŠIS DOKUMENTS IR PARAKSTĪTS AR DROŠU ELEKTRONISKO PARAKSTU UN SATUR LAIKA ZĪMOGU</w:t>
      </w:r>
    </w:p>
    <w:sectPr w:rsidR="00E479B8" w:rsidRPr="0078191F" w:rsidSect="00210B06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7773" w14:textId="77777777" w:rsidR="00086697" w:rsidRDefault="00086697" w:rsidP="000E6F3F">
      <w:pPr>
        <w:spacing w:after="0" w:line="240" w:lineRule="auto"/>
      </w:pPr>
      <w:r>
        <w:separator/>
      </w:r>
    </w:p>
  </w:endnote>
  <w:endnote w:type="continuationSeparator" w:id="0">
    <w:p w14:paraId="22FA3E34" w14:textId="77777777" w:rsidR="00086697" w:rsidRDefault="00086697" w:rsidP="000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0C99" w14:textId="77777777" w:rsidR="00086697" w:rsidRDefault="00086697" w:rsidP="000E6F3F">
      <w:pPr>
        <w:spacing w:after="0" w:line="240" w:lineRule="auto"/>
      </w:pPr>
      <w:r>
        <w:separator/>
      </w:r>
    </w:p>
  </w:footnote>
  <w:footnote w:type="continuationSeparator" w:id="0">
    <w:p w14:paraId="04F86309" w14:textId="77777777" w:rsidR="00086697" w:rsidRDefault="00086697" w:rsidP="000E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02B"/>
    <w:multiLevelType w:val="multilevel"/>
    <w:tmpl w:val="CE1CA0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07" w:hanging="18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32146A18"/>
    <w:multiLevelType w:val="hybridMultilevel"/>
    <w:tmpl w:val="82C2CBBC"/>
    <w:lvl w:ilvl="0" w:tplc="AABC91F6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63F504C"/>
    <w:multiLevelType w:val="multilevel"/>
    <w:tmpl w:val="4094E3DE"/>
    <w:styleLink w:val="WWNum7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5AB767BA"/>
    <w:multiLevelType w:val="multilevel"/>
    <w:tmpl w:val="4C3AC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71FB7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A520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34043129">
    <w:abstractNumId w:val="2"/>
  </w:num>
  <w:num w:numId="2" w16cid:durableId="1211916969">
    <w:abstractNumId w:val="0"/>
  </w:num>
  <w:num w:numId="3" w16cid:durableId="1176265742">
    <w:abstractNumId w:val="5"/>
  </w:num>
  <w:num w:numId="4" w16cid:durableId="1129395422">
    <w:abstractNumId w:val="4"/>
  </w:num>
  <w:num w:numId="5" w16cid:durableId="1081638461">
    <w:abstractNumId w:val="3"/>
  </w:num>
  <w:num w:numId="6" w16cid:durableId="191817347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1"/>
    <w:rsid w:val="00001C5C"/>
    <w:rsid w:val="000115CE"/>
    <w:rsid w:val="00016207"/>
    <w:rsid w:val="00035E43"/>
    <w:rsid w:val="00043B06"/>
    <w:rsid w:val="00047C10"/>
    <w:rsid w:val="00052504"/>
    <w:rsid w:val="00055FAB"/>
    <w:rsid w:val="0006502A"/>
    <w:rsid w:val="000770BE"/>
    <w:rsid w:val="00086697"/>
    <w:rsid w:val="00087C1B"/>
    <w:rsid w:val="000A27DC"/>
    <w:rsid w:val="000B0472"/>
    <w:rsid w:val="000B536B"/>
    <w:rsid w:val="000C432A"/>
    <w:rsid w:val="000D6102"/>
    <w:rsid w:val="000E2817"/>
    <w:rsid w:val="000E6F3F"/>
    <w:rsid w:val="000F45DB"/>
    <w:rsid w:val="001009AD"/>
    <w:rsid w:val="001015DE"/>
    <w:rsid w:val="00101CD8"/>
    <w:rsid w:val="00125A63"/>
    <w:rsid w:val="0012720C"/>
    <w:rsid w:val="001326E2"/>
    <w:rsid w:val="00144239"/>
    <w:rsid w:val="00150166"/>
    <w:rsid w:val="001610D4"/>
    <w:rsid w:val="00176E4B"/>
    <w:rsid w:val="001858D9"/>
    <w:rsid w:val="001A6779"/>
    <w:rsid w:val="001A6BF8"/>
    <w:rsid w:val="001D65A5"/>
    <w:rsid w:val="001D7C18"/>
    <w:rsid w:val="001F4FB1"/>
    <w:rsid w:val="0020172E"/>
    <w:rsid w:val="0020226A"/>
    <w:rsid w:val="00203CFE"/>
    <w:rsid w:val="00204795"/>
    <w:rsid w:val="00210B06"/>
    <w:rsid w:val="00214C70"/>
    <w:rsid w:val="00217119"/>
    <w:rsid w:val="00231B7D"/>
    <w:rsid w:val="002473A2"/>
    <w:rsid w:val="00252D27"/>
    <w:rsid w:val="002675D4"/>
    <w:rsid w:val="002818A1"/>
    <w:rsid w:val="002903F1"/>
    <w:rsid w:val="00291D41"/>
    <w:rsid w:val="0029333D"/>
    <w:rsid w:val="002978B2"/>
    <w:rsid w:val="002A6258"/>
    <w:rsid w:val="002B0503"/>
    <w:rsid w:val="002C459C"/>
    <w:rsid w:val="002D2B02"/>
    <w:rsid w:val="002E2E90"/>
    <w:rsid w:val="002E7F86"/>
    <w:rsid w:val="002F1B29"/>
    <w:rsid w:val="002F4119"/>
    <w:rsid w:val="00306C4B"/>
    <w:rsid w:val="00344C5C"/>
    <w:rsid w:val="00355124"/>
    <w:rsid w:val="00365D59"/>
    <w:rsid w:val="00370202"/>
    <w:rsid w:val="003705EF"/>
    <w:rsid w:val="00374790"/>
    <w:rsid w:val="003909AA"/>
    <w:rsid w:val="003A4A1F"/>
    <w:rsid w:val="003B38E2"/>
    <w:rsid w:val="003B6ADD"/>
    <w:rsid w:val="003C0561"/>
    <w:rsid w:val="003C4C7D"/>
    <w:rsid w:val="003C7EE0"/>
    <w:rsid w:val="003D3964"/>
    <w:rsid w:val="003F7568"/>
    <w:rsid w:val="00407BAB"/>
    <w:rsid w:val="00426584"/>
    <w:rsid w:val="0044261B"/>
    <w:rsid w:val="00484800"/>
    <w:rsid w:val="00492D05"/>
    <w:rsid w:val="004A0ACE"/>
    <w:rsid w:val="004D6BED"/>
    <w:rsid w:val="004D7CAF"/>
    <w:rsid w:val="004F0794"/>
    <w:rsid w:val="00502AF8"/>
    <w:rsid w:val="0051319E"/>
    <w:rsid w:val="005156DB"/>
    <w:rsid w:val="00534FC9"/>
    <w:rsid w:val="005423DC"/>
    <w:rsid w:val="00545E2E"/>
    <w:rsid w:val="00552769"/>
    <w:rsid w:val="00556011"/>
    <w:rsid w:val="00570E26"/>
    <w:rsid w:val="005A1139"/>
    <w:rsid w:val="005A1827"/>
    <w:rsid w:val="005B15A1"/>
    <w:rsid w:val="005B3948"/>
    <w:rsid w:val="005B6680"/>
    <w:rsid w:val="005B74CE"/>
    <w:rsid w:val="005C11D4"/>
    <w:rsid w:val="006066CC"/>
    <w:rsid w:val="0060747F"/>
    <w:rsid w:val="0061729F"/>
    <w:rsid w:val="00634000"/>
    <w:rsid w:val="00640683"/>
    <w:rsid w:val="0064189A"/>
    <w:rsid w:val="00647ED0"/>
    <w:rsid w:val="00664B50"/>
    <w:rsid w:val="00674AB1"/>
    <w:rsid w:val="0067578A"/>
    <w:rsid w:val="006802C5"/>
    <w:rsid w:val="006A2530"/>
    <w:rsid w:val="006D31FF"/>
    <w:rsid w:val="006D7896"/>
    <w:rsid w:val="006F2A49"/>
    <w:rsid w:val="00712019"/>
    <w:rsid w:val="00714FCF"/>
    <w:rsid w:val="00715552"/>
    <w:rsid w:val="00720232"/>
    <w:rsid w:val="0073571E"/>
    <w:rsid w:val="00752048"/>
    <w:rsid w:val="007533A2"/>
    <w:rsid w:val="00760A93"/>
    <w:rsid w:val="00760F89"/>
    <w:rsid w:val="007754B4"/>
    <w:rsid w:val="0078191F"/>
    <w:rsid w:val="007824FC"/>
    <w:rsid w:val="007912B4"/>
    <w:rsid w:val="00793B46"/>
    <w:rsid w:val="007A1FD0"/>
    <w:rsid w:val="007A352B"/>
    <w:rsid w:val="007B5679"/>
    <w:rsid w:val="007C4EA0"/>
    <w:rsid w:val="007F2210"/>
    <w:rsid w:val="007F3A5A"/>
    <w:rsid w:val="007F6F93"/>
    <w:rsid w:val="00802130"/>
    <w:rsid w:val="00824D99"/>
    <w:rsid w:val="0084708D"/>
    <w:rsid w:val="00857BE2"/>
    <w:rsid w:val="008644DB"/>
    <w:rsid w:val="008653C3"/>
    <w:rsid w:val="00865C0E"/>
    <w:rsid w:val="00866294"/>
    <w:rsid w:val="00870DC4"/>
    <w:rsid w:val="0087362C"/>
    <w:rsid w:val="00884280"/>
    <w:rsid w:val="008843B2"/>
    <w:rsid w:val="008854C4"/>
    <w:rsid w:val="0088705E"/>
    <w:rsid w:val="00892FE5"/>
    <w:rsid w:val="008A6F09"/>
    <w:rsid w:val="008B0540"/>
    <w:rsid w:val="008B298D"/>
    <w:rsid w:val="008D4CAA"/>
    <w:rsid w:val="008F0CCE"/>
    <w:rsid w:val="00903D6A"/>
    <w:rsid w:val="00906678"/>
    <w:rsid w:val="00907A22"/>
    <w:rsid w:val="00913419"/>
    <w:rsid w:val="009202B2"/>
    <w:rsid w:val="009232AA"/>
    <w:rsid w:val="00936913"/>
    <w:rsid w:val="00952CD0"/>
    <w:rsid w:val="00972AD3"/>
    <w:rsid w:val="009B6C08"/>
    <w:rsid w:val="009C1670"/>
    <w:rsid w:val="009C19D2"/>
    <w:rsid w:val="009C49E6"/>
    <w:rsid w:val="009C6011"/>
    <w:rsid w:val="009C7268"/>
    <w:rsid w:val="009F022B"/>
    <w:rsid w:val="00A01109"/>
    <w:rsid w:val="00A0176D"/>
    <w:rsid w:val="00A175FA"/>
    <w:rsid w:val="00A2137A"/>
    <w:rsid w:val="00A30BEC"/>
    <w:rsid w:val="00A31426"/>
    <w:rsid w:val="00A45921"/>
    <w:rsid w:val="00A51514"/>
    <w:rsid w:val="00A54FA6"/>
    <w:rsid w:val="00A560E5"/>
    <w:rsid w:val="00A56868"/>
    <w:rsid w:val="00A56A0D"/>
    <w:rsid w:val="00A729E7"/>
    <w:rsid w:val="00A92425"/>
    <w:rsid w:val="00AA3418"/>
    <w:rsid w:val="00AD1E12"/>
    <w:rsid w:val="00B10E83"/>
    <w:rsid w:val="00B119B6"/>
    <w:rsid w:val="00B11BB0"/>
    <w:rsid w:val="00B152C2"/>
    <w:rsid w:val="00B15F2A"/>
    <w:rsid w:val="00B23D71"/>
    <w:rsid w:val="00B23EE2"/>
    <w:rsid w:val="00B4235F"/>
    <w:rsid w:val="00B47059"/>
    <w:rsid w:val="00B50520"/>
    <w:rsid w:val="00B570AD"/>
    <w:rsid w:val="00B64034"/>
    <w:rsid w:val="00B67F89"/>
    <w:rsid w:val="00B9182C"/>
    <w:rsid w:val="00B96606"/>
    <w:rsid w:val="00BA0B43"/>
    <w:rsid w:val="00BA1545"/>
    <w:rsid w:val="00BA2262"/>
    <w:rsid w:val="00BC069B"/>
    <w:rsid w:val="00BC61BA"/>
    <w:rsid w:val="00BD12F0"/>
    <w:rsid w:val="00BE109E"/>
    <w:rsid w:val="00BF18A7"/>
    <w:rsid w:val="00BF2A77"/>
    <w:rsid w:val="00BF2C64"/>
    <w:rsid w:val="00BF5543"/>
    <w:rsid w:val="00C069E2"/>
    <w:rsid w:val="00C06D06"/>
    <w:rsid w:val="00C06D7F"/>
    <w:rsid w:val="00C12330"/>
    <w:rsid w:val="00C13156"/>
    <w:rsid w:val="00C13F70"/>
    <w:rsid w:val="00C15EBF"/>
    <w:rsid w:val="00C26C0F"/>
    <w:rsid w:val="00C30B3A"/>
    <w:rsid w:val="00C31495"/>
    <w:rsid w:val="00C343C5"/>
    <w:rsid w:val="00C46B08"/>
    <w:rsid w:val="00C50C26"/>
    <w:rsid w:val="00C630CF"/>
    <w:rsid w:val="00C716A2"/>
    <w:rsid w:val="00C82F84"/>
    <w:rsid w:val="00C8767C"/>
    <w:rsid w:val="00C953AD"/>
    <w:rsid w:val="00CA292F"/>
    <w:rsid w:val="00CB0C40"/>
    <w:rsid w:val="00CB11BC"/>
    <w:rsid w:val="00CB2C86"/>
    <w:rsid w:val="00CC256F"/>
    <w:rsid w:val="00CC3899"/>
    <w:rsid w:val="00CE1D2F"/>
    <w:rsid w:val="00CF1DF1"/>
    <w:rsid w:val="00D07C86"/>
    <w:rsid w:val="00D21228"/>
    <w:rsid w:val="00D27900"/>
    <w:rsid w:val="00D308DA"/>
    <w:rsid w:val="00D32305"/>
    <w:rsid w:val="00D34F9B"/>
    <w:rsid w:val="00D35299"/>
    <w:rsid w:val="00D36A47"/>
    <w:rsid w:val="00D40606"/>
    <w:rsid w:val="00D51481"/>
    <w:rsid w:val="00D53204"/>
    <w:rsid w:val="00D61B24"/>
    <w:rsid w:val="00D62EE1"/>
    <w:rsid w:val="00D841F4"/>
    <w:rsid w:val="00D84F90"/>
    <w:rsid w:val="00D93E04"/>
    <w:rsid w:val="00DA1176"/>
    <w:rsid w:val="00DA3BBD"/>
    <w:rsid w:val="00DA5161"/>
    <w:rsid w:val="00DD0BBF"/>
    <w:rsid w:val="00DF7376"/>
    <w:rsid w:val="00E26646"/>
    <w:rsid w:val="00E268CF"/>
    <w:rsid w:val="00E3071E"/>
    <w:rsid w:val="00E479B8"/>
    <w:rsid w:val="00E743CE"/>
    <w:rsid w:val="00E74790"/>
    <w:rsid w:val="00E93058"/>
    <w:rsid w:val="00EA1877"/>
    <w:rsid w:val="00EA6778"/>
    <w:rsid w:val="00EB00CB"/>
    <w:rsid w:val="00EB4258"/>
    <w:rsid w:val="00EB4518"/>
    <w:rsid w:val="00EB47E2"/>
    <w:rsid w:val="00EC251C"/>
    <w:rsid w:val="00EC7779"/>
    <w:rsid w:val="00ED6AC9"/>
    <w:rsid w:val="00ED792C"/>
    <w:rsid w:val="00EF7BA3"/>
    <w:rsid w:val="00F06CD3"/>
    <w:rsid w:val="00F12D25"/>
    <w:rsid w:val="00F300AC"/>
    <w:rsid w:val="00F31037"/>
    <w:rsid w:val="00F317B1"/>
    <w:rsid w:val="00F32D47"/>
    <w:rsid w:val="00F469D1"/>
    <w:rsid w:val="00F662B4"/>
    <w:rsid w:val="00F67AEF"/>
    <w:rsid w:val="00F67BDA"/>
    <w:rsid w:val="00F73D27"/>
    <w:rsid w:val="00F75E0C"/>
    <w:rsid w:val="00F761F0"/>
    <w:rsid w:val="00F81240"/>
    <w:rsid w:val="00F85A55"/>
    <w:rsid w:val="00FA1DCF"/>
    <w:rsid w:val="00FC1FE5"/>
    <w:rsid w:val="00FC6DE2"/>
    <w:rsid w:val="00FD0BDF"/>
    <w:rsid w:val="00FD4448"/>
    <w:rsid w:val="00FD7891"/>
    <w:rsid w:val="00FE18B2"/>
    <w:rsid w:val="00FF249F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EA766"/>
  <w15:docId w15:val="{BEC5726A-7F0A-4471-AA64-16F6B99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A1877"/>
    <w:pPr>
      <w:widowControl w:val="0"/>
      <w:suppressAutoHyphens/>
      <w:spacing w:after="0" w:line="240" w:lineRule="auto"/>
      <w:ind w:hanging="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47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2978B2"/>
    <w:pPr>
      <w:ind w:left="720"/>
      <w:contextualSpacing/>
    </w:p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C432A"/>
  </w:style>
  <w:style w:type="character" w:styleId="Hipersaite">
    <w:name w:val="Hyperlink"/>
    <w:basedOn w:val="Noklusjumarindkopasfonts"/>
    <w:uiPriority w:val="99"/>
    <w:unhideWhenUsed/>
    <w:rsid w:val="006406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683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uiPriority w:val="10"/>
    <w:qFormat/>
    <w:rsid w:val="007202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20232"/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720232"/>
    <w:rPr>
      <w:b/>
      <w:bCs/>
    </w:rPr>
  </w:style>
  <w:style w:type="table" w:styleId="Reatabula">
    <w:name w:val="Table Grid"/>
    <w:basedOn w:val="Parastatabula"/>
    <w:uiPriority w:val="39"/>
    <w:rsid w:val="002C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rsid w:val="00570E26"/>
    <w:pPr>
      <w:numPr>
        <w:numId w:val="1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A18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EA1877"/>
    <w:pPr>
      <w:widowControl w:val="0"/>
      <w:suppressAutoHyphens/>
      <w:spacing w:after="0" w:line="240" w:lineRule="auto"/>
      <w:ind w:left="4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A187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Parasts"/>
    <w:qFormat/>
    <w:rsid w:val="00EA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unhideWhenUsed/>
    <w:rsid w:val="000E6F3F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E6F3F"/>
    <w:rPr>
      <w:rFonts w:ascii="Times New Roman" w:eastAsia="Times New Roman" w:hAnsi="Times New Roman" w:cs="Times New Roman"/>
      <w:iCs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E6F3F"/>
    <w:rPr>
      <w:vertAlign w:val="superscript"/>
    </w:rPr>
  </w:style>
  <w:style w:type="paragraph" w:customStyle="1" w:styleId="Body">
    <w:name w:val="Body"/>
    <w:qFormat/>
    <w:rsid w:val="003D39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customStyle="1" w:styleId="paragraph">
    <w:name w:val="paragraph"/>
    <w:basedOn w:val="Parasts"/>
    <w:rsid w:val="003D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3D3964"/>
  </w:style>
  <w:style w:type="character" w:customStyle="1" w:styleId="eop">
    <w:name w:val="eop"/>
    <w:basedOn w:val="Noklusjumarindkopasfonts"/>
    <w:rsid w:val="003D3964"/>
  </w:style>
  <w:style w:type="paragraph" w:styleId="Bezatstarpm">
    <w:name w:val="No Spacing"/>
    <w:uiPriority w:val="1"/>
    <w:qFormat/>
    <w:rsid w:val="00647ED0"/>
    <w:pPr>
      <w:spacing w:after="0" w:line="240" w:lineRule="auto"/>
    </w:pPr>
  </w:style>
  <w:style w:type="character" w:customStyle="1" w:styleId="markedcontent">
    <w:name w:val="markedcontent"/>
    <w:basedOn w:val="Noklusjumarindkopasfonts"/>
    <w:rsid w:val="00647ED0"/>
  </w:style>
  <w:style w:type="character" w:customStyle="1" w:styleId="tabchar">
    <w:name w:val="tabchar"/>
    <w:basedOn w:val="Noklusjumarindkopasfonts"/>
    <w:rsid w:val="00F31037"/>
  </w:style>
  <w:style w:type="paragraph" w:customStyle="1" w:styleId="naisf">
    <w:name w:val="naisf"/>
    <w:basedOn w:val="Parasts"/>
    <w:rsid w:val="00892F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892F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892F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06D0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06D06"/>
  </w:style>
  <w:style w:type="character" w:customStyle="1" w:styleId="Virsraksts4Rakstz">
    <w:name w:val="Virsraksts 4 Rakstz."/>
    <w:basedOn w:val="Noklusjumarindkopasfonts"/>
    <w:link w:val="Virsraksts4"/>
    <w:uiPriority w:val="9"/>
    <w:rsid w:val="00E479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NormalTable0">
    <w:name w:val="Normal Table0"/>
    <w:uiPriority w:val="2"/>
    <w:semiHidden/>
    <w:unhideWhenUsed/>
    <w:qFormat/>
    <w:rsid w:val="00E47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E47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79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7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79B8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79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79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479B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alveneRakstz">
    <w:name w:val="Galvene Rakstz."/>
    <w:basedOn w:val="Noklusjumarindkopasfonts"/>
    <w:link w:val="Galvene"/>
    <w:uiPriority w:val="99"/>
    <w:rsid w:val="00E479B8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E47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E479B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jeneRakstz">
    <w:name w:val="Kājene Rakstz."/>
    <w:basedOn w:val="Noklusjumarindkopasfonts"/>
    <w:link w:val="Kjene"/>
    <w:uiPriority w:val="99"/>
    <w:rsid w:val="00E479B8"/>
    <w:rPr>
      <w:rFonts w:ascii="Arial" w:eastAsia="Arial" w:hAnsi="Arial" w:cs="Arial"/>
    </w:rPr>
  </w:style>
  <w:style w:type="paragraph" w:customStyle="1" w:styleId="Pamatteksts31">
    <w:name w:val="Pamatteksts 31"/>
    <w:basedOn w:val="Parasts"/>
    <w:uiPriority w:val="99"/>
    <w:rsid w:val="00E479B8"/>
    <w:pPr>
      <w:widowControl w:val="0"/>
      <w:autoSpaceDE w:val="0"/>
      <w:autoSpaceDN w:val="0"/>
      <w:spacing w:after="0" w:line="240" w:lineRule="auto"/>
    </w:pPr>
    <w:rPr>
      <w:rFonts w:eastAsiaTheme="minorEastAsia"/>
      <w:sz w:val="18"/>
      <w:szCs w:val="18"/>
      <w:lang w:val="en-GB" w:eastAsia="zh-CN"/>
    </w:rPr>
  </w:style>
  <w:style w:type="character" w:styleId="Piemint">
    <w:name w:val="Mention"/>
    <w:basedOn w:val="Noklusjumarindkopasfonts"/>
    <w:uiPriority w:val="99"/>
    <w:unhideWhenUsed/>
    <w:rsid w:val="00E479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Kokina</dc:creator>
  <cp:lastModifiedBy>Ieva Zicmane</cp:lastModifiedBy>
  <cp:revision>2</cp:revision>
  <dcterms:created xsi:type="dcterms:W3CDTF">2025-01-13T12:26:00Z</dcterms:created>
  <dcterms:modified xsi:type="dcterms:W3CDTF">2025-01-13T12:26:00Z</dcterms:modified>
</cp:coreProperties>
</file>