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F21BD" w14:textId="77777777" w:rsidR="00FD08CF" w:rsidRDefault="00A1623D" w:rsidP="00A1623D">
      <w:pPr>
        <w:shd w:val="clear" w:color="auto" w:fill="FFFFFF"/>
        <w:spacing w:line="240" w:lineRule="auto"/>
        <w:jc w:val="center"/>
        <w:rPr>
          <w:rFonts w:ascii="Arial" w:eastAsia="Times New Roman" w:hAnsi="Arial" w:cs="Arial"/>
          <w:b/>
          <w:bCs/>
          <w:color w:val="414142"/>
          <w:kern w:val="0"/>
          <w:sz w:val="35"/>
          <w:szCs w:val="35"/>
          <w:lang w:eastAsia="lv-LV"/>
          <w14:ligatures w14:val="none"/>
        </w:rPr>
      </w:pPr>
      <w:bookmarkStart w:id="0" w:name="OLE_LINK126"/>
      <w:r w:rsidRPr="00A1623D">
        <w:rPr>
          <w:rFonts w:ascii="Arial" w:eastAsia="Times New Roman" w:hAnsi="Arial" w:cs="Arial"/>
          <w:b/>
          <w:bCs/>
          <w:color w:val="414142"/>
          <w:kern w:val="0"/>
          <w:sz w:val="35"/>
          <w:szCs w:val="35"/>
          <w:lang w:eastAsia="lv-LV"/>
          <w14:ligatures w14:val="none"/>
        </w:rPr>
        <w:t xml:space="preserve">Nolikums </w:t>
      </w:r>
    </w:p>
    <w:p w14:paraId="5E6255F3" w14:textId="5FA937E9" w:rsidR="00A1623D" w:rsidRPr="00A1623D" w:rsidRDefault="00A1623D" w:rsidP="00A1623D">
      <w:pPr>
        <w:shd w:val="clear" w:color="auto" w:fill="FFFFFF"/>
        <w:spacing w:line="240" w:lineRule="auto"/>
        <w:jc w:val="center"/>
        <w:rPr>
          <w:rFonts w:ascii="Arial" w:eastAsia="Times New Roman" w:hAnsi="Arial" w:cs="Arial"/>
          <w:b/>
          <w:bCs/>
          <w:color w:val="414142"/>
          <w:kern w:val="0"/>
          <w:sz w:val="35"/>
          <w:szCs w:val="35"/>
          <w:lang w:eastAsia="lv-LV"/>
          <w14:ligatures w14:val="none"/>
        </w:rPr>
      </w:pPr>
      <w:r w:rsidRPr="00A1623D">
        <w:rPr>
          <w:rFonts w:ascii="Arial" w:eastAsia="Times New Roman" w:hAnsi="Arial" w:cs="Arial"/>
          <w:b/>
          <w:bCs/>
          <w:color w:val="414142"/>
          <w:kern w:val="0"/>
          <w:sz w:val="35"/>
          <w:szCs w:val="35"/>
          <w:lang w:eastAsia="lv-LV"/>
          <w14:ligatures w14:val="none"/>
        </w:rPr>
        <w:t xml:space="preserve">par licencēto makšķerēšanu </w:t>
      </w:r>
      <w:r w:rsidR="003C7E58">
        <w:rPr>
          <w:rFonts w:ascii="Arial" w:eastAsia="Times New Roman" w:hAnsi="Arial" w:cs="Arial"/>
          <w:b/>
          <w:bCs/>
          <w:color w:val="414142"/>
          <w:kern w:val="0"/>
          <w:sz w:val="35"/>
          <w:szCs w:val="35"/>
          <w:lang w:eastAsia="lv-LV"/>
          <w14:ligatures w14:val="none"/>
        </w:rPr>
        <w:t>Ungura</w:t>
      </w:r>
      <w:r w:rsidRPr="00A1623D">
        <w:rPr>
          <w:rFonts w:ascii="Arial" w:eastAsia="Times New Roman" w:hAnsi="Arial" w:cs="Arial"/>
          <w:b/>
          <w:bCs/>
          <w:color w:val="414142"/>
          <w:kern w:val="0"/>
          <w:sz w:val="35"/>
          <w:szCs w:val="35"/>
          <w:lang w:eastAsia="lv-LV"/>
          <w14:ligatures w14:val="none"/>
        </w:rPr>
        <w:t xml:space="preserve"> ezerā</w:t>
      </w:r>
      <w:bookmarkEnd w:id="0"/>
    </w:p>
    <w:p w14:paraId="7D88220A" w14:textId="3D13A3E1" w:rsidR="00A1623D" w:rsidRPr="00A1623D" w:rsidRDefault="00A1623D" w:rsidP="00A1623D">
      <w:pPr>
        <w:shd w:val="clear" w:color="auto" w:fill="FFFFFF"/>
        <w:spacing w:line="240" w:lineRule="auto"/>
        <w:jc w:val="right"/>
        <w:rPr>
          <w:rFonts w:ascii="Arial" w:eastAsia="Times New Roman" w:hAnsi="Arial" w:cs="Arial"/>
          <w:i/>
          <w:iCs/>
          <w:color w:val="414142"/>
          <w:kern w:val="0"/>
          <w:sz w:val="20"/>
          <w:szCs w:val="20"/>
          <w:lang w:eastAsia="lv-LV"/>
          <w14:ligatures w14:val="none"/>
        </w:rPr>
      </w:pPr>
      <w:r w:rsidRPr="00A1623D">
        <w:rPr>
          <w:rFonts w:ascii="Arial" w:eastAsia="Times New Roman" w:hAnsi="Arial" w:cs="Arial"/>
          <w:i/>
          <w:iCs/>
          <w:color w:val="414142"/>
          <w:kern w:val="0"/>
          <w:sz w:val="20"/>
          <w:szCs w:val="20"/>
          <w:lang w:eastAsia="lv-LV"/>
          <w14:ligatures w14:val="none"/>
        </w:rPr>
        <w:t>APSTIPRINĀTS</w:t>
      </w:r>
      <w:r w:rsidRPr="00A1623D">
        <w:rPr>
          <w:rFonts w:ascii="Arial" w:eastAsia="Times New Roman" w:hAnsi="Arial" w:cs="Arial"/>
          <w:i/>
          <w:iCs/>
          <w:color w:val="414142"/>
          <w:kern w:val="0"/>
          <w:sz w:val="20"/>
          <w:szCs w:val="20"/>
          <w:lang w:eastAsia="lv-LV"/>
          <w14:ligatures w14:val="none"/>
        </w:rPr>
        <w:br/>
        <w:t xml:space="preserve">ar </w:t>
      </w:r>
      <w:r w:rsidRPr="00FD08CF">
        <w:rPr>
          <w:rFonts w:ascii="Arial" w:eastAsia="Times New Roman" w:hAnsi="Arial" w:cs="Arial"/>
          <w:i/>
          <w:iCs/>
          <w:color w:val="414142"/>
          <w:kern w:val="0"/>
          <w:sz w:val="20"/>
          <w:szCs w:val="20"/>
          <w:lang w:eastAsia="lv-LV"/>
          <w14:ligatures w14:val="none"/>
        </w:rPr>
        <w:t>Cēsu</w:t>
      </w:r>
      <w:r w:rsidRPr="00A1623D">
        <w:rPr>
          <w:rFonts w:ascii="Arial" w:eastAsia="Times New Roman" w:hAnsi="Arial" w:cs="Arial"/>
          <w:i/>
          <w:iCs/>
          <w:color w:val="414142"/>
          <w:kern w:val="0"/>
          <w:sz w:val="20"/>
          <w:szCs w:val="20"/>
          <w:lang w:eastAsia="lv-LV"/>
          <w14:ligatures w14:val="none"/>
        </w:rPr>
        <w:t xml:space="preserve"> novada domes</w:t>
      </w:r>
      <w:r w:rsidRPr="00FD08CF">
        <w:rPr>
          <w:rFonts w:ascii="Arial" w:eastAsia="Times New Roman" w:hAnsi="Arial" w:cs="Arial"/>
          <w:i/>
          <w:iCs/>
          <w:color w:val="414142"/>
          <w:kern w:val="0"/>
          <w:sz w:val="20"/>
          <w:szCs w:val="20"/>
          <w:lang w:eastAsia="lv-LV"/>
          <w14:ligatures w14:val="none"/>
        </w:rPr>
        <w:t>______________</w:t>
      </w:r>
      <w:r w:rsidRPr="00A1623D">
        <w:rPr>
          <w:rFonts w:ascii="Arial" w:eastAsia="Times New Roman" w:hAnsi="Arial" w:cs="Arial"/>
          <w:i/>
          <w:iCs/>
          <w:color w:val="414142"/>
          <w:kern w:val="0"/>
          <w:sz w:val="20"/>
          <w:szCs w:val="20"/>
          <w:lang w:eastAsia="lv-LV"/>
          <w14:ligatures w14:val="none"/>
        </w:rPr>
        <w:t xml:space="preserve"> </w:t>
      </w:r>
      <w:r w:rsidRPr="00FD08CF">
        <w:rPr>
          <w:rFonts w:ascii="Arial" w:eastAsia="Times New Roman" w:hAnsi="Arial" w:cs="Arial"/>
          <w:i/>
          <w:iCs/>
          <w:color w:val="414142"/>
          <w:kern w:val="0"/>
          <w:sz w:val="20"/>
          <w:szCs w:val="20"/>
          <w:lang w:eastAsia="lv-LV"/>
          <w14:ligatures w14:val="none"/>
        </w:rPr>
        <w:br/>
      </w:r>
      <w:r w:rsidRPr="00A1623D">
        <w:rPr>
          <w:rFonts w:ascii="Arial" w:eastAsia="Times New Roman" w:hAnsi="Arial" w:cs="Arial"/>
          <w:i/>
          <w:iCs/>
          <w:color w:val="414142"/>
          <w:kern w:val="0"/>
          <w:sz w:val="20"/>
          <w:szCs w:val="20"/>
          <w:lang w:eastAsia="lv-LV"/>
          <w14:ligatures w14:val="none"/>
        </w:rPr>
        <w:t xml:space="preserve">saistošajiem noteikumiem </w:t>
      </w:r>
      <w:r w:rsidRPr="00FD08CF">
        <w:rPr>
          <w:rFonts w:ascii="Arial" w:eastAsia="Times New Roman" w:hAnsi="Arial" w:cs="Arial"/>
          <w:i/>
          <w:iCs/>
          <w:color w:val="414142"/>
          <w:kern w:val="0"/>
          <w:sz w:val="20"/>
          <w:szCs w:val="20"/>
          <w:lang w:eastAsia="lv-LV"/>
          <w14:ligatures w14:val="none"/>
        </w:rPr>
        <w:t>______________</w:t>
      </w:r>
      <w:r w:rsidRPr="00A1623D">
        <w:rPr>
          <w:rFonts w:ascii="Arial" w:eastAsia="Times New Roman" w:hAnsi="Arial" w:cs="Arial"/>
          <w:i/>
          <w:iCs/>
          <w:color w:val="414142"/>
          <w:kern w:val="0"/>
          <w:sz w:val="20"/>
          <w:szCs w:val="20"/>
          <w:lang w:eastAsia="lv-LV"/>
          <w14:ligatures w14:val="none"/>
        </w:rPr>
        <w:br/>
      </w:r>
      <w:r w:rsidRPr="00A1623D">
        <w:rPr>
          <w:rFonts w:ascii="Arial" w:eastAsia="Times New Roman" w:hAnsi="Arial" w:cs="Arial"/>
          <w:i/>
          <w:iCs/>
          <w:color w:val="414142"/>
          <w:kern w:val="0"/>
          <w:sz w:val="20"/>
          <w:szCs w:val="20"/>
          <w:lang w:eastAsia="lv-LV"/>
          <w14:ligatures w14:val="none"/>
        </w:rPr>
        <w:br/>
      </w:r>
      <w:r w:rsidRPr="00A1623D">
        <w:rPr>
          <w:rFonts w:ascii="Arial" w:eastAsia="Times New Roman" w:hAnsi="Arial" w:cs="Arial"/>
          <w:i/>
          <w:iCs/>
          <w:color w:val="414142"/>
          <w:kern w:val="0"/>
          <w:sz w:val="20"/>
          <w:szCs w:val="20"/>
          <w:lang w:eastAsia="lv-LV"/>
          <w14:ligatures w14:val="none"/>
        </w:rPr>
        <w:br/>
        <w:t>Izdots, pamatojoties uz</w:t>
      </w:r>
      <w:r w:rsidRPr="00FD08CF">
        <w:rPr>
          <w:rFonts w:ascii="Arial" w:eastAsia="Times New Roman" w:hAnsi="Arial" w:cs="Arial"/>
          <w:i/>
          <w:iCs/>
          <w:color w:val="414142"/>
          <w:kern w:val="0"/>
          <w:sz w:val="20"/>
          <w:szCs w:val="20"/>
          <w:lang w:eastAsia="lv-LV"/>
          <w14:ligatures w14:val="none"/>
        </w:rPr>
        <w:t xml:space="preserve"> Zvejniecības likuma</w:t>
      </w:r>
      <w:r w:rsidRPr="00FD08CF">
        <w:rPr>
          <w:rFonts w:ascii="Arial" w:eastAsia="Times New Roman" w:hAnsi="Arial" w:cs="Arial"/>
          <w:i/>
          <w:iCs/>
          <w:color w:val="414142"/>
          <w:kern w:val="0"/>
          <w:sz w:val="20"/>
          <w:szCs w:val="20"/>
          <w:lang w:eastAsia="lv-LV"/>
          <w14:ligatures w14:val="none"/>
        </w:rPr>
        <w:br/>
      </w:r>
      <w:r w:rsidRPr="00A1623D">
        <w:rPr>
          <w:rFonts w:ascii="Arial" w:eastAsia="Times New Roman" w:hAnsi="Arial" w:cs="Arial"/>
          <w:i/>
          <w:iCs/>
          <w:color w:val="414142"/>
          <w:kern w:val="0"/>
          <w:sz w:val="20"/>
          <w:szCs w:val="20"/>
          <w:lang w:eastAsia="lv-LV"/>
          <w14:ligatures w14:val="none"/>
        </w:rPr>
        <w:t> </w:t>
      </w:r>
      <w:r w:rsidRPr="00FD08CF">
        <w:rPr>
          <w:rFonts w:ascii="Arial" w:eastAsia="Times New Roman" w:hAnsi="Arial" w:cs="Arial"/>
          <w:i/>
          <w:iCs/>
          <w:color w:val="414142"/>
          <w:kern w:val="0"/>
          <w:sz w:val="20"/>
          <w:szCs w:val="20"/>
          <w:lang w:eastAsia="lv-LV"/>
          <w14:ligatures w14:val="none"/>
        </w:rPr>
        <w:t xml:space="preserve">10.panta </w:t>
      </w:r>
      <w:r w:rsidRPr="00A1623D">
        <w:rPr>
          <w:rFonts w:ascii="Arial" w:eastAsia="Times New Roman" w:hAnsi="Arial" w:cs="Arial"/>
          <w:i/>
          <w:iCs/>
          <w:color w:val="414142"/>
          <w:kern w:val="0"/>
          <w:sz w:val="20"/>
          <w:szCs w:val="20"/>
          <w:lang w:eastAsia="lv-LV"/>
          <w14:ligatures w14:val="none"/>
        </w:rPr>
        <w:t>piekto daļu</w:t>
      </w:r>
    </w:p>
    <w:p w14:paraId="6A8EE6DF" w14:textId="77777777" w:rsidR="00A1623D" w:rsidRPr="00A1623D" w:rsidRDefault="00A1623D"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bookmarkStart w:id="1" w:name="n1"/>
      <w:bookmarkStart w:id="2" w:name="n-1033860"/>
      <w:bookmarkEnd w:id="1"/>
      <w:bookmarkEnd w:id="2"/>
      <w:r w:rsidRPr="00A1623D">
        <w:rPr>
          <w:rFonts w:ascii="Arial" w:eastAsia="Times New Roman" w:hAnsi="Arial" w:cs="Arial"/>
          <w:b/>
          <w:bCs/>
          <w:color w:val="414142"/>
          <w:kern w:val="0"/>
          <w:sz w:val="27"/>
          <w:szCs w:val="27"/>
          <w:lang w:eastAsia="lv-LV"/>
          <w14:ligatures w14:val="none"/>
        </w:rPr>
        <w:t>I. Vispārīgie jautājumi</w:t>
      </w:r>
    </w:p>
    <w:p w14:paraId="073BE1FD" w14:textId="502BC280" w:rsidR="00A1623D" w:rsidRPr="00604282" w:rsidRDefault="003C7E58" w:rsidP="00091650">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3" w:name="p1"/>
      <w:bookmarkStart w:id="4" w:name="p-1033861"/>
      <w:bookmarkEnd w:id="3"/>
      <w:bookmarkEnd w:id="4"/>
      <w:r>
        <w:rPr>
          <w:rFonts w:ascii="Arial" w:eastAsia="Times New Roman" w:hAnsi="Arial" w:cs="Arial"/>
          <w:color w:val="414142"/>
          <w:sz w:val="20"/>
          <w:szCs w:val="20"/>
          <w:lang w:eastAsia="lv-LV"/>
        </w:rPr>
        <w:t xml:space="preserve">Ungura </w:t>
      </w:r>
      <w:r w:rsidR="00A1623D" w:rsidRPr="00604282">
        <w:rPr>
          <w:rFonts w:ascii="Arial" w:eastAsia="Times New Roman" w:hAnsi="Arial" w:cs="Arial"/>
          <w:color w:val="414142"/>
          <w:sz w:val="20"/>
          <w:szCs w:val="20"/>
          <w:lang w:eastAsia="lv-LV"/>
        </w:rPr>
        <w:t xml:space="preserve">ezers atrodas </w:t>
      </w:r>
      <w:r>
        <w:rPr>
          <w:rFonts w:ascii="Arial" w:eastAsia="Times New Roman" w:hAnsi="Arial" w:cs="Arial"/>
          <w:color w:val="414142"/>
          <w:sz w:val="20"/>
          <w:szCs w:val="20"/>
          <w:lang w:eastAsia="lv-LV"/>
        </w:rPr>
        <w:t>Cēsu</w:t>
      </w:r>
      <w:r w:rsidR="00A1623D" w:rsidRPr="00604282">
        <w:rPr>
          <w:rFonts w:ascii="Arial" w:eastAsia="Times New Roman" w:hAnsi="Arial" w:cs="Arial"/>
          <w:color w:val="414142"/>
          <w:sz w:val="20"/>
          <w:szCs w:val="20"/>
          <w:lang w:eastAsia="lv-LV"/>
        </w:rPr>
        <w:t xml:space="preserve"> novada </w:t>
      </w:r>
      <w:r>
        <w:rPr>
          <w:rFonts w:ascii="Arial" w:eastAsia="Times New Roman" w:hAnsi="Arial" w:cs="Arial"/>
          <w:color w:val="414142"/>
          <w:sz w:val="20"/>
          <w:szCs w:val="20"/>
          <w:lang w:eastAsia="lv-LV"/>
        </w:rPr>
        <w:t>Raiskuma</w:t>
      </w:r>
      <w:r w:rsidR="00A1623D" w:rsidRPr="00604282">
        <w:rPr>
          <w:rFonts w:ascii="Arial" w:eastAsia="Times New Roman" w:hAnsi="Arial" w:cs="Arial"/>
          <w:color w:val="414142"/>
          <w:sz w:val="20"/>
          <w:szCs w:val="20"/>
          <w:lang w:eastAsia="lv-LV"/>
        </w:rPr>
        <w:t xml:space="preserve"> pagasta teritorijā un saskaņā ar Civillikuma 1.pielikumu  </w:t>
      </w:r>
      <w:r w:rsidR="00DD6293">
        <w:rPr>
          <w:rFonts w:ascii="Arial" w:eastAsia="Times New Roman" w:hAnsi="Arial" w:cs="Arial"/>
          <w:color w:val="414142"/>
          <w:sz w:val="20"/>
          <w:szCs w:val="20"/>
          <w:lang w:eastAsia="lv-LV"/>
        </w:rPr>
        <w:t>(</w:t>
      </w:r>
      <w:r w:rsidR="00DD6293" w:rsidRPr="00604282">
        <w:rPr>
          <w:rFonts w:ascii="Arial" w:eastAsia="Times New Roman" w:hAnsi="Arial" w:cs="Arial"/>
          <w:color w:val="414142"/>
          <w:sz w:val="20"/>
          <w:szCs w:val="20"/>
          <w:lang w:eastAsia="lv-LV"/>
        </w:rPr>
        <w:t>1102.pant</w:t>
      </w:r>
      <w:r w:rsidR="00DD6293">
        <w:rPr>
          <w:rFonts w:ascii="Arial" w:eastAsia="Times New Roman" w:hAnsi="Arial" w:cs="Arial"/>
          <w:color w:val="414142"/>
          <w:sz w:val="20"/>
          <w:szCs w:val="20"/>
          <w:lang w:eastAsia="lv-LV"/>
        </w:rPr>
        <w:t xml:space="preserve">am) </w:t>
      </w:r>
      <w:r w:rsidR="00A1623D" w:rsidRPr="00604282">
        <w:rPr>
          <w:rFonts w:ascii="Arial" w:eastAsia="Times New Roman" w:hAnsi="Arial" w:cs="Arial"/>
          <w:color w:val="414142"/>
          <w:sz w:val="20"/>
          <w:szCs w:val="20"/>
          <w:lang w:eastAsia="lv-LV"/>
        </w:rPr>
        <w:t>ir publisk</w:t>
      </w:r>
      <w:r w:rsidR="00DD6293">
        <w:rPr>
          <w:rFonts w:ascii="Arial" w:eastAsia="Times New Roman" w:hAnsi="Arial" w:cs="Arial"/>
          <w:color w:val="414142"/>
          <w:sz w:val="20"/>
          <w:szCs w:val="20"/>
          <w:lang w:eastAsia="lv-LV"/>
        </w:rPr>
        <w:t>s</w:t>
      </w:r>
      <w:r w:rsidR="00A1623D" w:rsidRPr="00604282">
        <w:rPr>
          <w:rFonts w:ascii="Arial" w:eastAsia="Times New Roman" w:hAnsi="Arial" w:cs="Arial"/>
          <w:color w:val="414142"/>
          <w:sz w:val="20"/>
          <w:szCs w:val="20"/>
          <w:lang w:eastAsia="lv-LV"/>
        </w:rPr>
        <w:t xml:space="preserve"> </w:t>
      </w:r>
      <w:r w:rsidR="00DD6293">
        <w:rPr>
          <w:rFonts w:ascii="Arial" w:eastAsia="Times New Roman" w:hAnsi="Arial" w:cs="Arial"/>
          <w:color w:val="414142"/>
          <w:sz w:val="20"/>
          <w:szCs w:val="20"/>
          <w:lang w:eastAsia="lv-LV"/>
        </w:rPr>
        <w:t>ezers</w:t>
      </w:r>
      <w:r w:rsidR="00A1623D" w:rsidRPr="00604282">
        <w:rPr>
          <w:rFonts w:ascii="Arial" w:eastAsia="Times New Roman" w:hAnsi="Arial" w:cs="Arial"/>
          <w:color w:val="414142"/>
          <w:sz w:val="20"/>
          <w:szCs w:val="20"/>
          <w:lang w:eastAsia="lv-LV"/>
        </w:rPr>
        <w:t>.</w:t>
      </w:r>
    </w:p>
    <w:p w14:paraId="1F596CBF" w14:textId="5A4BF8D4" w:rsidR="00A1623D" w:rsidRPr="00604282" w:rsidRDefault="00A1623D" w:rsidP="00091650">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5" w:name="p2"/>
      <w:bookmarkStart w:id="6" w:name="p-1033862"/>
      <w:bookmarkEnd w:id="5"/>
      <w:bookmarkEnd w:id="6"/>
      <w:r w:rsidRPr="00604282">
        <w:rPr>
          <w:rFonts w:ascii="Arial" w:eastAsia="Times New Roman" w:hAnsi="Arial" w:cs="Arial"/>
          <w:color w:val="414142"/>
          <w:sz w:val="20"/>
          <w:szCs w:val="20"/>
          <w:lang w:eastAsia="lv-LV"/>
        </w:rPr>
        <w:t xml:space="preserve">Licencētā makšķerēšana </w:t>
      </w:r>
      <w:r w:rsidR="003C7E58">
        <w:rPr>
          <w:rFonts w:ascii="Arial" w:eastAsia="Times New Roman" w:hAnsi="Arial" w:cs="Arial"/>
          <w:color w:val="414142"/>
          <w:sz w:val="20"/>
          <w:szCs w:val="20"/>
          <w:lang w:eastAsia="lv-LV"/>
        </w:rPr>
        <w:t>Ungura</w:t>
      </w:r>
      <w:r w:rsidRPr="00604282">
        <w:rPr>
          <w:rFonts w:ascii="Arial" w:eastAsia="Times New Roman" w:hAnsi="Arial" w:cs="Arial"/>
          <w:color w:val="414142"/>
          <w:sz w:val="20"/>
          <w:szCs w:val="20"/>
          <w:lang w:eastAsia="lv-LV"/>
        </w:rPr>
        <w:t xml:space="preserve"> ezerā ieviesta saskaņā ar Ministru kabineta 2015. gada 22. decembra noteikumu Nr. 799 "Licencētās makšķerēšanas, vēžošanas un zemūdens medību kārtība” (turpmāk – MK noteikumi Nr. 799) 5.1. apakšpunktu, lai samazinātu antropogēno slodzi un radītu labvēlīgus apstākļus dabas resursu ilgtspējīgai un saudzējošai izmantošanai, zivju resursu pavairošanai, aizsardzībai un makšķerēšanas tūrisma veicināšanai.</w:t>
      </w:r>
    </w:p>
    <w:p w14:paraId="44AD99F4" w14:textId="6398CF5C" w:rsidR="00A1623D" w:rsidRPr="00604282" w:rsidRDefault="00A1623D" w:rsidP="00091650">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7" w:name="p3"/>
      <w:bookmarkStart w:id="8" w:name="p-1033863"/>
      <w:bookmarkEnd w:id="7"/>
      <w:bookmarkEnd w:id="8"/>
      <w:r w:rsidRPr="00604282">
        <w:rPr>
          <w:rFonts w:ascii="Arial" w:eastAsia="Times New Roman" w:hAnsi="Arial" w:cs="Arial"/>
          <w:color w:val="414142"/>
          <w:sz w:val="20"/>
          <w:szCs w:val="20"/>
          <w:lang w:eastAsia="lv-LV"/>
        </w:rPr>
        <w:t xml:space="preserve">Licencētā makšķerēšana </w:t>
      </w:r>
      <w:r w:rsidR="003C06CB" w:rsidRPr="003C06CB">
        <w:rPr>
          <w:rFonts w:ascii="Arial" w:hAnsi="Arial" w:cs="Arial"/>
          <w:color w:val="222222"/>
          <w:sz w:val="20"/>
          <w:szCs w:val="20"/>
          <w:shd w:val="clear" w:color="auto" w:fill="FFFFFF"/>
        </w:rPr>
        <w:t>ieviesta visā ezera platībā</w:t>
      </w:r>
      <w:r w:rsidR="003C06CB">
        <w:rPr>
          <w:rFonts w:ascii="Arial" w:hAnsi="Arial" w:cs="Arial"/>
          <w:color w:val="222222"/>
          <w:sz w:val="20"/>
          <w:szCs w:val="20"/>
          <w:shd w:val="clear" w:color="auto" w:fill="FFFFFF"/>
        </w:rPr>
        <w:t xml:space="preserve"> un</w:t>
      </w:r>
      <w:r w:rsidRPr="00604282">
        <w:rPr>
          <w:rFonts w:ascii="Arial" w:eastAsia="Times New Roman" w:hAnsi="Arial" w:cs="Arial"/>
          <w:color w:val="414142"/>
          <w:sz w:val="20"/>
          <w:szCs w:val="20"/>
          <w:lang w:eastAsia="lv-LV"/>
        </w:rPr>
        <w:t xml:space="preserve"> īstenota saskaņā ar Ministru kabineta 2015. gada 22. decembra noteikumiem Nr. 800 “Makšķerēšanas, vēžošanas un zemūdens medību noteikumi” (turpmāk – </w:t>
      </w:r>
      <w:bookmarkStart w:id="9" w:name="_Hlk144711609"/>
      <w:r w:rsidR="00B164B4" w:rsidRPr="00604282">
        <w:rPr>
          <w:rFonts w:ascii="Arial" w:eastAsia="Times New Roman" w:hAnsi="Arial" w:cs="Arial"/>
          <w:color w:val="414142"/>
          <w:sz w:val="20"/>
          <w:szCs w:val="20"/>
          <w:lang w:eastAsia="lv-LV"/>
        </w:rPr>
        <w:t>Makšķerēšanas, vēžošanas un zemūdens medību n</w:t>
      </w:r>
      <w:r w:rsidRPr="00604282">
        <w:rPr>
          <w:rFonts w:ascii="Arial" w:eastAsia="Times New Roman" w:hAnsi="Arial" w:cs="Arial"/>
          <w:color w:val="414142"/>
          <w:sz w:val="20"/>
          <w:szCs w:val="20"/>
          <w:lang w:eastAsia="lv-LV"/>
        </w:rPr>
        <w:t>oteikumi</w:t>
      </w:r>
      <w:bookmarkEnd w:id="9"/>
      <w:r w:rsidRPr="00604282">
        <w:rPr>
          <w:rFonts w:ascii="Arial" w:eastAsia="Times New Roman" w:hAnsi="Arial" w:cs="Arial"/>
          <w:color w:val="414142"/>
          <w:sz w:val="20"/>
          <w:szCs w:val="20"/>
          <w:lang w:eastAsia="lv-LV"/>
        </w:rPr>
        <w:t>) pamatojoties uz SIA “Saldūdeņu risinājumi” 202</w:t>
      </w:r>
      <w:r w:rsidR="003C7E58">
        <w:rPr>
          <w:rFonts w:ascii="Arial" w:eastAsia="Times New Roman" w:hAnsi="Arial" w:cs="Arial"/>
          <w:color w:val="414142"/>
          <w:sz w:val="20"/>
          <w:szCs w:val="20"/>
          <w:lang w:eastAsia="lv-LV"/>
        </w:rPr>
        <w:t>4</w:t>
      </w:r>
      <w:r w:rsidRPr="00604282">
        <w:rPr>
          <w:rFonts w:ascii="Arial" w:eastAsia="Times New Roman" w:hAnsi="Arial" w:cs="Arial"/>
          <w:color w:val="414142"/>
          <w:sz w:val="20"/>
          <w:szCs w:val="20"/>
          <w:lang w:eastAsia="lv-LV"/>
        </w:rPr>
        <w:t xml:space="preserve">. gadā izstrādātajiem Zivsaimnieciskās ekspluatācijas noteikumiem </w:t>
      </w:r>
      <w:r w:rsidR="003C7E58">
        <w:rPr>
          <w:rFonts w:ascii="Arial" w:eastAsia="Times New Roman" w:hAnsi="Arial" w:cs="Arial"/>
          <w:color w:val="414142"/>
          <w:sz w:val="20"/>
          <w:szCs w:val="20"/>
          <w:lang w:eastAsia="lv-LV"/>
        </w:rPr>
        <w:t>Ungura</w:t>
      </w:r>
      <w:r w:rsidRPr="00604282">
        <w:rPr>
          <w:rFonts w:ascii="Arial" w:eastAsia="Times New Roman" w:hAnsi="Arial" w:cs="Arial"/>
          <w:color w:val="414142"/>
          <w:sz w:val="20"/>
          <w:szCs w:val="20"/>
          <w:lang w:eastAsia="lv-LV"/>
        </w:rPr>
        <w:t xml:space="preserve"> ezeram.</w:t>
      </w:r>
    </w:p>
    <w:p w14:paraId="52F7F2D1" w14:textId="7C62ABE8" w:rsidR="00A1623D" w:rsidRPr="00604282" w:rsidRDefault="00A1623D" w:rsidP="00091650">
      <w:pPr>
        <w:pStyle w:val="Sarakstarindkopa"/>
        <w:numPr>
          <w:ilvl w:val="0"/>
          <w:numId w:val="3"/>
        </w:numPr>
        <w:shd w:val="clear" w:color="auto" w:fill="FFFFFF"/>
        <w:spacing w:after="0" w:line="276" w:lineRule="auto"/>
        <w:ind w:left="567" w:hanging="283"/>
        <w:jc w:val="both"/>
        <w:rPr>
          <w:rFonts w:ascii="Arial" w:hAnsi="Arial" w:cs="Arial"/>
          <w:color w:val="818390"/>
        </w:rPr>
      </w:pPr>
      <w:bookmarkStart w:id="10" w:name="p4"/>
      <w:bookmarkStart w:id="11" w:name="p-1033864"/>
      <w:bookmarkEnd w:id="10"/>
      <w:bookmarkEnd w:id="11"/>
      <w:r w:rsidRPr="00604282">
        <w:rPr>
          <w:rFonts w:ascii="Arial" w:eastAsia="Times New Roman" w:hAnsi="Arial" w:cs="Arial"/>
          <w:color w:val="414142"/>
          <w:sz w:val="20"/>
          <w:szCs w:val="20"/>
          <w:lang w:eastAsia="lv-LV"/>
        </w:rPr>
        <w:t xml:space="preserve">Licencēto makšķerēšanu </w:t>
      </w:r>
      <w:r w:rsidR="003C7E58">
        <w:rPr>
          <w:rFonts w:ascii="Arial" w:eastAsia="Times New Roman" w:hAnsi="Arial" w:cs="Arial"/>
          <w:color w:val="414142"/>
          <w:sz w:val="20"/>
          <w:szCs w:val="20"/>
          <w:lang w:eastAsia="lv-LV"/>
        </w:rPr>
        <w:t>Ungura</w:t>
      </w:r>
      <w:r w:rsidRPr="00604282">
        <w:rPr>
          <w:rFonts w:ascii="Arial" w:eastAsia="Times New Roman" w:hAnsi="Arial" w:cs="Arial"/>
          <w:color w:val="414142"/>
          <w:sz w:val="20"/>
          <w:szCs w:val="20"/>
          <w:lang w:eastAsia="lv-LV"/>
        </w:rPr>
        <w:t xml:space="preserve"> ezerā organizē biedrība “Gaujas ilgtspējīgas attīstības biedrība” (turpmāk tekstā organizētājs) pamatojoties uz Cēsu novada domes lēmumu</w:t>
      </w:r>
      <w:r w:rsidR="00513D39" w:rsidRPr="00604282">
        <w:rPr>
          <w:rFonts w:ascii="Arial" w:eastAsia="Times New Roman" w:hAnsi="Arial" w:cs="Arial"/>
          <w:color w:val="414142"/>
          <w:sz w:val="20"/>
          <w:szCs w:val="20"/>
          <w:lang w:eastAsia="lv-LV"/>
        </w:rPr>
        <w:t xml:space="preserve"> Nr</w:t>
      </w:r>
      <w:r w:rsidR="003C7E58">
        <w:rPr>
          <w:rFonts w:ascii="Arial" w:eastAsia="Times New Roman" w:hAnsi="Arial" w:cs="Arial"/>
          <w:color w:val="414142"/>
          <w:sz w:val="20"/>
          <w:szCs w:val="20"/>
          <w:lang w:eastAsia="lv-LV"/>
        </w:rPr>
        <w:t>.</w:t>
      </w:r>
      <w:r w:rsidR="003568B8">
        <w:rPr>
          <w:rFonts w:ascii="Arial" w:eastAsia="Times New Roman" w:hAnsi="Arial" w:cs="Arial"/>
          <w:color w:val="414142"/>
          <w:sz w:val="20"/>
          <w:szCs w:val="20"/>
          <w:lang w:eastAsia="lv-LV"/>
        </w:rPr>
        <w:t>3</w:t>
      </w:r>
      <w:r w:rsidR="00513D39" w:rsidRPr="00604282">
        <w:rPr>
          <w:rFonts w:ascii="Arial" w:eastAsia="Times New Roman" w:hAnsi="Arial" w:cs="Arial"/>
          <w:color w:val="414142"/>
          <w:sz w:val="20"/>
          <w:szCs w:val="20"/>
          <w:lang w:eastAsia="lv-LV"/>
        </w:rPr>
        <w:t xml:space="preserve"> (</w:t>
      </w:r>
      <w:r w:rsidR="003568B8">
        <w:rPr>
          <w:rFonts w:ascii="Arial" w:eastAsia="Times New Roman" w:hAnsi="Arial" w:cs="Arial"/>
          <w:color w:val="414142"/>
          <w:sz w:val="20"/>
          <w:szCs w:val="20"/>
          <w:lang w:eastAsia="lv-LV"/>
        </w:rPr>
        <w:t>23.01.202</w:t>
      </w:r>
      <w:r w:rsidR="0096429E">
        <w:rPr>
          <w:rFonts w:ascii="Arial" w:eastAsia="Times New Roman" w:hAnsi="Arial" w:cs="Arial"/>
          <w:color w:val="414142"/>
          <w:sz w:val="20"/>
          <w:szCs w:val="20"/>
          <w:lang w:eastAsia="lv-LV"/>
        </w:rPr>
        <w:t>5</w:t>
      </w:r>
      <w:r w:rsidR="00513D39" w:rsidRPr="00604282">
        <w:rPr>
          <w:rFonts w:ascii="Arial" w:eastAsia="Times New Roman" w:hAnsi="Arial" w:cs="Arial"/>
          <w:color w:val="414142"/>
          <w:sz w:val="20"/>
          <w:szCs w:val="20"/>
          <w:lang w:eastAsia="lv-LV"/>
        </w:rPr>
        <w:t xml:space="preserve">) </w:t>
      </w:r>
      <w:r w:rsidR="00513D39" w:rsidRPr="00604282">
        <w:rPr>
          <w:rFonts w:ascii="Arial" w:hAnsi="Arial" w:cs="Arial"/>
          <w:sz w:val="20"/>
          <w:szCs w:val="20"/>
        </w:rPr>
        <w:t xml:space="preserve">“Par pilnvarojumu biedrībai “Gaujas ilgtspējīgas attīstības biedrība” </w:t>
      </w:r>
      <w:r w:rsidR="00FD01FF" w:rsidRPr="00FD01FF">
        <w:rPr>
          <w:rFonts w:ascii="Arial" w:hAnsi="Arial" w:cs="Arial"/>
          <w:sz w:val="20"/>
          <w:szCs w:val="20"/>
        </w:rPr>
        <w:t>izstrādāt un saskaņot nolikumu par licencēto makšķerēšanu</w:t>
      </w:r>
      <w:r w:rsidR="00513D39" w:rsidRPr="00604282">
        <w:rPr>
          <w:rFonts w:ascii="Arial" w:hAnsi="Arial" w:cs="Arial"/>
          <w:sz w:val="20"/>
          <w:szCs w:val="20"/>
        </w:rPr>
        <w:t xml:space="preserve"> </w:t>
      </w:r>
      <w:r w:rsidR="003C7E58">
        <w:rPr>
          <w:rFonts w:ascii="Arial" w:hAnsi="Arial" w:cs="Arial"/>
          <w:sz w:val="20"/>
          <w:szCs w:val="20"/>
        </w:rPr>
        <w:t>Ungura</w:t>
      </w:r>
      <w:r w:rsidR="00FD01FF">
        <w:rPr>
          <w:rFonts w:ascii="Arial" w:hAnsi="Arial" w:cs="Arial"/>
          <w:sz w:val="20"/>
          <w:szCs w:val="20"/>
        </w:rPr>
        <w:t xml:space="preserve"> ezerā</w:t>
      </w:r>
      <w:r w:rsidR="003C7E58">
        <w:rPr>
          <w:rFonts w:ascii="Arial" w:hAnsi="Arial" w:cs="Arial"/>
          <w:sz w:val="20"/>
          <w:szCs w:val="20"/>
        </w:rPr>
        <w:t xml:space="preserve"> un </w:t>
      </w:r>
      <w:proofErr w:type="spellStart"/>
      <w:r w:rsidR="003C7E58">
        <w:rPr>
          <w:rFonts w:ascii="Arial" w:hAnsi="Arial" w:cs="Arial"/>
          <w:sz w:val="20"/>
          <w:szCs w:val="20"/>
        </w:rPr>
        <w:t>Sārum</w:t>
      </w:r>
      <w:r w:rsidR="00FD01FF" w:rsidRPr="00604282">
        <w:rPr>
          <w:rFonts w:ascii="Arial" w:hAnsi="Arial" w:cs="Arial"/>
          <w:sz w:val="20"/>
          <w:szCs w:val="20"/>
        </w:rPr>
        <w:t>ezer</w:t>
      </w:r>
      <w:r w:rsidR="00FD01FF">
        <w:rPr>
          <w:rFonts w:ascii="Arial" w:hAnsi="Arial" w:cs="Arial"/>
          <w:sz w:val="20"/>
          <w:szCs w:val="20"/>
        </w:rPr>
        <w:t>ā</w:t>
      </w:r>
      <w:proofErr w:type="spellEnd"/>
      <w:r w:rsidR="00513D39" w:rsidRPr="00604282">
        <w:rPr>
          <w:rFonts w:ascii="Arial" w:hAnsi="Arial" w:cs="Arial"/>
          <w:sz w:val="20"/>
          <w:szCs w:val="20"/>
        </w:rPr>
        <w:t>”</w:t>
      </w:r>
      <w:r w:rsidR="00513D39" w:rsidRPr="00604282">
        <w:rPr>
          <w:rFonts w:ascii="Arial" w:hAnsi="Arial" w:cs="Arial"/>
        </w:rPr>
        <w:t xml:space="preserve">. </w:t>
      </w:r>
      <w:r w:rsidR="00513D39" w:rsidRPr="00604282">
        <w:rPr>
          <w:rFonts w:ascii="Arial" w:hAnsi="Arial" w:cs="Arial"/>
          <w:sz w:val="20"/>
          <w:szCs w:val="20"/>
        </w:rPr>
        <w:t>Biedrības juridiskā adrese</w:t>
      </w:r>
      <w:r w:rsidRPr="00604282">
        <w:rPr>
          <w:rFonts w:ascii="Arial" w:eastAsia="Times New Roman" w:hAnsi="Arial" w:cs="Arial"/>
          <w:color w:val="414142"/>
          <w:sz w:val="20"/>
          <w:szCs w:val="20"/>
          <w:lang w:eastAsia="lv-LV"/>
        </w:rPr>
        <w:t xml:space="preserve">: </w:t>
      </w:r>
      <w:r w:rsidR="00513D39" w:rsidRPr="00604282">
        <w:rPr>
          <w:rFonts w:ascii="Arial" w:eastAsia="Times New Roman" w:hAnsi="Arial" w:cs="Arial"/>
          <w:color w:val="414142"/>
          <w:sz w:val="20"/>
          <w:szCs w:val="20"/>
          <w:lang w:eastAsia="lv-LV"/>
        </w:rPr>
        <w:t>Spriņģu iela – 4, Līgatne, Cēsu novads, LV - 4110</w:t>
      </w:r>
      <w:r w:rsidRPr="00604282">
        <w:rPr>
          <w:rFonts w:ascii="Arial" w:eastAsia="Times New Roman" w:hAnsi="Arial" w:cs="Arial"/>
          <w:color w:val="414142"/>
          <w:sz w:val="20"/>
          <w:szCs w:val="20"/>
          <w:lang w:eastAsia="lv-LV"/>
        </w:rPr>
        <w:t>,</w:t>
      </w:r>
      <w:r w:rsidR="00513D39" w:rsidRPr="00604282">
        <w:rPr>
          <w:rFonts w:ascii="Arial" w:eastAsia="Times New Roman" w:hAnsi="Arial" w:cs="Arial"/>
          <w:color w:val="414142"/>
          <w:sz w:val="20"/>
          <w:szCs w:val="20"/>
          <w:lang w:eastAsia="lv-LV"/>
        </w:rPr>
        <w:t xml:space="preserve"> reģistrācijas Nr. 50008235771, tālrunis 25442000</w:t>
      </w:r>
      <w:r w:rsidR="00B164B4" w:rsidRPr="00604282">
        <w:rPr>
          <w:rFonts w:ascii="Arial" w:eastAsia="Times New Roman" w:hAnsi="Arial" w:cs="Arial"/>
          <w:color w:val="414142"/>
          <w:sz w:val="20"/>
          <w:szCs w:val="20"/>
          <w:lang w:eastAsia="lv-LV"/>
        </w:rPr>
        <w:t xml:space="preserve">, e-pasts </w:t>
      </w:r>
      <w:hyperlink r:id="rId6" w:history="1">
        <w:r w:rsidR="00B164B4" w:rsidRPr="00604282">
          <w:rPr>
            <w:rStyle w:val="Hipersaite"/>
            <w:rFonts w:ascii="Arial" w:eastAsia="Times New Roman" w:hAnsi="Arial" w:cs="Arial"/>
            <w:sz w:val="20"/>
            <w:szCs w:val="20"/>
            <w:lang w:eastAsia="lv-LV"/>
          </w:rPr>
          <w:t>rivergauja@gmail.com</w:t>
        </w:r>
      </w:hyperlink>
      <w:r w:rsidR="00B164B4" w:rsidRPr="00604282">
        <w:rPr>
          <w:rFonts w:ascii="Arial" w:eastAsia="Times New Roman" w:hAnsi="Arial" w:cs="Arial"/>
          <w:color w:val="414142"/>
          <w:sz w:val="20"/>
          <w:szCs w:val="20"/>
          <w:lang w:eastAsia="lv-LV"/>
        </w:rPr>
        <w:t>, mājaslapa: www.rivergauja.com</w:t>
      </w:r>
      <w:r w:rsidRPr="00604282">
        <w:rPr>
          <w:rFonts w:ascii="Arial" w:eastAsia="Times New Roman" w:hAnsi="Arial" w:cs="Arial"/>
          <w:color w:val="414142"/>
          <w:sz w:val="20"/>
          <w:szCs w:val="20"/>
          <w:lang w:eastAsia="lv-LV"/>
        </w:rPr>
        <w:t xml:space="preserve"> </w:t>
      </w:r>
    </w:p>
    <w:p w14:paraId="7B6328A5" w14:textId="77777777" w:rsidR="00B164B4" w:rsidRPr="00A1623D" w:rsidRDefault="00B164B4" w:rsidP="00091650">
      <w:pPr>
        <w:shd w:val="clear" w:color="auto" w:fill="FFFFFF"/>
        <w:spacing w:after="0" w:line="276" w:lineRule="auto"/>
        <w:ind w:firstLine="300"/>
        <w:jc w:val="both"/>
        <w:rPr>
          <w:rFonts w:ascii="Arial" w:eastAsia="Times New Roman" w:hAnsi="Arial" w:cs="Arial"/>
          <w:color w:val="414142"/>
          <w:kern w:val="0"/>
          <w:sz w:val="20"/>
          <w:szCs w:val="20"/>
          <w:lang w:eastAsia="lv-LV"/>
          <w14:ligatures w14:val="none"/>
        </w:rPr>
      </w:pPr>
    </w:p>
    <w:p w14:paraId="0D2B1937" w14:textId="77777777" w:rsidR="00A1623D" w:rsidRPr="00A1623D" w:rsidRDefault="00A1623D"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bookmarkStart w:id="12" w:name="n2"/>
      <w:bookmarkStart w:id="13" w:name="n-1033865"/>
      <w:bookmarkEnd w:id="12"/>
      <w:bookmarkEnd w:id="13"/>
      <w:r w:rsidRPr="00A1623D">
        <w:rPr>
          <w:rFonts w:ascii="Arial" w:eastAsia="Times New Roman" w:hAnsi="Arial" w:cs="Arial"/>
          <w:b/>
          <w:bCs/>
          <w:color w:val="414142"/>
          <w:kern w:val="0"/>
          <w:sz w:val="27"/>
          <w:szCs w:val="27"/>
          <w:lang w:eastAsia="lv-LV"/>
          <w14:ligatures w14:val="none"/>
        </w:rPr>
        <w:t>II. Licencētās makšķerēšanas noteikumi</w:t>
      </w:r>
    </w:p>
    <w:p w14:paraId="49730BED" w14:textId="2BB094B1" w:rsidR="00A1623D" w:rsidRPr="00604282" w:rsidRDefault="00A1623D" w:rsidP="00091650">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14" w:name="p5"/>
      <w:bookmarkStart w:id="15" w:name="p-1033866"/>
      <w:bookmarkEnd w:id="14"/>
      <w:bookmarkEnd w:id="15"/>
      <w:r w:rsidRPr="00604282">
        <w:rPr>
          <w:rFonts w:ascii="Arial" w:eastAsia="Times New Roman" w:hAnsi="Arial" w:cs="Arial"/>
          <w:color w:val="414142"/>
          <w:sz w:val="20"/>
          <w:szCs w:val="20"/>
          <w:lang w:eastAsia="lv-LV"/>
        </w:rPr>
        <w:t xml:space="preserve">Makšķerēšana </w:t>
      </w:r>
      <w:r w:rsidR="003C7E58">
        <w:rPr>
          <w:rFonts w:ascii="Arial" w:eastAsia="Times New Roman" w:hAnsi="Arial" w:cs="Arial"/>
          <w:color w:val="414142"/>
          <w:sz w:val="20"/>
          <w:szCs w:val="20"/>
          <w:lang w:eastAsia="lv-LV"/>
        </w:rPr>
        <w:t>Ungura</w:t>
      </w:r>
      <w:r w:rsidRPr="00604282">
        <w:rPr>
          <w:rFonts w:ascii="Arial" w:eastAsia="Times New Roman" w:hAnsi="Arial" w:cs="Arial"/>
          <w:color w:val="414142"/>
          <w:sz w:val="20"/>
          <w:szCs w:val="20"/>
          <w:lang w:eastAsia="lv-LV"/>
        </w:rPr>
        <w:t xml:space="preserve"> ezerā notiek saskaņā ar</w:t>
      </w:r>
      <w:r w:rsidR="00B164B4" w:rsidRPr="00604282">
        <w:rPr>
          <w:rFonts w:ascii="Arial" w:eastAsia="Times New Roman" w:hAnsi="Arial" w:cs="Arial"/>
          <w:color w:val="414142"/>
          <w:sz w:val="20"/>
          <w:szCs w:val="20"/>
          <w:lang w:eastAsia="lv-LV"/>
        </w:rPr>
        <w:t xml:space="preserve"> Makšķerēšanas, vēžošanas un zemūdens medību noteikumiem</w:t>
      </w:r>
      <w:r w:rsidRPr="00604282">
        <w:rPr>
          <w:rFonts w:ascii="Arial" w:eastAsia="Times New Roman" w:hAnsi="Arial" w:cs="Arial"/>
          <w:color w:val="414142"/>
          <w:sz w:val="20"/>
          <w:szCs w:val="20"/>
          <w:lang w:eastAsia="lv-LV"/>
        </w:rPr>
        <w:t>, ievērojot šādas atkāpes un papildus prasības:</w:t>
      </w:r>
    </w:p>
    <w:p w14:paraId="5D9D5EBC" w14:textId="6B7CDE9F" w:rsidR="00A1623D" w:rsidRPr="00604282" w:rsidRDefault="00A1623D" w:rsidP="00091650">
      <w:pPr>
        <w:pStyle w:val="Sarakstarindkopa"/>
        <w:numPr>
          <w:ilvl w:val="1"/>
          <w:numId w:val="3"/>
        </w:numPr>
        <w:shd w:val="clear" w:color="auto" w:fill="FFFFFF"/>
        <w:spacing w:after="0" w:line="276" w:lineRule="auto"/>
        <w:ind w:hanging="543"/>
        <w:jc w:val="both"/>
        <w:rPr>
          <w:rFonts w:ascii="Arial" w:eastAsia="Times New Roman" w:hAnsi="Arial" w:cs="Arial"/>
          <w:color w:val="414142"/>
          <w:sz w:val="20"/>
          <w:szCs w:val="20"/>
          <w:lang w:eastAsia="lv-LV"/>
        </w:rPr>
      </w:pPr>
      <w:bookmarkStart w:id="16" w:name="_Hlk146832806"/>
      <w:r w:rsidRPr="00604282">
        <w:rPr>
          <w:rFonts w:ascii="Arial" w:eastAsia="Times New Roman" w:hAnsi="Arial" w:cs="Arial"/>
          <w:color w:val="414142"/>
          <w:sz w:val="20"/>
          <w:szCs w:val="20"/>
          <w:lang w:eastAsia="lv-LV"/>
        </w:rPr>
        <w:t>vienam makšķerniekam diennaktī lomā atļauts uzglabāt un paturēt:</w:t>
      </w:r>
    </w:p>
    <w:p w14:paraId="43D3113B" w14:textId="28F9A903" w:rsidR="00A1623D" w:rsidRPr="001A3431" w:rsidRDefault="002B73A4" w:rsidP="00091650">
      <w:pPr>
        <w:pStyle w:val="Sarakstarindkopa"/>
        <w:numPr>
          <w:ilvl w:val="2"/>
          <w:numId w:val="3"/>
        </w:numPr>
        <w:shd w:val="clear" w:color="auto" w:fill="FFFFFF"/>
        <w:spacing w:after="0" w:line="276" w:lineRule="auto"/>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trīs</w:t>
      </w:r>
      <w:r w:rsidR="00A1623D" w:rsidRPr="00604282">
        <w:rPr>
          <w:rFonts w:ascii="Arial" w:eastAsia="Times New Roman" w:hAnsi="Arial" w:cs="Arial"/>
          <w:color w:val="414142"/>
          <w:sz w:val="20"/>
          <w:szCs w:val="20"/>
          <w:lang w:eastAsia="lv-LV"/>
        </w:rPr>
        <w:t xml:space="preserve"> līdakas</w:t>
      </w:r>
      <w:r w:rsidR="00006CF2">
        <w:rPr>
          <w:rFonts w:ascii="Arial" w:eastAsia="Times New Roman" w:hAnsi="Arial" w:cs="Arial"/>
          <w:color w:val="414142"/>
          <w:sz w:val="20"/>
          <w:szCs w:val="20"/>
          <w:lang w:eastAsia="lv-LV"/>
        </w:rPr>
        <w:t>,</w:t>
      </w:r>
      <w:r w:rsidR="00006CF2" w:rsidRPr="00006CF2">
        <w:rPr>
          <w:rFonts w:ascii="Arial" w:eastAsia="Times New Roman" w:hAnsi="Arial" w:cs="Arial"/>
          <w:color w:val="414142"/>
          <w:sz w:val="20"/>
          <w:szCs w:val="20"/>
          <w:lang w:eastAsia="lv-LV"/>
        </w:rPr>
        <w:t xml:space="preserve"> </w:t>
      </w:r>
      <w:r w:rsidR="00006CF2">
        <w:rPr>
          <w:rFonts w:ascii="Arial" w:eastAsia="Times New Roman" w:hAnsi="Arial" w:cs="Arial"/>
          <w:color w:val="414142"/>
          <w:sz w:val="20"/>
          <w:szCs w:val="20"/>
          <w:lang w:eastAsia="lv-LV"/>
        </w:rPr>
        <w:t xml:space="preserve">no kurām viena </w:t>
      </w:r>
      <w:r w:rsidR="00123469">
        <w:rPr>
          <w:rFonts w:ascii="Arial" w:eastAsia="Times New Roman" w:hAnsi="Arial" w:cs="Arial"/>
          <w:color w:val="414142"/>
          <w:sz w:val="20"/>
          <w:szCs w:val="20"/>
          <w:lang w:eastAsia="lv-LV"/>
        </w:rPr>
        <w:t xml:space="preserve">var būt </w:t>
      </w:r>
      <w:r w:rsidR="00006CF2">
        <w:rPr>
          <w:rFonts w:ascii="Arial" w:eastAsia="Times New Roman" w:hAnsi="Arial" w:cs="Arial"/>
          <w:color w:val="414142"/>
          <w:sz w:val="20"/>
          <w:szCs w:val="20"/>
          <w:lang w:eastAsia="lv-LV"/>
        </w:rPr>
        <w:t xml:space="preserve">garumā virs </w:t>
      </w:r>
      <w:r w:rsidR="00123469">
        <w:rPr>
          <w:rFonts w:ascii="Arial" w:eastAsia="Times New Roman" w:hAnsi="Arial" w:cs="Arial"/>
          <w:color w:val="414142"/>
          <w:sz w:val="20"/>
          <w:szCs w:val="20"/>
          <w:lang w:eastAsia="lv-LV"/>
        </w:rPr>
        <w:t>75</w:t>
      </w:r>
      <w:r w:rsidR="00006CF2">
        <w:rPr>
          <w:rFonts w:ascii="Arial" w:eastAsia="Times New Roman" w:hAnsi="Arial" w:cs="Arial"/>
          <w:color w:val="414142"/>
          <w:sz w:val="20"/>
          <w:szCs w:val="20"/>
          <w:lang w:eastAsia="lv-LV"/>
        </w:rPr>
        <w:t xml:space="preserve"> cm</w:t>
      </w:r>
      <w:r w:rsidR="003C7E58">
        <w:rPr>
          <w:rFonts w:ascii="Arial" w:eastAsia="Times New Roman" w:hAnsi="Arial" w:cs="Arial"/>
          <w:color w:val="414142"/>
          <w:sz w:val="20"/>
          <w:szCs w:val="20"/>
          <w:lang w:eastAsia="lv-LV"/>
        </w:rPr>
        <w:t>;</w:t>
      </w:r>
    </w:p>
    <w:p w14:paraId="41A26F98" w14:textId="3470EFE6" w:rsidR="00A1623D" w:rsidRDefault="00A1623D" w:rsidP="00091650">
      <w:pPr>
        <w:pStyle w:val="Sarakstarindkopa"/>
        <w:numPr>
          <w:ilvl w:val="2"/>
          <w:numId w:val="3"/>
        </w:numPr>
        <w:shd w:val="clear" w:color="auto" w:fill="FFFFFF"/>
        <w:spacing w:after="0" w:line="276" w:lineRule="auto"/>
        <w:jc w:val="both"/>
        <w:rPr>
          <w:rFonts w:ascii="Arial" w:eastAsia="Times New Roman" w:hAnsi="Arial" w:cs="Arial"/>
          <w:color w:val="414142"/>
          <w:sz w:val="20"/>
          <w:szCs w:val="20"/>
          <w:lang w:eastAsia="lv-LV"/>
        </w:rPr>
      </w:pPr>
      <w:r w:rsidRPr="00604282">
        <w:rPr>
          <w:rFonts w:ascii="Arial" w:eastAsia="Times New Roman" w:hAnsi="Arial" w:cs="Arial"/>
          <w:color w:val="414142"/>
          <w:sz w:val="20"/>
          <w:szCs w:val="20"/>
          <w:lang w:eastAsia="lv-LV"/>
        </w:rPr>
        <w:t>ne vairāk par pieciem kilogramiem asaru, no kuriem ne vairāk kā trīs asari drīkst būt garāki par 35 cm</w:t>
      </w:r>
      <w:r w:rsidR="00EB29C5">
        <w:rPr>
          <w:rFonts w:ascii="Arial" w:eastAsia="Times New Roman" w:hAnsi="Arial" w:cs="Arial"/>
          <w:color w:val="414142"/>
          <w:sz w:val="20"/>
          <w:szCs w:val="20"/>
          <w:lang w:eastAsia="lv-LV"/>
        </w:rPr>
        <w:t>. Asarus, kuru izmērs pārsniedz 40 cm, lomā paturēt aizliegts</w:t>
      </w:r>
      <w:r w:rsidRPr="00604282">
        <w:rPr>
          <w:rFonts w:ascii="Arial" w:eastAsia="Times New Roman" w:hAnsi="Arial" w:cs="Arial"/>
          <w:color w:val="414142"/>
          <w:sz w:val="20"/>
          <w:szCs w:val="20"/>
          <w:lang w:eastAsia="lv-LV"/>
        </w:rPr>
        <w:t>;</w:t>
      </w:r>
      <w:bookmarkStart w:id="17" w:name="_Hlk146833402"/>
      <w:bookmarkEnd w:id="16"/>
      <w:r w:rsidR="001A3431" w:rsidRPr="001A3431">
        <w:rPr>
          <w:rFonts w:ascii="Arial" w:eastAsia="Times New Roman" w:hAnsi="Arial" w:cs="Arial"/>
          <w:color w:val="414142"/>
          <w:sz w:val="20"/>
          <w:szCs w:val="20"/>
          <w:lang w:eastAsia="lv-LV"/>
        </w:rPr>
        <w:t xml:space="preserve"> </w:t>
      </w:r>
    </w:p>
    <w:p w14:paraId="763C62CB" w14:textId="237C0595" w:rsidR="00EB29C5" w:rsidRDefault="00EB29C5" w:rsidP="00091650">
      <w:pPr>
        <w:pStyle w:val="Sarakstarindkopa"/>
        <w:numPr>
          <w:ilvl w:val="2"/>
          <w:numId w:val="3"/>
        </w:numPr>
        <w:shd w:val="clear" w:color="auto" w:fill="FFFFFF"/>
        <w:spacing w:after="0" w:line="276" w:lineRule="auto"/>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ne vairāk par 10 kg plaužu;</w:t>
      </w:r>
    </w:p>
    <w:p w14:paraId="1876CB33" w14:textId="31C02C51" w:rsidR="00EB29C5" w:rsidRPr="00EB29C5" w:rsidRDefault="00EB29C5" w:rsidP="00EB29C5">
      <w:pPr>
        <w:pStyle w:val="Sarakstarindkopa"/>
        <w:numPr>
          <w:ilvl w:val="2"/>
          <w:numId w:val="3"/>
        </w:numPr>
        <w:shd w:val="clear" w:color="auto" w:fill="FFFFFF"/>
        <w:spacing w:after="0" w:line="276" w:lineRule="auto"/>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zandartus lomā paturēt aizliegts.</w:t>
      </w:r>
    </w:p>
    <w:p w14:paraId="5B9FC312" w14:textId="19BD15DE" w:rsidR="00EB29C5" w:rsidRPr="00EB29C5" w:rsidRDefault="005F60FB" w:rsidP="00EB29C5">
      <w:pPr>
        <w:pStyle w:val="Sarakstarindkopa"/>
        <w:numPr>
          <w:ilvl w:val="1"/>
          <w:numId w:val="3"/>
        </w:numPr>
        <w:shd w:val="clear" w:color="auto" w:fill="FFFFFF"/>
        <w:spacing w:after="0" w:line="276" w:lineRule="auto"/>
        <w:ind w:hanging="543"/>
        <w:jc w:val="both"/>
        <w:rPr>
          <w:rFonts w:ascii="Arial" w:eastAsia="Times New Roman" w:hAnsi="Arial" w:cs="Arial"/>
          <w:color w:val="414142"/>
          <w:sz w:val="20"/>
          <w:szCs w:val="20"/>
          <w:lang w:eastAsia="lv-LV"/>
        </w:rPr>
      </w:pPr>
      <w:r w:rsidRPr="005F60FB">
        <w:rPr>
          <w:rFonts w:ascii="Arial" w:hAnsi="Arial" w:cs="Arial"/>
          <w:sz w:val="20"/>
          <w:szCs w:val="20"/>
        </w:rPr>
        <w:t>Makšķernieki, kuru ūdens transporta līdzekļi aprīkoti ar reāllaika zivju meklēšanas tehnoloģijām (Lowrance LiveSight, Garmin Panotix LiveScope vai līdzīgām) vienas dienas lomā ar vienu licenci drīkst paturēt</w:t>
      </w:r>
      <w:r w:rsidR="0055295A">
        <w:rPr>
          <w:rFonts w:ascii="Arial" w:hAnsi="Arial" w:cs="Arial"/>
          <w:sz w:val="20"/>
          <w:szCs w:val="20"/>
        </w:rPr>
        <w:t xml:space="preserve"> </w:t>
      </w:r>
      <w:bookmarkStart w:id="18" w:name="OLE_LINK144"/>
      <w:r w:rsidR="0055295A">
        <w:rPr>
          <w:rFonts w:ascii="Arial" w:hAnsi="Arial" w:cs="Arial"/>
          <w:sz w:val="20"/>
          <w:szCs w:val="20"/>
        </w:rPr>
        <w:t xml:space="preserve">attiecīgo sugu zivis atbilstoši šī nolikuma 5.1.punktā noteiktajam, izņemot līdakas, kuras lomā var paturēt </w:t>
      </w:r>
      <w:r w:rsidRPr="005F60FB">
        <w:rPr>
          <w:rFonts w:ascii="Arial" w:hAnsi="Arial" w:cs="Arial"/>
          <w:sz w:val="20"/>
          <w:szCs w:val="20"/>
        </w:rPr>
        <w:t xml:space="preserve"> </w:t>
      </w:r>
      <w:r w:rsidR="003C7E58">
        <w:rPr>
          <w:rFonts w:ascii="Arial" w:hAnsi="Arial" w:cs="Arial"/>
          <w:sz w:val="20"/>
          <w:szCs w:val="20"/>
        </w:rPr>
        <w:t xml:space="preserve">ne vairāk kā </w:t>
      </w:r>
      <w:r w:rsidR="0055295A">
        <w:rPr>
          <w:rFonts w:ascii="Arial" w:hAnsi="Arial" w:cs="Arial"/>
          <w:sz w:val="20"/>
          <w:szCs w:val="20"/>
        </w:rPr>
        <w:t>divas, un viena no tām var būt garumā virs 75 cm.</w:t>
      </w:r>
      <w:bookmarkEnd w:id="18"/>
    </w:p>
    <w:p w14:paraId="2720B616" w14:textId="09F88EC9" w:rsidR="005F60FB" w:rsidRPr="00EB29C5" w:rsidRDefault="003C7E58" w:rsidP="00EB29C5">
      <w:pPr>
        <w:pStyle w:val="Sarakstarindkopa"/>
        <w:numPr>
          <w:ilvl w:val="1"/>
          <w:numId w:val="3"/>
        </w:numPr>
        <w:shd w:val="clear" w:color="auto" w:fill="FFFFFF"/>
        <w:spacing w:after="0" w:line="276" w:lineRule="auto"/>
        <w:ind w:hanging="543"/>
        <w:jc w:val="both"/>
        <w:rPr>
          <w:rFonts w:ascii="Arial" w:eastAsia="Times New Roman" w:hAnsi="Arial" w:cs="Arial"/>
          <w:color w:val="414142"/>
          <w:sz w:val="20"/>
          <w:szCs w:val="20"/>
          <w:lang w:eastAsia="lv-LV"/>
        </w:rPr>
      </w:pPr>
      <w:r w:rsidRPr="00EB29C5">
        <w:rPr>
          <w:rFonts w:ascii="Arial" w:hAnsi="Arial" w:cs="Arial"/>
          <w:sz w:val="20"/>
          <w:szCs w:val="20"/>
        </w:rPr>
        <w:t xml:space="preserve">Pārējo zivju </w:t>
      </w:r>
      <w:r w:rsidR="0096429E">
        <w:rPr>
          <w:rFonts w:ascii="Arial" w:hAnsi="Arial" w:cs="Arial"/>
          <w:sz w:val="20"/>
          <w:szCs w:val="20"/>
        </w:rPr>
        <w:t>lom</w:t>
      </w:r>
      <w:r w:rsidR="0055295A">
        <w:rPr>
          <w:rFonts w:ascii="Arial" w:hAnsi="Arial" w:cs="Arial"/>
          <w:sz w:val="20"/>
          <w:szCs w:val="20"/>
        </w:rPr>
        <w:t>a</w:t>
      </w:r>
      <w:r w:rsidR="0096429E">
        <w:rPr>
          <w:rFonts w:ascii="Arial" w:hAnsi="Arial" w:cs="Arial"/>
          <w:sz w:val="20"/>
          <w:szCs w:val="20"/>
        </w:rPr>
        <w:t xml:space="preserve"> </w:t>
      </w:r>
      <w:r w:rsidR="0055295A">
        <w:rPr>
          <w:rFonts w:ascii="Arial" w:hAnsi="Arial" w:cs="Arial"/>
          <w:sz w:val="20"/>
          <w:szCs w:val="20"/>
        </w:rPr>
        <w:t>lielums</w:t>
      </w:r>
      <w:r w:rsidRPr="00EB29C5">
        <w:rPr>
          <w:rFonts w:ascii="Arial" w:hAnsi="Arial" w:cs="Arial"/>
          <w:sz w:val="20"/>
          <w:szCs w:val="20"/>
        </w:rPr>
        <w:t xml:space="preserve"> </w:t>
      </w:r>
      <w:r w:rsidR="0055295A">
        <w:rPr>
          <w:rFonts w:ascii="Arial" w:hAnsi="Arial" w:cs="Arial"/>
          <w:sz w:val="20"/>
          <w:szCs w:val="20"/>
        </w:rPr>
        <w:t>atbilst</w:t>
      </w:r>
      <w:r w:rsidRPr="00EB29C5">
        <w:rPr>
          <w:rFonts w:ascii="Arial" w:hAnsi="Arial" w:cs="Arial"/>
          <w:sz w:val="20"/>
          <w:szCs w:val="20"/>
        </w:rPr>
        <w:t xml:space="preserve"> Makšķerēšanas, vēžošanas un zemūdens medību noteikum</w:t>
      </w:r>
      <w:r w:rsidR="0055295A">
        <w:rPr>
          <w:rFonts w:ascii="Arial" w:hAnsi="Arial" w:cs="Arial"/>
          <w:sz w:val="20"/>
          <w:szCs w:val="20"/>
        </w:rPr>
        <w:t>os noteiktajam</w:t>
      </w:r>
      <w:r w:rsidRPr="00EB29C5">
        <w:rPr>
          <w:rFonts w:ascii="Arial" w:hAnsi="Arial" w:cs="Arial"/>
          <w:sz w:val="20"/>
          <w:szCs w:val="20"/>
        </w:rPr>
        <w:t>.</w:t>
      </w:r>
    </w:p>
    <w:bookmarkEnd w:id="17"/>
    <w:p w14:paraId="6161E1F3" w14:textId="3F71AF8E" w:rsidR="0010260E" w:rsidRDefault="00661F61" w:rsidP="00091650">
      <w:pPr>
        <w:pStyle w:val="Sarakstarindkopa"/>
        <w:numPr>
          <w:ilvl w:val="1"/>
          <w:numId w:val="3"/>
        </w:numPr>
        <w:shd w:val="clear" w:color="auto" w:fill="FFFFFF"/>
        <w:spacing w:after="0" w:line="276" w:lineRule="auto"/>
        <w:ind w:hanging="543"/>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lastRenderedPageBreak/>
        <w:t>D</w:t>
      </w:r>
      <w:r w:rsidR="00A1623D" w:rsidRPr="00661F61">
        <w:rPr>
          <w:rFonts w:ascii="Arial" w:eastAsia="Times New Roman" w:hAnsi="Arial" w:cs="Arial"/>
          <w:color w:val="414142"/>
          <w:sz w:val="20"/>
          <w:szCs w:val="20"/>
          <w:lang w:eastAsia="lv-LV"/>
        </w:rPr>
        <w:t>iennakts tumšajā laikā visiem ūdens transportlīdzekļiem jābūt aprīkotiem ar nepārtraukti darbojošos un skaidri saskatāmu mākslīgās gaismas elementu (riņķa uguns)</w:t>
      </w:r>
      <w:bookmarkStart w:id="19" w:name="n3"/>
      <w:bookmarkStart w:id="20" w:name="n-1033867"/>
      <w:bookmarkEnd w:id="19"/>
      <w:bookmarkEnd w:id="20"/>
      <w:r w:rsidR="001A3431">
        <w:rPr>
          <w:rFonts w:ascii="Arial" w:eastAsia="Times New Roman" w:hAnsi="Arial" w:cs="Arial"/>
          <w:color w:val="414142"/>
          <w:sz w:val="20"/>
          <w:szCs w:val="20"/>
          <w:lang w:eastAsia="lv-LV"/>
        </w:rPr>
        <w:t>.</w:t>
      </w:r>
    </w:p>
    <w:p w14:paraId="5591362A" w14:textId="77777777" w:rsidR="001A3431" w:rsidRPr="001A3431" w:rsidRDefault="001A3431" w:rsidP="00091650">
      <w:pPr>
        <w:pStyle w:val="Sarakstarindkopa"/>
        <w:shd w:val="clear" w:color="auto" w:fill="FFFFFF"/>
        <w:spacing w:after="0" w:line="276" w:lineRule="auto"/>
        <w:ind w:left="1110"/>
        <w:jc w:val="both"/>
        <w:rPr>
          <w:rFonts w:ascii="Arial" w:eastAsia="Times New Roman" w:hAnsi="Arial" w:cs="Arial"/>
          <w:color w:val="414142"/>
          <w:sz w:val="20"/>
          <w:szCs w:val="20"/>
          <w:lang w:eastAsia="lv-LV"/>
        </w:rPr>
      </w:pPr>
    </w:p>
    <w:p w14:paraId="71574E94" w14:textId="28019FF2" w:rsidR="00A1623D" w:rsidRPr="00A1623D" w:rsidRDefault="00A1623D"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r w:rsidRPr="00A1623D">
        <w:rPr>
          <w:rFonts w:ascii="Arial" w:eastAsia="Times New Roman" w:hAnsi="Arial" w:cs="Arial"/>
          <w:b/>
          <w:bCs/>
          <w:color w:val="414142"/>
          <w:kern w:val="0"/>
          <w:sz w:val="27"/>
          <w:szCs w:val="27"/>
          <w:lang w:eastAsia="lv-LV"/>
          <w14:ligatures w14:val="none"/>
        </w:rPr>
        <w:t>III. Licenču veidi un maksa par licencēm</w:t>
      </w:r>
    </w:p>
    <w:p w14:paraId="207EE07B" w14:textId="5D1B3BE7" w:rsidR="009D340E" w:rsidRPr="009D340E" w:rsidRDefault="009D340E" w:rsidP="00091650">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21" w:name="p6"/>
      <w:bookmarkStart w:id="22" w:name="p-1033868"/>
      <w:bookmarkStart w:id="23" w:name="p9"/>
      <w:bookmarkStart w:id="24" w:name="p-1033871"/>
      <w:bookmarkStart w:id="25" w:name="n4"/>
      <w:bookmarkStart w:id="26" w:name="n-1033872"/>
      <w:bookmarkEnd w:id="21"/>
      <w:bookmarkEnd w:id="22"/>
      <w:bookmarkEnd w:id="23"/>
      <w:bookmarkEnd w:id="24"/>
      <w:bookmarkEnd w:id="25"/>
      <w:bookmarkEnd w:id="26"/>
      <w:r w:rsidRPr="009D340E">
        <w:rPr>
          <w:rFonts w:ascii="Arial" w:eastAsia="Times New Roman" w:hAnsi="Arial" w:cs="Arial"/>
          <w:color w:val="414142"/>
          <w:sz w:val="20"/>
          <w:szCs w:val="20"/>
          <w:lang w:eastAsia="lv-LV"/>
        </w:rPr>
        <w:t>Licencētā makšķerēšana</w:t>
      </w:r>
      <w:r w:rsidR="001A2500">
        <w:rPr>
          <w:rFonts w:ascii="Arial" w:eastAsia="Times New Roman" w:hAnsi="Arial" w:cs="Arial"/>
          <w:color w:val="414142"/>
          <w:sz w:val="20"/>
          <w:szCs w:val="20"/>
          <w:lang w:eastAsia="lv-LV"/>
        </w:rPr>
        <w:t xml:space="preserve"> no laivas vai no ledus</w:t>
      </w:r>
      <w:r w:rsidRPr="009D340E">
        <w:rPr>
          <w:rFonts w:ascii="Arial" w:eastAsia="Times New Roman" w:hAnsi="Arial" w:cs="Arial"/>
          <w:color w:val="414142"/>
          <w:sz w:val="20"/>
          <w:szCs w:val="20"/>
          <w:lang w:eastAsia="lv-LV"/>
        </w:rPr>
        <w:t xml:space="preserve"> </w:t>
      </w:r>
      <w:r w:rsidR="00123469">
        <w:rPr>
          <w:rFonts w:ascii="Arial" w:eastAsia="Times New Roman" w:hAnsi="Arial" w:cs="Arial"/>
          <w:color w:val="414142"/>
          <w:sz w:val="20"/>
          <w:szCs w:val="20"/>
          <w:lang w:eastAsia="lv-LV"/>
        </w:rPr>
        <w:t>Ungura</w:t>
      </w:r>
      <w:r w:rsidRPr="009D340E">
        <w:rPr>
          <w:rFonts w:ascii="Arial" w:eastAsia="Times New Roman" w:hAnsi="Arial" w:cs="Arial"/>
          <w:color w:val="414142"/>
          <w:sz w:val="20"/>
          <w:szCs w:val="20"/>
          <w:lang w:eastAsia="lv-LV"/>
        </w:rPr>
        <w:t xml:space="preserve"> ezerā atļauta tikai iegādājoties vai saņemot kādu no šādām makšķerēšanas licencēm (</w:t>
      </w:r>
      <w:r w:rsidR="00B705F0">
        <w:rPr>
          <w:rFonts w:ascii="Arial" w:eastAsia="Times New Roman" w:hAnsi="Arial" w:cs="Arial"/>
          <w:color w:val="414142"/>
          <w:sz w:val="20"/>
          <w:szCs w:val="20"/>
          <w:lang w:eastAsia="lv-LV"/>
        </w:rPr>
        <w:t>Pielikums Nr.1</w:t>
      </w:r>
      <w:r w:rsidRPr="009D340E">
        <w:rPr>
          <w:rFonts w:ascii="Arial" w:eastAsia="Times New Roman" w:hAnsi="Arial" w:cs="Arial"/>
          <w:color w:val="414142"/>
          <w:sz w:val="20"/>
          <w:szCs w:val="20"/>
          <w:lang w:eastAsia="lv-LV"/>
        </w:rPr>
        <w:t>):</w:t>
      </w:r>
    </w:p>
    <w:p w14:paraId="7856CB62" w14:textId="77777777" w:rsidR="00EB29C5" w:rsidRPr="009E69D4" w:rsidRDefault="00B037F2" w:rsidP="009E69D4">
      <w:pPr>
        <w:shd w:val="clear" w:color="auto" w:fill="FFFFFF"/>
        <w:spacing w:after="0" w:line="276" w:lineRule="auto"/>
        <w:jc w:val="both"/>
        <w:rPr>
          <w:rFonts w:ascii="Arial" w:eastAsia="Times New Roman" w:hAnsi="Arial" w:cs="Arial"/>
          <w:color w:val="414142"/>
          <w:sz w:val="20"/>
          <w:szCs w:val="20"/>
          <w:lang w:eastAsia="lv-LV"/>
        </w:rPr>
      </w:pPr>
      <w:r w:rsidRPr="009E69D4">
        <w:rPr>
          <w:rFonts w:ascii="Arial" w:eastAsia="Times New Roman" w:hAnsi="Arial" w:cs="Arial"/>
          <w:color w:val="414142"/>
          <w:sz w:val="20"/>
          <w:szCs w:val="20"/>
          <w:lang w:eastAsia="lv-LV"/>
        </w:rPr>
        <w:t xml:space="preserve"> </w:t>
      </w:r>
    </w:p>
    <w:tbl>
      <w:tblPr>
        <w:tblStyle w:val="Reatabula"/>
        <w:tblW w:w="0" w:type="auto"/>
        <w:tblLook w:val="04A0" w:firstRow="1" w:lastRow="0" w:firstColumn="1" w:lastColumn="0" w:noHBand="0" w:noVBand="1"/>
      </w:tblPr>
      <w:tblGrid>
        <w:gridCol w:w="607"/>
        <w:gridCol w:w="5365"/>
        <w:gridCol w:w="1266"/>
        <w:gridCol w:w="1058"/>
      </w:tblGrid>
      <w:tr w:rsidR="00EB29C5" w14:paraId="30035066" w14:textId="77777777" w:rsidTr="00711166">
        <w:tc>
          <w:tcPr>
            <w:tcW w:w="607" w:type="dxa"/>
          </w:tcPr>
          <w:p w14:paraId="34C56BCF" w14:textId="77777777" w:rsidR="00EB29C5" w:rsidRDefault="00EB29C5" w:rsidP="00711166">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Nr.</w:t>
            </w:r>
          </w:p>
        </w:tc>
        <w:tc>
          <w:tcPr>
            <w:tcW w:w="5365" w:type="dxa"/>
          </w:tcPr>
          <w:p w14:paraId="14C5ABC2" w14:textId="77777777" w:rsidR="00EB29C5" w:rsidRDefault="00EB29C5" w:rsidP="00711166">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Licences veids</w:t>
            </w:r>
          </w:p>
        </w:tc>
        <w:tc>
          <w:tcPr>
            <w:tcW w:w="1266" w:type="dxa"/>
          </w:tcPr>
          <w:p w14:paraId="7E5AF6DB" w14:textId="77777777" w:rsidR="00EB29C5" w:rsidRDefault="00EB29C5" w:rsidP="00711166">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Cena EUR iesk.PVN 21%</w:t>
            </w:r>
          </w:p>
        </w:tc>
        <w:tc>
          <w:tcPr>
            <w:tcW w:w="1058" w:type="dxa"/>
          </w:tcPr>
          <w:p w14:paraId="02BD3768" w14:textId="77777777" w:rsidR="00EB29C5" w:rsidRDefault="00EB29C5" w:rsidP="00711166">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Skaits</w:t>
            </w:r>
          </w:p>
        </w:tc>
      </w:tr>
      <w:tr w:rsidR="00EB29C5" w14:paraId="229C0312" w14:textId="77777777" w:rsidTr="00711166">
        <w:tc>
          <w:tcPr>
            <w:tcW w:w="607" w:type="dxa"/>
          </w:tcPr>
          <w:p w14:paraId="0A3014B4" w14:textId="77777777" w:rsidR="00EB29C5" w:rsidRDefault="00EB29C5" w:rsidP="00711166">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6.1.</w:t>
            </w:r>
          </w:p>
        </w:tc>
        <w:tc>
          <w:tcPr>
            <w:tcW w:w="5365" w:type="dxa"/>
          </w:tcPr>
          <w:p w14:paraId="7196F7FB" w14:textId="77777777" w:rsidR="00EB29C5" w:rsidRDefault="00EB29C5" w:rsidP="00711166">
            <w:pPr>
              <w:spacing w:line="276" w:lineRule="auto"/>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diennakts</w:t>
            </w:r>
            <w:r w:rsidRPr="00661F61">
              <w:rPr>
                <w:rFonts w:ascii="Arial" w:eastAsia="Times New Roman" w:hAnsi="Arial" w:cs="Arial"/>
                <w:color w:val="414142"/>
                <w:sz w:val="20"/>
                <w:szCs w:val="20"/>
                <w:lang w:eastAsia="lv-LV"/>
              </w:rPr>
              <w:t xml:space="preserve"> </w:t>
            </w:r>
            <w:r>
              <w:rPr>
                <w:rFonts w:ascii="Arial" w:eastAsia="Times New Roman" w:hAnsi="Arial" w:cs="Arial"/>
                <w:color w:val="414142"/>
                <w:sz w:val="20"/>
                <w:szCs w:val="20"/>
                <w:lang w:eastAsia="lv-LV"/>
              </w:rPr>
              <w:t xml:space="preserve">(24 h) </w:t>
            </w:r>
            <w:r w:rsidRPr="00661F61">
              <w:rPr>
                <w:rFonts w:ascii="Arial" w:eastAsia="Times New Roman" w:hAnsi="Arial" w:cs="Arial"/>
                <w:color w:val="414142"/>
                <w:sz w:val="20"/>
                <w:szCs w:val="20"/>
                <w:lang w:eastAsia="lv-LV"/>
              </w:rPr>
              <w:t>licence makšķerēšanai uz ledus</w:t>
            </w:r>
          </w:p>
        </w:tc>
        <w:tc>
          <w:tcPr>
            <w:tcW w:w="1266" w:type="dxa"/>
          </w:tcPr>
          <w:p w14:paraId="47B45A09" w14:textId="77777777" w:rsidR="00EB29C5" w:rsidRDefault="00EB29C5" w:rsidP="00711166">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3,00</w:t>
            </w:r>
          </w:p>
        </w:tc>
        <w:tc>
          <w:tcPr>
            <w:tcW w:w="1058" w:type="dxa"/>
          </w:tcPr>
          <w:p w14:paraId="6CEEDCDD" w14:textId="218C937A" w:rsidR="00EB29C5" w:rsidRDefault="00EB29C5" w:rsidP="00711166">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500</w:t>
            </w:r>
          </w:p>
        </w:tc>
      </w:tr>
      <w:tr w:rsidR="00EB29C5" w14:paraId="0453C893" w14:textId="77777777" w:rsidTr="008A5DDA">
        <w:trPr>
          <w:trHeight w:val="391"/>
        </w:trPr>
        <w:tc>
          <w:tcPr>
            <w:tcW w:w="607" w:type="dxa"/>
          </w:tcPr>
          <w:p w14:paraId="378EF70E" w14:textId="7C8EB604" w:rsidR="00EB29C5" w:rsidRDefault="00EB29C5" w:rsidP="00711166">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6.</w:t>
            </w:r>
            <w:r w:rsidR="008A5DDA">
              <w:rPr>
                <w:rFonts w:ascii="Arial" w:eastAsia="Times New Roman" w:hAnsi="Arial" w:cs="Arial"/>
                <w:color w:val="414142"/>
                <w:sz w:val="20"/>
                <w:szCs w:val="20"/>
                <w:lang w:eastAsia="lv-LV"/>
              </w:rPr>
              <w:t>2</w:t>
            </w:r>
            <w:r>
              <w:rPr>
                <w:rFonts w:ascii="Arial" w:eastAsia="Times New Roman" w:hAnsi="Arial" w:cs="Arial"/>
                <w:color w:val="414142"/>
                <w:sz w:val="20"/>
                <w:szCs w:val="20"/>
                <w:lang w:eastAsia="lv-LV"/>
              </w:rPr>
              <w:t>.</w:t>
            </w:r>
          </w:p>
        </w:tc>
        <w:tc>
          <w:tcPr>
            <w:tcW w:w="5365" w:type="dxa"/>
          </w:tcPr>
          <w:p w14:paraId="02A898A6" w14:textId="7DB6D47E" w:rsidR="00EB29C5" w:rsidRPr="00A511E6" w:rsidRDefault="00EB29C5" w:rsidP="00711166">
            <w:pPr>
              <w:shd w:val="clear" w:color="auto" w:fill="FFFFFF"/>
              <w:spacing w:line="276" w:lineRule="auto"/>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diennakts (24 h)</w:t>
            </w:r>
            <w:r w:rsidRPr="00661F61">
              <w:rPr>
                <w:rFonts w:ascii="Arial" w:eastAsia="Times New Roman" w:hAnsi="Arial" w:cs="Arial"/>
                <w:color w:val="414142"/>
                <w:sz w:val="20"/>
                <w:szCs w:val="20"/>
                <w:lang w:eastAsia="lv-LV"/>
              </w:rPr>
              <w:t xml:space="preserve"> licence makšķerēšanai no laivas</w:t>
            </w:r>
          </w:p>
        </w:tc>
        <w:tc>
          <w:tcPr>
            <w:tcW w:w="1266" w:type="dxa"/>
          </w:tcPr>
          <w:p w14:paraId="18F4D380" w14:textId="77777777" w:rsidR="00EB29C5" w:rsidRDefault="00EB29C5" w:rsidP="00711166">
            <w:pPr>
              <w:spacing w:line="276" w:lineRule="auto"/>
              <w:jc w:val="center"/>
              <w:rPr>
                <w:rFonts w:ascii="Arial" w:eastAsia="Times New Roman" w:hAnsi="Arial" w:cs="Arial"/>
                <w:color w:val="414142"/>
                <w:sz w:val="20"/>
                <w:szCs w:val="20"/>
                <w:lang w:eastAsia="lv-LV"/>
              </w:rPr>
            </w:pPr>
          </w:p>
          <w:p w14:paraId="03629C04" w14:textId="77777777" w:rsidR="00EB29C5" w:rsidRDefault="00EB29C5" w:rsidP="00711166">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5,00</w:t>
            </w:r>
          </w:p>
        </w:tc>
        <w:tc>
          <w:tcPr>
            <w:tcW w:w="1058" w:type="dxa"/>
          </w:tcPr>
          <w:p w14:paraId="7907E6A5" w14:textId="77777777" w:rsidR="00EB29C5" w:rsidRDefault="00EB29C5" w:rsidP="00711166">
            <w:pPr>
              <w:spacing w:line="276" w:lineRule="auto"/>
              <w:jc w:val="center"/>
              <w:rPr>
                <w:rFonts w:ascii="Arial" w:eastAsia="Times New Roman" w:hAnsi="Arial" w:cs="Arial"/>
                <w:color w:val="414142"/>
                <w:sz w:val="20"/>
                <w:szCs w:val="20"/>
                <w:lang w:eastAsia="lv-LV"/>
              </w:rPr>
            </w:pPr>
          </w:p>
          <w:p w14:paraId="3F2833B0" w14:textId="77777777" w:rsidR="00EB29C5" w:rsidRDefault="00EB29C5" w:rsidP="00711166">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1000</w:t>
            </w:r>
          </w:p>
        </w:tc>
      </w:tr>
      <w:tr w:rsidR="00EB29C5" w14:paraId="4E2AA6BB" w14:textId="77777777" w:rsidTr="00711166">
        <w:tc>
          <w:tcPr>
            <w:tcW w:w="607" w:type="dxa"/>
          </w:tcPr>
          <w:p w14:paraId="1D425684" w14:textId="67374E31" w:rsidR="00EB29C5" w:rsidRDefault="00EB29C5" w:rsidP="00711166">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6.</w:t>
            </w:r>
            <w:r w:rsidR="008A5DDA">
              <w:rPr>
                <w:rFonts w:ascii="Arial" w:eastAsia="Times New Roman" w:hAnsi="Arial" w:cs="Arial"/>
                <w:color w:val="414142"/>
                <w:sz w:val="20"/>
                <w:szCs w:val="20"/>
                <w:lang w:eastAsia="lv-LV"/>
              </w:rPr>
              <w:t>3</w:t>
            </w:r>
            <w:r>
              <w:rPr>
                <w:rFonts w:ascii="Arial" w:eastAsia="Times New Roman" w:hAnsi="Arial" w:cs="Arial"/>
                <w:color w:val="414142"/>
                <w:sz w:val="20"/>
                <w:szCs w:val="20"/>
                <w:lang w:eastAsia="lv-LV"/>
              </w:rPr>
              <w:t>.</w:t>
            </w:r>
          </w:p>
        </w:tc>
        <w:tc>
          <w:tcPr>
            <w:tcW w:w="5365" w:type="dxa"/>
          </w:tcPr>
          <w:p w14:paraId="14FDD8C0" w14:textId="5C49EC3E" w:rsidR="00EB29C5" w:rsidRDefault="00EB29C5" w:rsidP="00711166">
            <w:pPr>
              <w:shd w:val="clear" w:color="auto" w:fill="FFFFFF"/>
              <w:spacing w:line="276" w:lineRule="auto"/>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diennakts (24 h)</w:t>
            </w:r>
            <w:r w:rsidRPr="00661F61">
              <w:rPr>
                <w:rFonts w:ascii="Arial" w:eastAsia="Times New Roman" w:hAnsi="Arial" w:cs="Arial"/>
                <w:color w:val="414142"/>
                <w:sz w:val="20"/>
                <w:szCs w:val="20"/>
                <w:lang w:eastAsia="lv-LV"/>
              </w:rPr>
              <w:t xml:space="preserve"> licence makšķerēšanai no laivas</w:t>
            </w:r>
            <w:r w:rsidR="00887224">
              <w:rPr>
                <w:rFonts w:ascii="Arial" w:eastAsia="Times New Roman" w:hAnsi="Arial" w:cs="Arial"/>
                <w:color w:val="414142"/>
                <w:sz w:val="20"/>
                <w:szCs w:val="20"/>
                <w:lang w:eastAsia="lv-LV"/>
              </w:rPr>
              <w:t xml:space="preserve"> (izņemot no 1.maija līdz 30.maijam)</w:t>
            </w:r>
            <w:r w:rsidRPr="00661F61">
              <w:rPr>
                <w:rFonts w:ascii="Arial" w:eastAsia="Times New Roman" w:hAnsi="Arial" w:cs="Arial"/>
                <w:color w:val="414142"/>
                <w:sz w:val="20"/>
                <w:szCs w:val="20"/>
                <w:lang w:eastAsia="lv-LV"/>
              </w:rPr>
              <w:t xml:space="preserve"> par samazinātu cenu </w:t>
            </w:r>
          </w:p>
        </w:tc>
        <w:tc>
          <w:tcPr>
            <w:tcW w:w="1266" w:type="dxa"/>
          </w:tcPr>
          <w:p w14:paraId="69710C93" w14:textId="77777777" w:rsidR="00EB29C5" w:rsidRDefault="00EB29C5" w:rsidP="00711166">
            <w:pPr>
              <w:spacing w:line="276" w:lineRule="auto"/>
              <w:jc w:val="center"/>
              <w:rPr>
                <w:rFonts w:ascii="Arial" w:eastAsia="Times New Roman" w:hAnsi="Arial" w:cs="Arial"/>
                <w:color w:val="414142"/>
                <w:sz w:val="20"/>
                <w:szCs w:val="20"/>
                <w:lang w:eastAsia="lv-LV"/>
              </w:rPr>
            </w:pPr>
          </w:p>
          <w:p w14:paraId="30FC408A" w14:textId="77777777" w:rsidR="00EB29C5" w:rsidRDefault="00EB29C5" w:rsidP="00711166">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3,00</w:t>
            </w:r>
          </w:p>
        </w:tc>
        <w:tc>
          <w:tcPr>
            <w:tcW w:w="1058" w:type="dxa"/>
          </w:tcPr>
          <w:p w14:paraId="5844BF81" w14:textId="77777777" w:rsidR="00EB29C5" w:rsidRDefault="00EB29C5" w:rsidP="00711166">
            <w:pPr>
              <w:spacing w:line="276" w:lineRule="auto"/>
              <w:jc w:val="center"/>
              <w:rPr>
                <w:rFonts w:ascii="Arial" w:eastAsia="Times New Roman" w:hAnsi="Arial" w:cs="Arial"/>
                <w:color w:val="414142"/>
                <w:sz w:val="20"/>
                <w:szCs w:val="20"/>
                <w:lang w:eastAsia="lv-LV"/>
              </w:rPr>
            </w:pPr>
          </w:p>
          <w:p w14:paraId="60739BBE" w14:textId="77777777" w:rsidR="00EB29C5" w:rsidRDefault="00EB29C5" w:rsidP="00711166">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400</w:t>
            </w:r>
          </w:p>
        </w:tc>
      </w:tr>
      <w:tr w:rsidR="00EB29C5" w14:paraId="4DDD8F89" w14:textId="77777777" w:rsidTr="00711166">
        <w:tc>
          <w:tcPr>
            <w:tcW w:w="607" w:type="dxa"/>
          </w:tcPr>
          <w:p w14:paraId="554B448D" w14:textId="0438F3EE" w:rsidR="00EB29C5" w:rsidRDefault="00EB29C5" w:rsidP="00711166">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6.</w:t>
            </w:r>
            <w:r w:rsidR="008A5DDA">
              <w:rPr>
                <w:rFonts w:ascii="Arial" w:eastAsia="Times New Roman" w:hAnsi="Arial" w:cs="Arial"/>
                <w:color w:val="414142"/>
                <w:sz w:val="20"/>
                <w:szCs w:val="20"/>
                <w:lang w:eastAsia="lv-LV"/>
              </w:rPr>
              <w:t>4</w:t>
            </w:r>
            <w:r>
              <w:rPr>
                <w:rFonts w:ascii="Arial" w:eastAsia="Times New Roman" w:hAnsi="Arial" w:cs="Arial"/>
                <w:color w:val="414142"/>
                <w:sz w:val="20"/>
                <w:szCs w:val="20"/>
                <w:lang w:eastAsia="lv-LV"/>
              </w:rPr>
              <w:t>.</w:t>
            </w:r>
          </w:p>
        </w:tc>
        <w:tc>
          <w:tcPr>
            <w:tcW w:w="5365" w:type="dxa"/>
          </w:tcPr>
          <w:p w14:paraId="4391AF49" w14:textId="383714A2" w:rsidR="00EB29C5" w:rsidRDefault="00EB29C5" w:rsidP="00711166">
            <w:pPr>
              <w:shd w:val="clear" w:color="auto" w:fill="FFFFFF"/>
              <w:spacing w:line="276" w:lineRule="auto"/>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 xml:space="preserve">mēneša licence makšķerēšanai no laivas (izņemot no 1.maija līdz </w:t>
            </w:r>
            <w:r w:rsidR="008A5DDA">
              <w:rPr>
                <w:rFonts w:ascii="Arial" w:eastAsia="Times New Roman" w:hAnsi="Arial" w:cs="Arial"/>
                <w:color w:val="414142"/>
                <w:sz w:val="20"/>
                <w:szCs w:val="20"/>
                <w:lang w:eastAsia="lv-LV"/>
              </w:rPr>
              <w:t>30.maijam</w:t>
            </w:r>
            <w:r>
              <w:rPr>
                <w:rFonts w:ascii="Arial" w:eastAsia="Times New Roman" w:hAnsi="Arial" w:cs="Arial"/>
                <w:color w:val="414142"/>
                <w:sz w:val="20"/>
                <w:szCs w:val="20"/>
                <w:lang w:eastAsia="lv-LV"/>
              </w:rPr>
              <w:t>)</w:t>
            </w:r>
          </w:p>
        </w:tc>
        <w:tc>
          <w:tcPr>
            <w:tcW w:w="1266" w:type="dxa"/>
          </w:tcPr>
          <w:p w14:paraId="46FE6A19" w14:textId="77777777" w:rsidR="00EB29C5" w:rsidRDefault="00EB29C5" w:rsidP="00711166">
            <w:pPr>
              <w:spacing w:line="276" w:lineRule="auto"/>
              <w:jc w:val="center"/>
              <w:rPr>
                <w:rFonts w:ascii="Arial" w:eastAsia="Times New Roman" w:hAnsi="Arial" w:cs="Arial"/>
                <w:color w:val="414142"/>
                <w:sz w:val="20"/>
                <w:szCs w:val="20"/>
                <w:lang w:eastAsia="lv-LV"/>
              </w:rPr>
            </w:pPr>
          </w:p>
          <w:p w14:paraId="29390E1C" w14:textId="77777777" w:rsidR="00EB29C5" w:rsidRDefault="00EB29C5" w:rsidP="00711166">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10,00</w:t>
            </w:r>
          </w:p>
        </w:tc>
        <w:tc>
          <w:tcPr>
            <w:tcW w:w="1058" w:type="dxa"/>
          </w:tcPr>
          <w:p w14:paraId="0CDF1786" w14:textId="77777777" w:rsidR="00EB29C5" w:rsidRDefault="00EB29C5" w:rsidP="00711166">
            <w:pPr>
              <w:spacing w:line="276" w:lineRule="auto"/>
              <w:jc w:val="center"/>
              <w:rPr>
                <w:rFonts w:ascii="Arial" w:eastAsia="Times New Roman" w:hAnsi="Arial" w:cs="Arial"/>
                <w:color w:val="414142"/>
                <w:sz w:val="20"/>
                <w:szCs w:val="20"/>
                <w:lang w:eastAsia="lv-LV"/>
              </w:rPr>
            </w:pPr>
          </w:p>
          <w:p w14:paraId="659630DE" w14:textId="77777777" w:rsidR="00EB29C5" w:rsidRDefault="00EB29C5" w:rsidP="00711166">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300</w:t>
            </w:r>
          </w:p>
        </w:tc>
      </w:tr>
      <w:tr w:rsidR="00EB29C5" w14:paraId="68BA2F58" w14:textId="77777777" w:rsidTr="00711166">
        <w:tc>
          <w:tcPr>
            <w:tcW w:w="607" w:type="dxa"/>
          </w:tcPr>
          <w:p w14:paraId="47D86145" w14:textId="55579E35" w:rsidR="00EB29C5" w:rsidRDefault="00EB29C5" w:rsidP="00711166">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6.</w:t>
            </w:r>
            <w:r w:rsidR="008A5DDA">
              <w:rPr>
                <w:rFonts w:ascii="Arial" w:eastAsia="Times New Roman" w:hAnsi="Arial" w:cs="Arial"/>
                <w:color w:val="414142"/>
                <w:sz w:val="20"/>
                <w:szCs w:val="20"/>
                <w:lang w:eastAsia="lv-LV"/>
              </w:rPr>
              <w:t>5</w:t>
            </w:r>
            <w:r>
              <w:rPr>
                <w:rFonts w:ascii="Arial" w:eastAsia="Times New Roman" w:hAnsi="Arial" w:cs="Arial"/>
                <w:color w:val="414142"/>
                <w:sz w:val="20"/>
                <w:szCs w:val="20"/>
                <w:lang w:eastAsia="lv-LV"/>
              </w:rPr>
              <w:t>.</w:t>
            </w:r>
          </w:p>
        </w:tc>
        <w:tc>
          <w:tcPr>
            <w:tcW w:w="5365" w:type="dxa"/>
          </w:tcPr>
          <w:p w14:paraId="5318807D" w14:textId="433392C8" w:rsidR="00EB29C5" w:rsidRDefault="00EB29C5" w:rsidP="00711166">
            <w:pPr>
              <w:shd w:val="clear" w:color="auto" w:fill="FFFFFF"/>
              <w:spacing w:line="276" w:lineRule="auto"/>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 xml:space="preserve">gada licence makšķerēšanai no laivas </w:t>
            </w:r>
            <w:r w:rsidR="00126E70" w:rsidRPr="00507895">
              <w:rPr>
                <w:rFonts w:ascii="Arial" w:eastAsia="Times New Roman" w:hAnsi="Arial" w:cs="Arial"/>
                <w:sz w:val="20"/>
                <w:szCs w:val="20"/>
                <w:lang w:eastAsia="lv-LV"/>
              </w:rPr>
              <w:t xml:space="preserve">un ledus </w:t>
            </w:r>
            <w:r>
              <w:rPr>
                <w:rFonts w:ascii="Arial" w:eastAsia="Times New Roman" w:hAnsi="Arial" w:cs="Arial"/>
                <w:color w:val="414142"/>
                <w:sz w:val="20"/>
                <w:szCs w:val="20"/>
                <w:lang w:eastAsia="lv-LV"/>
              </w:rPr>
              <w:t xml:space="preserve">(ieskaitot no 1.maija līdz </w:t>
            </w:r>
            <w:r w:rsidR="008A5DDA">
              <w:rPr>
                <w:rFonts w:ascii="Arial" w:eastAsia="Times New Roman" w:hAnsi="Arial" w:cs="Arial"/>
                <w:color w:val="414142"/>
                <w:sz w:val="20"/>
                <w:szCs w:val="20"/>
                <w:lang w:eastAsia="lv-LV"/>
              </w:rPr>
              <w:t>30.maijam</w:t>
            </w:r>
            <w:r>
              <w:rPr>
                <w:rFonts w:ascii="Arial" w:eastAsia="Times New Roman" w:hAnsi="Arial" w:cs="Arial"/>
                <w:color w:val="414142"/>
                <w:sz w:val="20"/>
                <w:szCs w:val="20"/>
                <w:lang w:eastAsia="lv-LV"/>
              </w:rPr>
              <w:t>)</w:t>
            </w:r>
          </w:p>
        </w:tc>
        <w:tc>
          <w:tcPr>
            <w:tcW w:w="1266" w:type="dxa"/>
          </w:tcPr>
          <w:p w14:paraId="6E060EE1" w14:textId="77777777" w:rsidR="00EB29C5" w:rsidRDefault="00EB29C5" w:rsidP="00711166">
            <w:pPr>
              <w:spacing w:line="276" w:lineRule="auto"/>
              <w:jc w:val="center"/>
              <w:rPr>
                <w:rFonts w:ascii="Arial" w:eastAsia="Times New Roman" w:hAnsi="Arial" w:cs="Arial"/>
                <w:color w:val="414142"/>
                <w:sz w:val="20"/>
                <w:szCs w:val="20"/>
                <w:lang w:eastAsia="lv-LV"/>
              </w:rPr>
            </w:pPr>
          </w:p>
          <w:p w14:paraId="7975B4E9" w14:textId="77777777" w:rsidR="00EB29C5" w:rsidRDefault="00EB29C5" w:rsidP="00711166">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40,00</w:t>
            </w:r>
          </w:p>
        </w:tc>
        <w:tc>
          <w:tcPr>
            <w:tcW w:w="1058" w:type="dxa"/>
          </w:tcPr>
          <w:p w14:paraId="33AA537E" w14:textId="77777777" w:rsidR="00EB29C5" w:rsidRDefault="00EB29C5" w:rsidP="00711166">
            <w:pPr>
              <w:spacing w:line="276" w:lineRule="auto"/>
              <w:jc w:val="center"/>
              <w:rPr>
                <w:rFonts w:ascii="Arial" w:eastAsia="Times New Roman" w:hAnsi="Arial" w:cs="Arial"/>
                <w:color w:val="414142"/>
                <w:sz w:val="20"/>
                <w:szCs w:val="20"/>
                <w:lang w:eastAsia="lv-LV"/>
              </w:rPr>
            </w:pPr>
          </w:p>
          <w:p w14:paraId="2851E490" w14:textId="77777777" w:rsidR="00EB29C5" w:rsidRDefault="00EB29C5" w:rsidP="00711166">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300</w:t>
            </w:r>
          </w:p>
        </w:tc>
      </w:tr>
      <w:tr w:rsidR="00EB29C5" w14:paraId="487EB770" w14:textId="77777777" w:rsidTr="00711166">
        <w:tc>
          <w:tcPr>
            <w:tcW w:w="607" w:type="dxa"/>
          </w:tcPr>
          <w:p w14:paraId="49B7244D" w14:textId="1E3C3458" w:rsidR="00EB29C5" w:rsidRDefault="00EB29C5" w:rsidP="00711166">
            <w:pPr>
              <w:spacing w:line="276" w:lineRule="auto"/>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6.</w:t>
            </w:r>
            <w:r w:rsidR="008A5DDA">
              <w:rPr>
                <w:rFonts w:ascii="Arial" w:eastAsia="Times New Roman" w:hAnsi="Arial" w:cs="Arial"/>
                <w:color w:val="414142"/>
                <w:sz w:val="20"/>
                <w:szCs w:val="20"/>
                <w:lang w:eastAsia="lv-LV"/>
              </w:rPr>
              <w:t>6</w:t>
            </w:r>
            <w:r>
              <w:rPr>
                <w:rFonts w:ascii="Arial" w:eastAsia="Times New Roman" w:hAnsi="Arial" w:cs="Arial"/>
                <w:color w:val="414142"/>
                <w:sz w:val="20"/>
                <w:szCs w:val="20"/>
                <w:lang w:eastAsia="lv-LV"/>
              </w:rPr>
              <w:t>.</w:t>
            </w:r>
          </w:p>
        </w:tc>
        <w:tc>
          <w:tcPr>
            <w:tcW w:w="5365" w:type="dxa"/>
          </w:tcPr>
          <w:p w14:paraId="11F875F1" w14:textId="5D36B845" w:rsidR="00EB29C5" w:rsidRPr="00E754B4" w:rsidRDefault="00EB29C5" w:rsidP="00711166">
            <w:pPr>
              <w:shd w:val="clear" w:color="auto" w:fill="FFFFFF"/>
              <w:spacing w:line="276" w:lineRule="auto"/>
              <w:jc w:val="both"/>
              <w:rPr>
                <w:rFonts w:ascii="Arial" w:eastAsia="Times New Roman" w:hAnsi="Arial" w:cs="Arial"/>
                <w:color w:val="414142"/>
                <w:sz w:val="20"/>
                <w:szCs w:val="20"/>
                <w:lang w:eastAsia="lv-LV"/>
              </w:rPr>
            </w:pPr>
            <w:r w:rsidRPr="00E754B4">
              <w:rPr>
                <w:rFonts w:ascii="Arial" w:hAnsi="Arial" w:cs="Arial"/>
                <w:sz w:val="20"/>
                <w:szCs w:val="20"/>
                <w:lang w:eastAsia="lv-LV"/>
              </w:rPr>
              <w:t>gada bezmaksas licence makšķerēšanai uz ledus</w:t>
            </w:r>
            <w:r w:rsidR="00755415">
              <w:rPr>
                <w:rFonts w:ascii="Arial" w:hAnsi="Arial" w:cs="Arial"/>
                <w:sz w:val="20"/>
                <w:szCs w:val="20"/>
                <w:lang w:eastAsia="lv-LV"/>
              </w:rPr>
              <w:t>, krasta</w:t>
            </w:r>
            <w:r w:rsidRPr="00E754B4">
              <w:rPr>
                <w:rFonts w:ascii="Arial" w:hAnsi="Arial" w:cs="Arial"/>
                <w:sz w:val="20"/>
                <w:szCs w:val="20"/>
                <w:lang w:eastAsia="lv-LV"/>
              </w:rPr>
              <w:t xml:space="preserve"> vai</w:t>
            </w:r>
            <w:r w:rsidRPr="00E754B4">
              <w:rPr>
                <w:rFonts w:ascii="Arial" w:eastAsia="Times New Roman" w:hAnsi="Arial" w:cs="Arial"/>
                <w:color w:val="414142"/>
                <w:sz w:val="20"/>
                <w:szCs w:val="20"/>
                <w:lang w:eastAsia="lv-LV"/>
              </w:rPr>
              <w:t xml:space="preserve"> no laivas (izņemot makšķerēšanai no laivas no 1.maija līdz </w:t>
            </w:r>
            <w:r w:rsidR="008A5DDA">
              <w:rPr>
                <w:rFonts w:ascii="Arial" w:eastAsia="Times New Roman" w:hAnsi="Arial" w:cs="Arial"/>
                <w:color w:val="414142"/>
                <w:sz w:val="20"/>
                <w:szCs w:val="20"/>
                <w:lang w:eastAsia="lv-LV"/>
              </w:rPr>
              <w:t>30.maijam</w:t>
            </w:r>
            <w:r w:rsidRPr="00E754B4">
              <w:rPr>
                <w:rFonts w:ascii="Arial" w:eastAsia="Times New Roman" w:hAnsi="Arial" w:cs="Arial"/>
                <w:color w:val="414142"/>
                <w:sz w:val="20"/>
                <w:szCs w:val="20"/>
                <w:lang w:eastAsia="lv-LV"/>
              </w:rPr>
              <w:t xml:space="preserve">). </w:t>
            </w:r>
          </w:p>
          <w:p w14:paraId="03D15B79" w14:textId="77777777" w:rsidR="00EB29C5" w:rsidRPr="0098072C" w:rsidRDefault="00EB29C5" w:rsidP="00711166">
            <w:pPr>
              <w:shd w:val="clear" w:color="auto" w:fill="FFFFFF"/>
              <w:spacing w:line="276" w:lineRule="auto"/>
              <w:jc w:val="both"/>
              <w:rPr>
                <w:rFonts w:ascii="Arial" w:eastAsia="Times New Roman" w:hAnsi="Arial" w:cs="Arial"/>
                <w:color w:val="414142"/>
                <w:sz w:val="20"/>
                <w:szCs w:val="20"/>
                <w:lang w:eastAsia="lv-LV"/>
              </w:rPr>
            </w:pPr>
          </w:p>
        </w:tc>
        <w:tc>
          <w:tcPr>
            <w:tcW w:w="1266" w:type="dxa"/>
          </w:tcPr>
          <w:p w14:paraId="11AED7EC" w14:textId="77777777" w:rsidR="00EB29C5" w:rsidRDefault="00EB29C5" w:rsidP="00711166">
            <w:pPr>
              <w:spacing w:line="276" w:lineRule="auto"/>
              <w:jc w:val="center"/>
              <w:rPr>
                <w:rFonts w:ascii="Arial" w:eastAsia="Times New Roman" w:hAnsi="Arial" w:cs="Arial"/>
                <w:color w:val="414142"/>
                <w:sz w:val="20"/>
                <w:szCs w:val="20"/>
                <w:lang w:eastAsia="lv-LV"/>
              </w:rPr>
            </w:pPr>
          </w:p>
          <w:p w14:paraId="7B9E3D97" w14:textId="77777777" w:rsidR="00EB29C5" w:rsidRDefault="00EB29C5" w:rsidP="00711166">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0,00</w:t>
            </w:r>
          </w:p>
        </w:tc>
        <w:tc>
          <w:tcPr>
            <w:tcW w:w="1058" w:type="dxa"/>
          </w:tcPr>
          <w:p w14:paraId="00ADC74A" w14:textId="77777777" w:rsidR="00EB29C5" w:rsidRDefault="00EB29C5" w:rsidP="00711166">
            <w:pPr>
              <w:spacing w:line="276" w:lineRule="auto"/>
              <w:jc w:val="center"/>
              <w:rPr>
                <w:rFonts w:ascii="Arial" w:eastAsia="Times New Roman" w:hAnsi="Arial" w:cs="Arial"/>
                <w:color w:val="414142"/>
                <w:sz w:val="20"/>
                <w:szCs w:val="20"/>
                <w:lang w:eastAsia="lv-LV"/>
              </w:rPr>
            </w:pPr>
          </w:p>
          <w:p w14:paraId="25C3180F" w14:textId="04087E22" w:rsidR="00EB29C5" w:rsidRDefault="00755415" w:rsidP="00711166">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2</w:t>
            </w:r>
            <w:r w:rsidR="00EB29C5">
              <w:rPr>
                <w:rFonts w:ascii="Arial" w:eastAsia="Times New Roman" w:hAnsi="Arial" w:cs="Arial"/>
                <w:color w:val="414142"/>
                <w:sz w:val="20"/>
                <w:szCs w:val="20"/>
                <w:lang w:eastAsia="lv-LV"/>
              </w:rPr>
              <w:t>00</w:t>
            </w:r>
          </w:p>
        </w:tc>
      </w:tr>
    </w:tbl>
    <w:p w14:paraId="7383036F" w14:textId="47A3F765" w:rsidR="00B037F2" w:rsidRPr="009E69D4" w:rsidRDefault="00B037F2" w:rsidP="009E69D4">
      <w:pPr>
        <w:shd w:val="clear" w:color="auto" w:fill="FFFFFF"/>
        <w:spacing w:after="0" w:line="276" w:lineRule="auto"/>
        <w:jc w:val="both"/>
        <w:rPr>
          <w:rFonts w:ascii="Arial" w:eastAsia="Times New Roman" w:hAnsi="Arial" w:cs="Arial"/>
          <w:color w:val="414142"/>
          <w:sz w:val="20"/>
          <w:szCs w:val="20"/>
          <w:lang w:eastAsia="lv-LV"/>
        </w:rPr>
      </w:pPr>
    </w:p>
    <w:p w14:paraId="63C0197A" w14:textId="77777777" w:rsidR="00820336" w:rsidRDefault="00820336" w:rsidP="00091650">
      <w:pPr>
        <w:pStyle w:val="Sarakstarindkopa"/>
        <w:numPr>
          <w:ilvl w:val="0"/>
          <w:numId w:val="3"/>
        </w:numPr>
        <w:spacing w:line="276" w:lineRule="auto"/>
        <w:ind w:left="567" w:hanging="283"/>
        <w:rPr>
          <w:rFonts w:ascii="Arial" w:eastAsia="Times New Roman" w:hAnsi="Arial" w:cs="Arial"/>
          <w:color w:val="414142"/>
          <w:sz w:val="20"/>
          <w:szCs w:val="20"/>
          <w:lang w:eastAsia="lv-LV"/>
        </w:rPr>
      </w:pPr>
      <w:bookmarkStart w:id="27" w:name="p7"/>
      <w:bookmarkStart w:id="28" w:name="p-1033869"/>
      <w:bookmarkEnd w:id="27"/>
      <w:bookmarkEnd w:id="28"/>
      <w:r>
        <w:rPr>
          <w:rFonts w:ascii="Arial" w:eastAsia="Times New Roman" w:hAnsi="Arial" w:cs="Arial"/>
          <w:color w:val="414142"/>
          <w:sz w:val="20"/>
          <w:szCs w:val="20"/>
          <w:lang w:eastAsia="lv-LV"/>
        </w:rPr>
        <w:t>Licenču darbības laiks:</w:t>
      </w:r>
    </w:p>
    <w:p w14:paraId="1AF1219A" w14:textId="069593D0" w:rsidR="00091650" w:rsidRDefault="00091650" w:rsidP="00091650">
      <w:pPr>
        <w:pStyle w:val="Sarakstarindkopa"/>
        <w:numPr>
          <w:ilvl w:val="1"/>
          <w:numId w:val="3"/>
        </w:numPr>
        <w:spacing w:line="276" w:lineRule="auto"/>
        <w:ind w:hanging="543"/>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m</w:t>
      </w:r>
      <w:r w:rsidR="00820336">
        <w:rPr>
          <w:rFonts w:ascii="Arial" w:eastAsia="Times New Roman" w:hAnsi="Arial" w:cs="Arial"/>
          <w:color w:val="414142"/>
          <w:sz w:val="20"/>
          <w:szCs w:val="20"/>
          <w:lang w:eastAsia="lv-LV"/>
        </w:rPr>
        <w:t xml:space="preserve">ēneša licences darbības laiks ir </w:t>
      </w:r>
      <w:r w:rsidR="00755415">
        <w:rPr>
          <w:rFonts w:ascii="Arial" w:eastAsia="Times New Roman" w:hAnsi="Arial" w:cs="Arial"/>
          <w:color w:val="414142"/>
          <w:sz w:val="20"/>
          <w:szCs w:val="20"/>
          <w:lang w:eastAsia="lv-LV"/>
        </w:rPr>
        <w:t xml:space="preserve">30 dienas </w:t>
      </w:r>
      <w:r w:rsidR="00820336">
        <w:rPr>
          <w:rFonts w:ascii="Arial" w:eastAsia="Times New Roman" w:hAnsi="Arial" w:cs="Arial"/>
          <w:color w:val="414142"/>
          <w:sz w:val="20"/>
          <w:szCs w:val="20"/>
          <w:lang w:eastAsia="lv-LV"/>
        </w:rPr>
        <w:t>no lice</w:t>
      </w:r>
      <w:r>
        <w:rPr>
          <w:rFonts w:ascii="Arial" w:eastAsia="Times New Roman" w:hAnsi="Arial" w:cs="Arial"/>
          <w:color w:val="414142"/>
          <w:sz w:val="20"/>
          <w:szCs w:val="20"/>
          <w:lang w:eastAsia="lv-LV"/>
        </w:rPr>
        <w:t>n</w:t>
      </w:r>
      <w:r w:rsidR="00820336">
        <w:rPr>
          <w:rFonts w:ascii="Arial" w:eastAsia="Times New Roman" w:hAnsi="Arial" w:cs="Arial"/>
          <w:color w:val="414142"/>
          <w:sz w:val="20"/>
          <w:szCs w:val="20"/>
          <w:lang w:eastAsia="lv-LV"/>
        </w:rPr>
        <w:t>ces iegādes dienas</w:t>
      </w:r>
      <w:r w:rsidR="00755415">
        <w:rPr>
          <w:rFonts w:ascii="Arial" w:eastAsia="Times New Roman" w:hAnsi="Arial" w:cs="Arial"/>
          <w:color w:val="414142"/>
          <w:sz w:val="20"/>
          <w:szCs w:val="20"/>
          <w:lang w:eastAsia="lv-LV"/>
        </w:rPr>
        <w:t>.</w:t>
      </w:r>
    </w:p>
    <w:p w14:paraId="62CCFAB6" w14:textId="0376CC2A" w:rsidR="00091650" w:rsidRDefault="00091650" w:rsidP="00091650">
      <w:pPr>
        <w:pStyle w:val="Sarakstarindkopa"/>
        <w:numPr>
          <w:ilvl w:val="1"/>
          <w:numId w:val="3"/>
        </w:numPr>
        <w:spacing w:line="276" w:lineRule="auto"/>
        <w:ind w:hanging="543"/>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g</w:t>
      </w:r>
      <w:r w:rsidR="00820336" w:rsidRPr="00091650">
        <w:rPr>
          <w:rFonts w:ascii="Arial" w:eastAsia="Times New Roman" w:hAnsi="Arial" w:cs="Arial"/>
          <w:color w:val="414142"/>
          <w:sz w:val="20"/>
          <w:szCs w:val="20"/>
          <w:lang w:eastAsia="lv-LV"/>
        </w:rPr>
        <w:t>ada licences darbības laiks ir 365 dienas no licences iegādes dienas</w:t>
      </w:r>
      <w:r w:rsidR="00755415">
        <w:rPr>
          <w:rFonts w:ascii="Arial" w:eastAsia="Times New Roman" w:hAnsi="Arial" w:cs="Arial"/>
          <w:color w:val="414142"/>
          <w:sz w:val="20"/>
          <w:szCs w:val="20"/>
          <w:lang w:eastAsia="lv-LV"/>
        </w:rPr>
        <w:t>.</w:t>
      </w:r>
    </w:p>
    <w:p w14:paraId="1B579120" w14:textId="491F6CBD" w:rsidR="00820336" w:rsidRPr="003C06CB" w:rsidRDefault="00DB4011" w:rsidP="00DB4011">
      <w:pPr>
        <w:pStyle w:val="Sarakstarindkopa"/>
        <w:numPr>
          <w:ilvl w:val="1"/>
          <w:numId w:val="3"/>
        </w:numPr>
        <w:spacing w:line="276" w:lineRule="auto"/>
        <w:ind w:hanging="543"/>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d</w:t>
      </w:r>
      <w:r w:rsidR="00820336" w:rsidRPr="00091650">
        <w:rPr>
          <w:rFonts w:ascii="Arial" w:eastAsia="Times New Roman" w:hAnsi="Arial" w:cs="Arial"/>
          <w:color w:val="414142"/>
          <w:sz w:val="20"/>
          <w:szCs w:val="20"/>
          <w:lang w:eastAsia="lv-LV"/>
        </w:rPr>
        <w:t>iennakts licence izmantojama 24h licencē norādītajā laikā.</w:t>
      </w:r>
      <w:r w:rsidR="00820336" w:rsidRPr="00091650">
        <w:rPr>
          <w:rFonts w:ascii="Arial" w:eastAsia="Times New Roman" w:hAnsi="Arial" w:cs="Arial"/>
          <w:i/>
          <w:iCs/>
          <w:color w:val="414142"/>
          <w:sz w:val="20"/>
          <w:szCs w:val="20"/>
          <w:lang w:eastAsia="lv-LV"/>
        </w:rPr>
        <w:t xml:space="preserve"> </w:t>
      </w:r>
      <w:r w:rsidR="00820336" w:rsidRPr="00091650">
        <w:rPr>
          <w:rFonts w:ascii="Arial" w:eastAsia="Times New Roman" w:hAnsi="Arial" w:cs="Arial"/>
          <w:iCs/>
          <w:color w:val="414142"/>
          <w:sz w:val="20"/>
          <w:szCs w:val="20"/>
          <w:lang w:eastAsia="lv-LV"/>
        </w:rPr>
        <w:t>Iegādājoties šādu licenci</w:t>
      </w:r>
      <w:r w:rsidR="00755415">
        <w:rPr>
          <w:rFonts w:ascii="Arial" w:eastAsia="Times New Roman" w:hAnsi="Arial" w:cs="Arial"/>
          <w:iCs/>
          <w:color w:val="414142"/>
          <w:sz w:val="20"/>
          <w:szCs w:val="20"/>
          <w:lang w:eastAsia="lv-LV"/>
        </w:rPr>
        <w:t xml:space="preserve"> licences pārdevējs, </w:t>
      </w:r>
      <w:r w:rsidR="00820336" w:rsidRPr="00091650">
        <w:rPr>
          <w:rFonts w:ascii="Arial" w:eastAsia="Times New Roman" w:hAnsi="Arial" w:cs="Arial"/>
          <w:iCs/>
          <w:color w:val="414142"/>
          <w:sz w:val="20"/>
          <w:szCs w:val="20"/>
          <w:lang w:eastAsia="lv-LV"/>
        </w:rPr>
        <w:t xml:space="preserve"> </w:t>
      </w:r>
      <w:r w:rsidR="00755415">
        <w:rPr>
          <w:rFonts w:ascii="Arial" w:eastAsia="Times New Roman" w:hAnsi="Arial" w:cs="Arial"/>
          <w:iCs/>
          <w:color w:val="414142"/>
          <w:sz w:val="20"/>
          <w:szCs w:val="20"/>
          <w:lang w:eastAsia="lv-LV"/>
        </w:rPr>
        <w:t>saskaņā ar makšķernieka teikto,</w:t>
      </w:r>
      <w:r w:rsidR="00820336" w:rsidRPr="00091650">
        <w:rPr>
          <w:rFonts w:ascii="Arial" w:eastAsia="Times New Roman" w:hAnsi="Arial" w:cs="Arial"/>
          <w:iCs/>
          <w:color w:val="414142"/>
          <w:sz w:val="20"/>
          <w:szCs w:val="20"/>
          <w:lang w:eastAsia="lv-LV"/>
        </w:rPr>
        <w:t xml:space="preserve"> ieraksta makšķerēšanas uzsākšanas pu</w:t>
      </w:r>
      <w:r>
        <w:rPr>
          <w:rFonts w:ascii="Arial" w:eastAsia="Times New Roman" w:hAnsi="Arial" w:cs="Arial"/>
          <w:iCs/>
          <w:color w:val="414142"/>
          <w:sz w:val="20"/>
          <w:szCs w:val="20"/>
          <w:lang w:eastAsia="lv-LV"/>
        </w:rPr>
        <w:t>l</w:t>
      </w:r>
      <w:r w:rsidR="00820336" w:rsidRPr="00091650">
        <w:rPr>
          <w:rFonts w:ascii="Arial" w:eastAsia="Times New Roman" w:hAnsi="Arial" w:cs="Arial"/>
          <w:iCs/>
          <w:color w:val="414142"/>
          <w:sz w:val="20"/>
          <w:szCs w:val="20"/>
          <w:lang w:eastAsia="lv-LV"/>
        </w:rPr>
        <w:t>ksteņa laiku.</w:t>
      </w:r>
      <w:r w:rsidR="00126E70">
        <w:rPr>
          <w:rFonts w:ascii="Arial" w:eastAsia="Times New Roman" w:hAnsi="Arial" w:cs="Arial"/>
          <w:iCs/>
          <w:color w:val="414142"/>
          <w:sz w:val="20"/>
          <w:szCs w:val="20"/>
          <w:lang w:eastAsia="lv-LV"/>
        </w:rPr>
        <w:t xml:space="preserve"> Elektroniski iegādātajām licencēm darbības laiks ar tās iegādes brīdi</w:t>
      </w:r>
      <w:r w:rsidR="00E71D9E">
        <w:rPr>
          <w:rFonts w:ascii="Arial" w:eastAsia="Times New Roman" w:hAnsi="Arial" w:cs="Arial"/>
          <w:iCs/>
          <w:color w:val="414142"/>
          <w:sz w:val="20"/>
          <w:szCs w:val="20"/>
          <w:lang w:eastAsia="lv-LV"/>
        </w:rPr>
        <w:t>.</w:t>
      </w:r>
    </w:p>
    <w:p w14:paraId="559B63B4" w14:textId="3C1FA90B" w:rsidR="003C06CB" w:rsidRPr="003C06CB" w:rsidRDefault="003C06CB" w:rsidP="00DB4011">
      <w:pPr>
        <w:pStyle w:val="Sarakstarindkopa"/>
        <w:numPr>
          <w:ilvl w:val="1"/>
          <w:numId w:val="3"/>
        </w:numPr>
        <w:spacing w:line="276" w:lineRule="auto"/>
        <w:ind w:hanging="543"/>
        <w:rPr>
          <w:rFonts w:ascii="Arial" w:eastAsia="Times New Roman" w:hAnsi="Arial" w:cs="Arial"/>
          <w:color w:val="414142"/>
          <w:sz w:val="20"/>
          <w:szCs w:val="20"/>
          <w:lang w:eastAsia="lv-LV"/>
        </w:rPr>
      </w:pPr>
      <w:r w:rsidRPr="003C06CB">
        <w:rPr>
          <w:rFonts w:ascii="Arial" w:hAnsi="Arial" w:cs="Arial"/>
          <w:color w:val="222222"/>
          <w:sz w:val="20"/>
          <w:szCs w:val="20"/>
          <w:shd w:val="clear" w:color="auto" w:fill="FFFFFF"/>
        </w:rPr>
        <w:t>kad ir beigušās šī nolikuma 6.3. vai 6.6. apakšpunktā, minētās licences, attiecīgo makšķernieku grupu pārstāvjiem ir jāiegādājas pilnas maksas licences</w:t>
      </w:r>
      <w:r>
        <w:rPr>
          <w:rFonts w:ascii="Arial" w:hAnsi="Arial" w:cs="Arial"/>
          <w:color w:val="222222"/>
          <w:sz w:val="20"/>
          <w:szCs w:val="20"/>
          <w:shd w:val="clear" w:color="auto" w:fill="FFFFFF"/>
        </w:rPr>
        <w:t>.</w:t>
      </w:r>
    </w:p>
    <w:p w14:paraId="20688827" w14:textId="099701DF" w:rsidR="00820336" w:rsidRPr="00661F61" w:rsidRDefault="00820336" w:rsidP="00DB4011">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29" w:name="p8"/>
      <w:bookmarkStart w:id="30" w:name="p-1033870"/>
      <w:bookmarkEnd w:id="29"/>
      <w:bookmarkEnd w:id="30"/>
      <w:r w:rsidRPr="00DB4011">
        <w:rPr>
          <w:rFonts w:ascii="Arial" w:eastAsia="Times New Roman" w:hAnsi="Arial" w:cs="Arial"/>
          <w:color w:val="414142"/>
          <w:sz w:val="20"/>
          <w:szCs w:val="20"/>
          <w:lang w:eastAsia="lv-LV"/>
        </w:rPr>
        <w:t xml:space="preserve">Vienam makšķerniekam vienlaicīgi atļauts izmantot tikai viena veida makšķerēšanas licenci. </w:t>
      </w:r>
      <w:r w:rsidR="00DB4011">
        <w:rPr>
          <w:rFonts w:ascii="Arial" w:eastAsia="Times New Roman" w:hAnsi="Arial" w:cs="Arial"/>
          <w:color w:val="414142"/>
          <w:sz w:val="20"/>
          <w:szCs w:val="20"/>
          <w:lang w:eastAsia="lv-LV"/>
        </w:rPr>
        <w:t xml:space="preserve">Makšķerēšanai no krasta vai krasta laipas </w:t>
      </w:r>
      <w:r w:rsidR="00755415">
        <w:rPr>
          <w:rFonts w:ascii="Arial" w:eastAsia="Times New Roman" w:hAnsi="Arial" w:cs="Arial"/>
          <w:color w:val="414142"/>
          <w:sz w:val="20"/>
          <w:szCs w:val="20"/>
          <w:lang w:eastAsia="lv-LV"/>
        </w:rPr>
        <w:t>jāiegādājas bezmak</w:t>
      </w:r>
      <w:r w:rsidR="00A26C2B">
        <w:rPr>
          <w:rFonts w:ascii="Arial" w:eastAsia="Times New Roman" w:hAnsi="Arial" w:cs="Arial"/>
          <w:color w:val="414142"/>
          <w:sz w:val="20"/>
          <w:szCs w:val="20"/>
          <w:lang w:eastAsia="lv-LV"/>
        </w:rPr>
        <w:t>s</w:t>
      </w:r>
      <w:r w:rsidR="00755415">
        <w:rPr>
          <w:rFonts w:ascii="Arial" w:eastAsia="Times New Roman" w:hAnsi="Arial" w:cs="Arial"/>
          <w:color w:val="414142"/>
          <w:sz w:val="20"/>
          <w:szCs w:val="20"/>
          <w:lang w:eastAsia="lv-LV"/>
        </w:rPr>
        <w:t>as licence un loms jāreģistrē atbilstoši</w:t>
      </w:r>
      <w:r w:rsidR="00887224">
        <w:rPr>
          <w:rFonts w:ascii="Arial" w:eastAsia="Times New Roman" w:hAnsi="Arial" w:cs="Arial"/>
          <w:color w:val="414142"/>
          <w:sz w:val="20"/>
          <w:szCs w:val="20"/>
          <w:lang w:eastAsia="lv-LV"/>
        </w:rPr>
        <w:t xml:space="preserve"> šī nolikuma</w:t>
      </w:r>
      <w:r w:rsidR="00755415">
        <w:rPr>
          <w:rFonts w:ascii="Arial" w:eastAsia="Times New Roman" w:hAnsi="Arial" w:cs="Arial"/>
          <w:color w:val="414142"/>
          <w:sz w:val="20"/>
          <w:szCs w:val="20"/>
          <w:lang w:eastAsia="lv-LV"/>
        </w:rPr>
        <w:t xml:space="preserve"> 20.punkta prasībām.</w:t>
      </w:r>
    </w:p>
    <w:p w14:paraId="2C6C3855" w14:textId="77777777" w:rsidR="006946E4" w:rsidRPr="00FD08CF" w:rsidRDefault="006946E4"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p>
    <w:p w14:paraId="53045001" w14:textId="24F9C157" w:rsidR="00A1623D" w:rsidRDefault="00A1623D"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r w:rsidRPr="00A1623D">
        <w:rPr>
          <w:rFonts w:ascii="Arial" w:eastAsia="Times New Roman" w:hAnsi="Arial" w:cs="Arial"/>
          <w:b/>
          <w:bCs/>
          <w:color w:val="414142"/>
          <w:kern w:val="0"/>
          <w:sz w:val="27"/>
          <w:szCs w:val="27"/>
          <w:lang w:eastAsia="lv-LV"/>
          <w14:ligatures w14:val="none"/>
        </w:rPr>
        <w:t>IV. Makšķerēšanas bezmaksas un par samazinātu maksu licenču piemērošana</w:t>
      </w:r>
    </w:p>
    <w:p w14:paraId="1C7AFB21" w14:textId="77777777" w:rsidR="008A5DDA" w:rsidRPr="00A1623D" w:rsidRDefault="008A5DDA"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p>
    <w:p w14:paraId="0E3FC288" w14:textId="334CD0F9" w:rsidR="009D340E" w:rsidRPr="00661F61" w:rsidRDefault="009D340E" w:rsidP="00DB4011">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31" w:name="p10"/>
      <w:bookmarkStart w:id="32" w:name="p-1033873"/>
      <w:bookmarkStart w:id="33" w:name="p11"/>
      <w:bookmarkStart w:id="34" w:name="p-1033874"/>
      <w:bookmarkEnd w:id="31"/>
      <w:bookmarkEnd w:id="32"/>
      <w:bookmarkEnd w:id="33"/>
      <w:bookmarkEnd w:id="34"/>
      <w:r w:rsidRPr="00661F61">
        <w:rPr>
          <w:rFonts w:ascii="Arial" w:eastAsia="Times New Roman" w:hAnsi="Arial" w:cs="Arial"/>
          <w:color w:val="414142"/>
          <w:sz w:val="20"/>
          <w:szCs w:val="20"/>
          <w:lang w:eastAsia="lv-LV"/>
        </w:rPr>
        <w:t>Gada bezmaksas licenci makšķerēšanai uz ledus</w:t>
      </w:r>
      <w:r w:rsidR="008A5DDA">
        <w:rPr>
          <w:rFonts w:ascii="Arial" w:eastAsia="Times New Roman" w:hAnsi="Arial" w:cs="Arial"/>
          <w:color w:val="414142"/>
          <w:sz w:val="20"/>
          <w:szCs w:val="20"/>
          <w:lang w:eastAsia="lv-LV"/>
        </w:rPr>
        <w:t xml:space="preserve"> vai no laivas (izņemot no 1.maija līdz 30. maijam) </w:t>
      </w:r>
      <w:r w:rsidRPr="00661F61">
        <w:rPr>
          <w:rFonts w:ascii="Arial" w:eastAsia="Times New Roman" w:hAnsi="Arial" w:cs="Arial"/>
          <w:color w:val="414142"/>
          <w:sz w:val="20"/>
          <w:szCs w:val="20"/>
          <w:lang w:eastAsia="lv-LV"/>
        </w:rPr>
        <w:t>ir tiesīgas saņemt:</w:t>
      </w:r>
    </w:p>
    <w:p w14:paraId="3F169F97" w14:textId="75F63441" w:rsidR="009D340E" w:rsidRDefault="009D340E" w:rsidP="00DB4011">
      <w:pPr>
        <w:pStyle w:val="Sarakstarindkopa"/>
        <w:numPr>
          <w:ilvl w:val="1"/>
          <w:numId w:val="3"/>
        </w:numPr>
        <w:shd w:val="clear" w:color="auto" w:fill="FFFFFF"/>
        <w:spacing w:after="0" w:line="276" w:lineRule="auto"/>
        <w:ind w:hanging="543"/>
        <w:jc w:val="both"/>
        <w:rPr>
          <w:rFonts w:ascii="Arial" w:eastAsia="Times New Roman" w:hAnsi="Arial" w:cs="Arial"/>
          <w:color w:val="414142"/>
          <w:sz w:val="20"/>
          <w:szCs w:val="20"/>
          <w:lang w:eastAsia="lv-LV"/>
        </w:rPr>
      </w:pPr>
      <w:bookmarkStart w:id="35" w:name="_Hlk146834807"/>
      <w:r w:rsidRPr="00AE3F14">
        <w:rPr>
          <w:rFonts w:ascii="Arial" w:eastAsia="Times New Roman" w:hAnsi="Arial" w:cs="Arial"/>
          <w:color w:val="414142"/>
          <w:sz w:val="20"/>
          <w:szCs w:val="20"/>
          <w:lang w:eastAsia="lv-LV"/>
        </w:rPr>
        <w:t>personas, kas vecākas par 65 gadiem;</w:t>
      </w:r>
    </w:p>
    <w:p w14:paraId="013F9ED3" w14:textId="7B42B224" w:rsidR="008A5DDA" w:rsidRDefault="008A5DDA" w:rsidP="00DB4011">
      <w:pPr>
        <w:pStyle w:val="Sarakstarindkopa"/>
        <w:numPr>
          <w:ilvl w:val="1"/>
          <w:numId w:val="3"/>
        </w:numPr>
        <w:shd w:val="clear" w:color="auto" w:fill="FFFFFF"/>
        <w:spacing w:after="0" w:line="276" w:lineRule="auto"/>
        <w:ind w:hanging="543"/>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bērni un jaunieši vecumā līdz 16 gadiem;</w:t>
      </w:r>
    </w:p>
    <w:p w14:paraId="61F548EF" w14:textId="50756F6F" w:rsidR="009D340E" w:rsidRDefault="00AA3B2A" w:rsidP="00DB4011">
      <w:pPr>
        <w:pStyle w:val="Sarakstarindkopa"/>
        <w:numPr>
          <w:ilvl w:val="1"/>
          <w:numId w:val="3"/>
        </w:numPr>
        <w:shd w:val="clear" w:color="auto" w:fill="FFFFFF"/>
        <w:spacing w:after="0" w:line="276" w:lineRule="auto"/>
        <w:ind w:hanging="543"/>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personas ar invaliditāti;</w:t>
      </w:r>
    </w:p>
    <w:p w14:paraId="19FBD3F1" w14:textId="77777777" w:rsidR="009D340E" w:rsidRDefault="009D340E" w:rsidP="00DB4011">
      <w:pPr>
        <w:pStyle w:val="Sarakstarindkopa"/>
        <w:numPr>
          <w:ilvl w:val="1"/>
          <w:numId w:val="3"/>
        </w:numPr>
        <w:shd w:val="clear" w:color="auto" w:fill="FFFFFF"/>
        <w:spacing w:after="0" w:line="276" w:lineRule="auto"/>
        <w:ind w:hanging="543"/>
        <w:jc w:val="both"/>
        <w:rPr>
          <w:rFonts w:ascii="Arial" w:eastAsia="Times New Roman" w:hAnsi="Arial" w:cs="Arial"/>
          <w:color w:val="414142"/>
          <w:sz w:val="20"/>
          <w:szCs w:val="20"/>
          <w:lang w:eastAsia="lv-LV"/>
        </w:rPr>
      </w:pPr>
      <w:r w:rsidRPr="00AE3F14">
        <w:rPr>
          <w:rFonts w:ascii="Arial" w:eastAsia="Times New Roman" w:hAnsi="Arial" w:cs="Arial"/>
          <w:color w:val="414142"/>
          <w:sz w:val="20"/>
          <w:szCs w:val="20"/>
          <w:lang w:eastAsia="lv-LV"/>
        </w:rPr>
        <w:t>politiski represētās personas;</w:t>
      </w:r>
    </w:p>
    <w:p w14:paraId="6CFE733B" w14:textId="7CD32571" w:rsidR="009D340E" w:rsidRDefault="00F95B27" w:rsidP="00DB4011">
      <w:pPr>
        <w:pStyle w:val="Sarakstarindkopa"/>
        <w:numPr>
          <w:ilvl w:val="1"/>
          <w:numId w:val="3"/>
        </w:numPr>
        <w:shd w:val="clear" w:color="auto" w:fill="FFFFFF"/>
        <w:spacing w:after="0" w:line="276" w:lineRule="auto"/>
        <w:ind w:hanging="543"/>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Ungura</w:t>
      </w:r>
      <w:r w:rsidR="009D340E" w:rsidRPr="00AE3F14">
        <w:rPr>
          <w:rFonts w:ascii="Arial" w:eastAsia="Times New Roman" w:hAnsi="Arial" w:cs="Arial"/>
          <w:color w:val="414142"/>
          <w:sz w:val="20"/>
          <w:szCs w:val="20"/>
          <w:lang w:eastAsia="lv-LV"/>
        </w:rPr>
        <w:t xml:space="preserve"> ezera krastu zemju īpašnieki un viņu</w:t>
      </w:r>
      <w:r w:rsidR="009D340E">
        <w:rPr>
          <w:rFonts w:ascii="Arial" w:eastAsia="Times New Roman" w:hAnsi="Arial" w:cs="Arial"/>
          <w:color w:val="414142"/>
          <w:sz w:val="20"/>
          <w:szCs w:val="20"/>
          <w:lang w:eastAsia="lv-LV"/>
        </w:rPr>
        <w:t xml:space="preserve"> 1.pakāpes</w:t>
      </w:r>
      <w:r w:rsidR="009D340E" w:rsidRPr="00AE3F14">
        <w:rPr>
          <w:rFonts w:ascii="Arial" w:eastAsia="Times New Roman" w:hAnsi="Arial" w:cs="Arial"/>
          <w:color w:val="414142"/>
          <w:sz w:val="20"/>
          <w:szCs w:val="20"/>
          <w:lang w:eastAsia="lv-LV"/>
        </w:rPr>
        <w:t xml:space="preserve"> ģimenes locekļi</w:t>
      </w:r>
      <w:r w:rsidR="009D340E">
        <w:rPr>
          <w:rFonts w:ascii="Arial" w:eastAsia="Times New Roman" w:hAnsi="Arial" w:cs="Arial"/>
          <w:color w:val="414142"/>
          <w:sz w:val="20"/>
          <w:szCs w:val="20"/>
          <w:lang w:eastAsia="lv-LV"/>
        </w:rPr>
        <w:t>;</w:t>
      </w:r>
    </w:p>
    <w:p w14:paraId="11A83A93" w14:textId="315564B2" w:rsidR="00824A37" w:rsidRPr="00824A37" w:rsidRDefault="00824A37" w:rsidP="00DB4011">
      <w:pPr>
        <w:pStyle w:val="Sarakstarindkopa"/>
        <w:numPr>
          <w:ilvl w:val="1"/>
          <w:numId w:val="3"/>
        </w:numPr>
        <w:shd w:val="clear" w:color="auto" w:fill="FFFFFF"/>
        <w:spacing w:after="0" w:line="276" w:lineRule="auto"/>
        <w:ind w:hanging="543"/>
        <w:jc w:val="both"/>
        <w:rPr>
          <w:rFonts w:ascii="Arial" w:eastAsia="Times New Roman" w:hAnsi="Arial" w:cs="Arial"/>
          <w:color w:val="414142"/>
          <w:sz w:val="20"/>
          <w:szCs w:val="20"/>
          <w:lang w:eastAsia="lv-LV"/>
        </w:rPr>
      </w:pPr>
      <w:r w:rsidRPr="00824A37">
        <w:rPr>
          <w:rFonts w:ascii="Arial" w:hAnsi="Arial" w:cs="Arial"/>
          <w:sz w:val="20"/>
          <w:szCs w:val="20"/>
        </w:rPr>
        <w:t xml:space="preserve">personas, kuras sniegušas ievērojamu ieguldījumu </w:t>
      </w:r>
      <w:r w:rsidR="00F95B27">
        <w:rPr>
          <w:rFonts w:ascii="Arial" w:hAnsi="Arial" w:cs="Arial"/>
          <w:sz w:val="20"/>
          <w:szCs w:val="20"/>
        </w:rPr>
        <w:t>Ungura</w:t>
      </w:r>
      <w:r w:rsidRPr="00824A37">
        <w:rPr>
          <w:rFonts w:ascii="Arial" w:hAnsi="Arial" w:cs="Arial"/>
          <w:sz w:val="20"/>
          <w:szCs w:val="20"/>
        </w:rPr>
        <w:t xml:space="preserve"> ezera sakopšanā, attīstībā un maluzvejniecības novēršanā, informācijas sniegšanā, kas palīdzējusi </w:t>
      </w:r>
      <w:r w:rsidRPr="00824A37">
        <w:rPr>
          <w:rFonts w:ascii="Arial" w:hAnsi="Arial" w:cs="Arial"/>
          <w:sz w:val="20"/>
          <w:szCs w:val="20"/>
        </w:rPr>
        <w:lastRenderedPageBreak/>
        <w:t>novērst būtisku draudus videi, kuras veicot šo ieguldījumu darbojušās bez atlīdzības, un kurām to ar</w:t>
      </w:r>
      <w:r w:rsidR="009C1E07">
        <w:rPr>
          <w:rFonts w:ascii="Arial" w:hAnsi="Arial" w:cs="Arial"/>
          <w:sz w:val="20"/>
          <w:szCs w:val="20"/>
        </w:rPr>
        <w:t xml:space="preserve"> rakstveida</w:t>
      </w:r>
      <w:r w:rsidRPr="00824A37">
        <w:rPr>
          <w:rFonts w:ascii="Arial" w:hAnsi="Arial" w:cs="Arial"/>
          <w:sz w:val="20"/>
          <w:szCs w:val="20"/>
        </w:rPr>
        <w:t xml:space="preserve"> lēmumu piešķīrusi B/A “Gaujas ilgtspējīgas attīstības biedrība” valde</w:t>
      </w:r>
      <w:r>
        <w:rPr>
          <w:rFonts w:ascii="Arial" w:hAnsi="Arial" w:cs="Arial"/>
          <w:sz w:val="20"/>
          <w:szCs w:val="20"/>
        </w:rPr>
        <w:t>.</w:t>
      </w:r>
    </w:p>
    <w:p w14:paraId="33A1BE94" w14:textId="41655397" w:rsidR="009D340E" w:rsidRPr="00AE3F14" w:rsidRDefault="00820336" w:rsidP="00DB4011">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36" w:name="p12"/>
      <w:bookmarkStart w:id="37" w:name="p-1150019"/>
      <w:bookmarkEnd w:id="35"/>
      <w:bookmarkEnd w:id="36"/>
      <w:bookmarkEnd w:id="37"/>
      <w:r>
        <w:rPr>
          <w:rFonts w:ascii="Arial" w:eastAsia="Times New Roman" w:hAnsi="Arial" w:cs="Arial"/>
          <w:color w:val="414142"/>
          <w:sz w:val="20"/>
          <w:szCs w:val="20"/>
          <w:lang w:eastAsia="lv-LV"/>
        </w:rPr>
        <w:t>Diennakts l</w:t>
      </w:r>
      <w:r w:rsidR="009D340E" w:rsidRPr="00AE3F14">
        <w:rPr>
          <w:rFonts w:ascii="Arial" w:eastAsia="Times New Roman" w:hAnsi="Arial" w:cs="Arial"/>
          <w:color w:val="414142"/>
          <w:sz w:val="20"/>
          <w:szCs w:val="20"/>
          <w:lang w:eastAsia="lv-LV"/>
        </w:rPr>
        <w:t>icences</w:t>
      </w:r>
      <w:r w:rsidR="008A5DDA">
        <w:rPr>
          <w:rFonts w:ascii="Arial" w:eastAsia="Times New Roman" w:hAnsi="Arial" w:cs="Arial"/>
          <w:color w:val="414142"/>
          <w:sz w:val="20"/>
          <w:szCs w:val="20"/>
          <w:lang w:eastAsia="lv-LV"/>
        </w:rPr>
        <w:t xml:space="preserve"> makšķerēšanai no laivas</w:t>
      </w:r>
      <w:r w:rsidR="00E029D6">
        <w:rPr>
          <w:rFonts w:ascii="Arial" w:eastAsia="Times New Roman" w:hAnsi="Arial" w:cs="Arial"/>
          <w:color w:val="414142"/>
          <w:sz w:val="20"/>
          <w:szCs w:val="20"/>
          <w:lang w:eastAsia="lv-LV"/>
        </w:rPr>
        <w:t xml:space="preserve"> </w:t>
      </w:r>
      <w:bookmarkStart w:id="38" w:name="OLE_LINK69"/>
      <w:r w:rsidR="00E029D6">
        <w:rPr>
          <w:rFonts w:ascii="Arial" w:eastAsia="Times New Roman" w:hAnsi="Arial" w:cs="Arial"/>
          <w:color w:val="414142"/>
          <w:sz w:val="20"/>
          <w:szCs w:val="20"/>
          <w:lang w:eastAsia="lv-LV"/>
        </w:rPr>
        <w:t>(izņemot no 1.maija līdz 30.maijam)</w:t>
      </w:r>
      <w:bookmarkEnd w:id="38"/>
      <w:r w:rsidR="009D340E" w:rsidRPr="00AE3F14">
        <w:rPr>
          <w:rFonts w:ascii="Arial" w:eastAsia="Times New Roman" w:hAnsi="Arial" w:cs="Arial"/>
          <w:color w:val="414142"/>
          <w:sz w:val="20"/>
          <w:szCs w:val="20"/>
          <w:lang w:eastAsia="lv-LV"/>
        </w:rPr>
        <w:t xml:space="preserve"> par samazinātu maksu</w:t>
      </w:r>
      <w:r w:rsidR="008A5DDA">
        <w:rPr>
          <w:rFonts w:ascii="Arial" w:eastAsia="Times New Roman" w:hAnsi="Arial" w:cs="Arial"/>
          <w:color w:val="414142"/>
          <w:sz w:val="20"/>
          <w:szCs w:val="20"/>
          <w:lang w:eastAsia="lv-LV"/>
        </w:rPr>
        <w:t xml:space="preserve"> </w:t>
      </w:r>
      <w:r w:rsidR="009D340E" w:rsidRPr="00AE3F14">
        <w:rPr>
          <w:rFonts w:ascii="Arial" w:eastAsia="Times New Roman" w:hAnsi="Arial" w:cs="Arial"/>
          <w:color w:val="414142"/>
          <w:sz w:val="20"/>
          <w:szCs w:val="20"/>
          <w:lang w:eastAsia="lv-LV"/>
        </w:rPr>
        <w:t>ir tiesīgas saņemt:</w:t>
      </w:r>
    </w:p>
    <w:p w14:paraId="12CDB603" w14:textId="0E234131" w:rsidR="006A00B4" w:rsidRPr="00755415" w:rsidRDefault="003608F9" w:rsidP="00755415">
      <w:pPr>
        <w:pStyle w:val="Sarakstarindkopa"/>
        <w:numPr>
          <w:ilvl w:val="1"/>
          <w:numId w:val="3"/>
        </w:numPr>
        <w:shd w:val="clear" w:color="auto" w:fill="FFFFFF"/>
        <w:spacing w:after="0" w:line="276" w:lineRule="auto"/>
        <w:ind w:left="1134" w:hanging="567"/>
        <w:jc w:val="both"/>
        <w:rPr>
          <w:rFonts w:ascii="Arial" w:eastAsia="Times New Roman" w:hAnsi="Arial" w:cs="Arial"/>
          <w:color w:val="414142"/>
          <w:sz w:val="20"/>
          <w:szCs w:val="20"/>
          <w:lang w:eastAsia="lv-LV"/>
        </w:rPr>
      </w:pPr>
      <w:bookmarkStart w:id="39" w:name="_Hlk146834640"/>
      <w:r>
        <w:rPr>
          <w:rFonts w:ascii="Arial" w:eastAsia="Times New Roman" w:hAnsi="Arial" w:cs="Arial"/>
          <w:color w:val="414142"/>
          <w:sz w:val="20"/>
          <w:szCs w:val="20"/>
          <w:lang w:eastAsia="lv-LV"/>
        </w:rPr>
        <w:t xml:space="preserve">maznodrošinātas </w:t>
      </w:r>
      <w:r w:rsidR="009D340E" w:rsidRPr="00AE3F14">
        <w:rPr>
          <w:rFonts w:ascii="Arial" w:eastAsia="Times New Roman" w:hAnsi="Arial" w:cs="Arial"/>
          <w:color w:val="414142"/>
          <w:sz w:val="20"/>
          <w:szCs w:val="20"/>
          <w:lang w:eastAsia="lv-LV"/>
        </w:rPr>
        <w:t>personas, kuru deklarētā dzīvesvieta ir Cēsu novadā;</w:t>
      </w:r>
    </w:p>
    <w:p w14:paraId="18157852" w14:textId="51505B5C" w:rsidR="006A00B4" w:rsidRPr="006A00B4" w:rsidRDefault="006A00B4" w:rsidP="006A00B4">
      <w:pPr>
        <w:pStyle w:val="Sarakstarindkopa"/>
        <w:numPr>
          <w:ilvl w:val="1"/>
          <w:numId w:val="3"/>
        </w:numPr>
        <w:shd w:val="clear" w:color="auto" w:fill="FFFFFF"/>
        <w:spacing w:after="0" w:line="276" w:lineRule="auto"/>
        <w:ind w:hanging="543"/>
        <w:jc w:val="both"/>
        <w:rPr>
          <w:rFonts w:ascii="Arial" w:eastAsia="Times New Roman" w:hAnsi="Arial" w:cs="Arial"/>
          <w:color w:val="414142"/>
          <w:kern w:val="2"/>
          <w:sz w:val="20"/>
          <w:szCs w:val="20"/>
          <w:lang w:eastAsia="lv-LV"/>
          <w14:ligatures w14:val="standardContextual"/>
        </w:rPr>
      </w:pPr>
      <w:r w:rsidRPr="006A00B4">
        <w:rPr>
          <w:rFonts w:ascii="Arial" w:hAnsi="Arial" w:cs="Arial"/>
          <w:sz w:val="20"/>
          <w:szCs w:val="20"/>
        </w:rPr>
        <w:t>personas no daudzbērnu ģimenēm un ģimenēm, kuru aprūpē ir bērns ar invaliditāti vai pilngadīga persona, kas nav sasniegusi 24 gadu vecumu, ja tai noteikta I vai II invaliditātes grupa, kā arī personas, kurām saskaņā ar valstī īstenoto Latvijas Goda ģimenes apliecības programmu ir piešķirta Latvijas Goda ģimenes apliecība;</w:t>
      </w:r>
    </w:p>
    <w:p w14:paraId="547113AB" w14:textId="1B56F9D0" w:rsidR="009D340E" w:rsidRPr="00AE3F14" w:rsidRDefault="009D340E" w:rsidP="003608F9">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40" w:name="p13"/>
      <w:bookmarkStart w:id="41" w:name="p-1033876"/>
      <w:bookmarkEnd w:id="39"/>
      <w:bookmarkEnd w:id="40"/>
      <w:bookmarkEnd w:id="41"/>
      <w:r w:rsidRPr="00AE3F14">
        <w:rPr>
          <w:rFonts w:ascii="Arial" w:eastAsia="Times New Roman" w:hAnsi="Arial" w:cs="Arial"/>
          <w:color w:val="414142"/>
          <w:sz w:val="20"/>
          <w:szCs w:val="20"/>
          <w:lang w:eastAsia="lv-LV"/>
        </w:rPr>
        <w:t xml:space="preserve">Šī Nolikuma </w:t>
      </w:r>
      <w:r>
        <w:rPr>
          <w:rFonts w:ascii="Arial" w:eastAsia="Times New Roman" w:hAnsi="Arial" w:cs="Arial"/>
          <w:color w:val="414142"/>
          <w:sz w:val="20"/>
          <w:szCs w:val="20"/>
          <w:lang w:eastAsia="lv-LV"/>
        </w:rPr>
        <w:t>9.</w:t>
      </w:r>
      <w:r w:rsidR="006A00B4">
        <w:rPr>
          <w:rFonts w:ascii="Arial" w:eastAsia="Times New Roman" w:hAnsi="Arial" w:cs="Arial"/>
          <w:color w:val="414142"/>
          <w:sz w:val="20"/>
          <w:szCs w:val="20"/>
          <w:lang w:eastAsia="lv-LV"/>
        </w:rPr>
        <w:t xml:space="preserve"> un</w:t>
      </w:r>
      <w:r w:rsidR="009C1E07">
        <w:rPr>
          <w:rFonts w:ascii="Arial" w:eastAsia="Times New Roman" w:hAnsi="Arial" w:cs="Arial"/>
          <w:color w:val="414142"/>
          <w:sz w:val="20"/>
          <w:szCs w:val="20"/>
          <w:lang w:eastAsia="lv-LV"/>
        </w:rPr>
        <w:t xml:space="preserve"> </w:t>
      </w:r>
      <w:r>
        <w:rPr>
          <w:rFonts w:ascii="Arial" w:eastAsia="Times New Roman" w:hAnsi="Arial" w:cs="Arial"/>
          <w:color w:val="414142"/>
          <w:sz w:val="20"/>
          <w:szCs w:val="20"/>
          <w:lang w:eastAsia="lv-LV"/>
        </w:rPr>
        <w:t>10.</w:t>
      </w:r>
      <w:r w:rsidRPr="00AE3F14">
        <w:rPr>
          <w:rFonts w:ascii="Arial" w:eastAsia="Times New Roman" w:hAnsi="Arial" w:cs="Arial"/>
          <w:color w:val="414142"/>
          <w:sz w:val="20"/>
          <w:szCs w:val="20"/>
          <w:lang w:eastAsia="lv-LV"/>
        </w:rPr>
        <w:t xml:space="preserve"> punktā minētām personām, makšķerējot </w:t>
      </w:r>
      <w:r w:rsidR="00F33D9D">
        <w:rPr>
          <w:rFonts w:ascii="Arial" w:eastAsia="Times New Roman" w:hAnsi="Arial" w:cs="Arial"/>
          <w:color w:val="414142"/>
          <w:sz w:val="20"/>
          <w:szCs w:val="20"/>
          <w:lang w:eastAsia="lv-LV"/>
        </w:rPr>
        <w:t>Ungura</w:t>
      </w:r>
      <w:r>
        <w:rPr>
          <w:rFonts w:ascii="Arial" w:eastAsia="Times New Roman" w:hAnsi="Arial" w:cs="Arial"/>
          <w:color w:val="414142"/>
          <w:sz w:val="20"/>
          <w:szCs w:val="20"/>
          <w:lang w:eastAsia="lv-LV"/>
        </w:rPr>
        <w:t xml:space="preserve"> </w:t>
      </w:r>
      <w:r w:rsidRPr="00AE3F14">
        <w:rPr>
          <w:rFonts w:ascii="Arial" w:eastAsia="Times New Roman" w:hAnsi="Arial" w:cs="Arial"/>
          <w:color w:val="414142"/>
          <w:sz w:val="20"/>
          <w:szCs w:val="20"/>
          <w:lang w:eastAsia="lv-LV"/>
        </w:rPr>
        <w:t>ezerā, jābūt dokumentiem, kuri apliecina tiesības izmantot iepriekš minētās atlaides atbilstoši personas statusam, tai skaitā:</w:t>
      </w:r>
    </w:p>
    <w:p w14:paraId="110C62D6" w14:textId="77777777" w:rsidR="009D340E" w:rsidRPr="00AE3F14" w:rsidRDefault="009D340E" w:rsidP="00091650">
      <w:pPr>
        <w:pStyle w:val="Sarakstarindkopa"/>
        <w:numPr>
          <w:ilvl w:val="1"/>
          <w:numId w:val="3"/>
        </w:numPr>
        <w:shd w:val="clear" w:color="auto" w:fill="FFFFFF"/>
        <w:spacing w:after="0" w:line="276" w:lineRule="auto"/>
        <w:jc w:val="both"/>
        <w:rPr>
          <w:rFonts w:ascii="Arial" w:eastAsia="Times New Roman" w:hAnsi="Arial" w:cs="Arial"/>
          <w:color w:val="414142"/>
          <w:sz w:val="20"/>
          <w:szCs w:val="20"/>
          <w:lang w:eastAsia="lv-LV"/>
        </w:rPr>
      </w:pPr>
      <w:r w:rsidRPr="00AE3F14">
        <w:rPr>
          <w:rFonts w:ascii="Arial" w:eastAsia="Times New Roman" w:hAnsi="Arial" w:cs="Arial"/>
          <w:color w:val="414142"/>
          <w:sz w:val="20"/>
          <w:szCs w:val="20"/>
          <w:lang w:eastAsia="lv-LV"/>
        </w:rPr>
        <w:t>bērniem un pusaudžiem vecumā līdz 16 gadiem – dzimšanas apliecība, pase vai personas apliecība;</w:t>
      </w:r>
    </w:p>
    <w:p w14:paraId="23386BCF" w14:textId="315C6B65" w:rsidR="009D340E" w:rsidRPr="00AE3F14" w:rsidRDefault="003608F9" w:rsidP="00091650">
      <w:pPr>
        <w:pStyle w:val="Sarakstarindkopa"/>
        <w:numPr>
          <w:ilvl w:val="1"/>
          <w:numId w:val="3"/>
        </w:numPr>
        <w:shd w:val="clear" w:color="auto" w:fill="FFFFFF"/>
        <w:spacing w:after="0" w:line="276" w:lineRule="auto"/>
        <w:jc w:val="both"/>
        <w:rPr>
          <w:rFonts w:ascii="Arial" w:eastAsia="Times New Roman" w:hAnsi="Arial" w:cs="Arial"/>
          <w:color w:val="414142"/>
          <w:kern w:val="2"/>
          <w:sz w:val="20"/>
          <w:szCs w:val="20"/>
          <w:lang w:eastAsia="lv-LV"/>
          <w14:ligatures w14:val="standardContextual"/>
        </w:rPr>
      </w:pPr>
      <w:bookmarkStart w:id="42" w:name="_Hlk153205605"/>
      <w:r>
        <w:rPr>
          <w:rFonts w:ascii="Arial" w:eastAsia="Times New Roman" w:hAnsi="Arial" w:cs="Arial"/>
          <w:color w:val="414142"/>
          <w:sz w:val="20"/>
          <w:szCs w:val="20"/>
          <w:lang w:eastAsia="lv-LV"/>
        </w:rPr>
        <w:t xml:space="preserve">maznodrošinātām </w:t>
      </w:r>
      <w:r w:rsidR="009D340E" w:rsidRPr="00AE3F14">
        <w:rPr>
          <w:rFonts w:ascii="Arial" w:eastAsia="Times New Roman" w:hAnsi="Arial" w:cs="Arial"/>
          <w:color w:val="414142"/>
          <w:sz w:val="20"/>
          <w:szCs w:val="20"/>
          <w:lang w:eastAsia="lv-LV"/>
        </w:rPr>
        <w:t>personām, kuru deklarētā dzīvesvieta</w:t>
      </w:r>
      <w:r w:rsidR="009C1E07">
        <w:rPr>
          <w:rFonts w:ascii="Arial" w:eastAsia="Times New Roman" w:hAnsi="Arial" w:cs="Arial"/>
          <w:color w:val="414142"/>
          <w:sz w:val="20"/>
          <w:szCs w:val="20"/>
          <w:lang w:eastAsia="lv-LV"/>
        </w:rPr>
        <w:t xml:space="preserve"> ir</w:t>
      </w:r>
      <w:r w:rsidR="009D340E" w:rsidRPr="00AE3F14">
        <w:rPr>
          <w:rFonts w:ascii="Arial" w:eastAsia="Times New Roman" w:hAnsi="Arial" w:cs="Arial"/>
          <w:color w:val="414142"/>
          <w:sz w:val="20"/>
          <w:szCs w:val="20"/>
          <w:lang w:eastAsia="lv-LV"/>
        </w:rPr>
        <w:t xml:space="preserve"> Cēsu novadā – Cēsu novada vai Cēsu novada apvienību pārvalžu izdota izziņa par personas </w:t>
      </w:r>
      <w:r>
        <w:rPr>
          <w:rFonts w:ascii="Arial" w:eastAsia="Times New Roman" w:hAnsi="Arial" w:cs="Arial"/>
          <w:color w:val="414142"/>
          <w:sz w:val="20"/>
          <w:szCs w:val="20"/>
          <w:lang w:eastAsia="lv-LV"/>
        </w:rPr>
        <w:t xml:space="preserve">atbilstību maznodrošinātā statusam un </w:t>
      </w:r>
      <w:r w:rsidR="009D340E" w:rsidRPr="00AE3F14">
        <w:rPr>
          <w:rFonts w:ascii="Arial" w:eastAsia="Times New Roman" w:hAnsi="Arial" w:cs="Arial"/>
          <w:color w:val="414142"/>
          <w:sz w:val="20"/>
          <w:szCs w:val="20"/>
          <w:lang w:eastAsia="lv-LV"/>
        </w:rPr>
        <w:t>dzīves vietas deklarāciju Cēsu novadā;</w:t>
      </w:r>
    </w:p>
    <w:bookmarkEnd w:id="42"/>
    <w:p w14:paraId="468CA34A" w14:textId="0B4A8553" w:rsidR="009D340E" w:rsidRPr="00E029D6" w:rsidRDefault="00F95B27" w:rsidP="00091650">
      <w:pPr>
        <w:pStyle w:val="Sarakstarindkopa"/>
        <w:numPr>
          <w:ilvl w:val="1"/>
          <w:numId w:val="3"/>
        </w:numPr>
        <w:shd w:val="clear" w:color="auto" w:fill="FFFFFF"/>
        <w:spacing w:after="0" w:line="276" w:lineRule="auto"/>
        <w:jc w:val="both"/>
        <w:rPr>
          <w:rFonts w:ascii="Arial" w:eastAsia="Times New Roman" w:hAnsi="Arial" w:cs="Arial"/>
          <w:color w:val="414142"/>
          <w:kern w:val="2"/>
          <w:sz w:val="20"/>
          <w:szCs w:val="20"/>
          <w:lang w:eastAsia="lv-LV"/>
          <w14:ligatures w14:val="standardContextual"/>
        </w:rPr>
      </w:pPr>
      <w:r>
        <w:rPr>
          <w:rFonts w:ascii="Arial" w:eastAsia="Times New Roman" w:hAnsi="Arial" w:cs="Arial"/>
          <w:color w:val="414142"/>
          <w:sz w:val="20"/>
          <w:szCs w:val="20"/>
          <w:lang w:eastAsia="lv-LV"/>
        </w:rPr>
        <w:t>Ungura</w:t>
      </w:r>
      <w:r w:rsidR="009D340E" w:rsidRPr="00AE3F14">
        <w:rPr>
          <w:rFonts w:ascii="Arial" w:eastAsia="Times New Roman" w:hAnsi="Arial" w:cs="Arial"/>
          <w:color w:val="414142"/>
          <w:sz w:val="20"/>
          <w:szCs w:val="20"/>
          <w:lang w:eastAsia="lv-LV"/>
        </w:rPr>
        <w:t xml:space="preserve"> ezera krastu zemju īpašniekiem un viņu </w:t>
      </w:r>
      <w:r w:rsidR="009D340E">
        <w:rPr>
          <w:rFonts w:ascii="Arial" w:eastAsia="Times New Roman" w:hAnsi="Arial" w:cs="Arial"/>
          <w:color w:val="414142"/>
          <w:sz w:val="20"/>
          <w:szCs w:val="20"/>
          <w:lang w:eastAsia="lv-LV"/>
        </w:rPr>
        <w:t xml:space="preserve">1.pakāpes </w:t>
      </w:r>
      <w:r w:rsidR="009D340E" w:rsidRPr="00AE3F14">
        <w:rPr>
          <w:rFonts w:ascii="Arial" w:eastAsia="Times New Roman" w:hAnsi="Arial" w:cs="Arial"/>
          <w:color w:val="414142"/>
          <w:sz w:val="20"/>
          <w:szCs w:val="20"/>
          <w:lang w:eastAsia="lv-LV"/>
        </w:rPr>
        <w:t xml:space="preserve">ģimenes locekļiem – </w:t>
      </w:r>
      <w:r w:rsidR="00F33D9D">
        <w:rPr>
          <w:rFonts w:ascii="Arial" w:eastAsia="Times New Roman" w:hAnsi="Arial" w:cs="Arial"/>
          <w:color w:val="414142"/>
          <w:sz w:val="20"/>
          <w:szCs w:val="20"/>
          <w:lang w:eastAsia="lv-LV"/>
        </w:rPr>
        <w:t>Pārgaujas</w:t>
      </w:r>
      <w:r w:rsidR="009D340E" w:rsidRPr="00AE3F14">
        <w:rPr>
          <w:rFonts w:ascii="Arial" w:eastAsia="Times New Roman" w:hAnsi="Arial" w:cs="Arial"/>
          <w:color w:val="414142"/>
          <w:sz w:val="20"/>
          <w:szCs w:val="20"/>
          <w:lang w:eastAsia="lv-LV"/>
        </w:rPr>
        <w:t xml:space="preserve"> apvienības pārvaldes izdota izziņa, kas apliecina atbilstību šim statusam</w:t>
      </w:r>
      <w:r w:rsidR="009D340E">
        <w:rPr>
          <w:rFonts w:ascii="Arial" w:eastAsia="Times New Roman" w:hAnsi="Arial" w:cs="Arial"/>
          <w:color w:val="414142"/>
          <w:sz w:val="20"/>
          <w:szCs w:val="20"/>
          <w:lang w:eastAsia="lv-LV"/>
        </w:rPr>
        <w:t>*</w:t>
      </w:r>
      <w:r w:rsidR="00DD6293">
        <w:rPr>
          <w:rFonts w:ascii="Arial" w:eastAsia="Times New Roman" w:hAnsi="Arial" w:cs="Arial"/>
          <w:color w:val="414142"/>
          <w:sz w:val="20"/>
          <w:szCs w:val="20"/>
          <w:lang w:eastAsia="lv-LV"/>
        </w:rPr>
        <w:t>;</w:t>
      </w:r>
    </w:p>
    <w:p w14:paraId="58CE6E3C" w14:textId="1A4DE967" w:rsidR="00DD6293" w:rsidRPr="00DA3AEC" w:rsidRDefault="00DD6293" w:rsidP="00091650">
      <w:pPr>
        <w:pStyle w:val="Sarakstarindkopa"/>
        <w:numPr>
          <w:ilvl w:val="1"/>
          <w:numId w:val="3"/>
        </w:numPr>
        <w:shd w:val="clear" w:color="auto" w:fill="FFFFFF"/>
        <w:spacing w:after="0" w:line="276" w:lineRule="auto"/>
        <w:jc w:val="both"/>
        <w:rPr>
          <w:rFonts w:ascii="Arial" w:eastAsia="Times New Roman" w:hAnsi="Arial" w:cs="Arial"/>
          <w:color w:val="414142"/>
          <w:kern w:val="2"/>
          <w:sz w:val="20"/>
          <w:szCs w:val="20"/>
          <w:lang w:eastAsia="lv-LV"/>
          <w14:ligatures w14:val="standardContextual"/>
        </w:rPr>
      </w:pPr>
      <w:r w:rsidRPr="00DD6293">
        <w:rPr>
          <w:rFonts w:ascii="Arial" w:eastAsia="Times New Roman" w:hAnsi="Arial" w:cs="Arial"/>
          <w:color w:val="414142"/>
          <w:kern w:val="2"/>
          <w:sz w:val="20"/>
          <w:szCs w:val="20"/>
          <w:lang w:eastAsia="lv-LV"/>
          <w14:ligatures w14:val="standardContextual"/>
        </w:rPr>
        <w:t>personām no daudzbērnu ģimenēm un ģimenēm, kuru aprūpē ir bērns ar invaliditāti vai pilngadīga persona, kas nav sasniegusi 24 gadu vecumu, ja tai noteikta I vai II invaliditātes grupa, kā arī personām, kurām saskaņā ar valstī īstenoto Latvijas Goda ģimenes apliecības programmu ir piešķirta Latvijas Goda ģimenes apliecība – Latvijas Goda ģimenes apliecība.</w:t>
      </w:r>
    </w:p>
    <w:p w14:paraId="1C61257A" w14:textId="2A2F4135" w:rsidR="009D340E" w:rsidRPr="00DA3AEC" w:rsidRDefault="009D340E" w:rsidP="00091650">
      <w:pPr>
        <w:shd w:val="clear" w:color="auto" w:fill="FFFFFF"/>
        <w:spacing w:after="0" w:line="276" w:lineRule="auto"/>
        <w:ind w:left="720"/>
        <w:jc w:val="both"/>
        <w:rPr>
          <w:rFonts w:ascii="Arial" w:eastAsia="Times New Roman" w:hAnsi="Arial" w:cs="Arial"/>
          <w:i/>
          <w:iCs/>
          <w:color w:val="414142"/>
          <w:sz w:val="20"/>
          <w:szCs w:val="20"/>
          <w:lang w:eastAsia="lv-LV"/>
        </w:rPr>
      </w:pPr>
      <w:bookmarkStart w:id="43" w:name="_Hlk150509769"/>
      <w:r w:rsidRPr="00DA3AEC">
        <w:rPr>
          <w:rFonts w:ascii="Arial" w:eastAsia="Times New Roman" w:hAnsi="Arial" w:cs="Arial"/>
          <w:i/>
          <w:iCs/>
          <w:color w:val="414142"/>
          <w:sz w:val="20"/>
          <w:szCs w:val="20"/>
          <w:lang w:eastAsia="lv-LV"/>
        </w:rPr>
        <w:t>* Zemju un krastu īpašniekiem – juridiskām personām</w:t>
      </w:r>
      <w:r>
        <w:rPr>
          <w:rFonts w:ascii="Arial" w:eastAsia="Times New Roman" w:hAnsi="Arial" w:cs="Arial"/>
          <w:i/>
          <w:iCs/>
          <w:color w:val="414142"/>
          <w:sz w:val="20"/>
          <w:szCs w:val="20"/>
          <w:lang w:eastAsia="lv-LV"/>
        </w:rPr>
        <w:t>, atvieglojumi pienākas juridiskās personas īpašniekam (patiesā labuma guvējam vai valdes loceklim) un viņa 1.pakāpes ģimenes locekļiem.</w:t>
      </w:r>
    </w:p>
    <w:bookmarkEnd w:id="43"/>
    <w:p w14:paraId="54383D08" w14:textId="77777777" w:rsidR="00C069F1" w:rsidRPr="00C069F1" w:rsidRDefault="00C069F1" w:rsidP="00091650">
      <w:pPr>
        <w:shd w:val="clear" w:color="auto" w:fill="FFFFFF"/>
        <w:spacing w:after="0" w:line="276" w:lineRule="auto"/>
        <w:ind w:left="720"/>
        <w:jc w:val="both"/>
        <w:rPr>
          <w:rFonts w:ascii="Arial" w:eastAsia="Times New Roman" w:hAnsi="Arial" w:cs="Arial"/>
          <w:color w:val="414142"/>
          <w:sz w:val="20"/>
          <w:szCs w:val="20"/>
          <w:lang w:eastAsia="lv-LV"/>
        </w:rPr>
      </w:pPr>
    </w:p>
    <w:p w14:paraId="266955EE" w14:textId="77777777" w:rsidR="009D613E" w:rsidRPr="00A1623D" w:rsidRDefault="009D613E" w:rsidP="00091650">
      <w:pPr>
        <w:shd w:val="clear" w:color="auto" w:fill="FFFFFF"/>
        <w:spacing w:after="0" w:line="276" w:lineRule="auto"/>
        <w:ind w:left="600" w:firstLine="300"/>
        <w:jc w:val="both"/>
        <w:rPr>
          <w:rFonts w:ascii="Arial" w:eastAsia="Times New Roman" w:hAnsi="Arial" w:cs="Arial"/>
          <w:color w:val="414142"/>
          <w:kern w:val="0"/>
          <w:sz w:val="20"/>
          <w:szCs w:val="20"/>
          <w:lang w:eastAsia="lv-LV"/>
          <w14:ligatures w14:val="none"/>
        </w:rPr>
      </w:pPr>
    </w:p>
    <w:p w14:paraId="6F3D8E01" w14:textId="77777777" w:rsidR="00A1623D" w:rsidRPr="00A1623D" w:rsidRDefault="00A1623D"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bookmarkStart w:id="44" w:name="n5"/>
      <w:bookmarkStart w:id="45" w:name="n-1033877"/>
      <w:bookmarkEnd w:id="44"/>
      <w:bookmarkEnd w:id="45"/>
      <w:r w:rsidRPr="00A1623D">
        <w:rPr>
          <w:rFonts w:ascii="Arial" w:eastAsia="Times New Roman" w:hAnsi="Arial" w:cs="Arial"/>
          <w:b/>
          <w:bCs/>
          <w:color w:val="414142"/>
          <w:kern w:val="0"/>
          <w:sz w:val="27"/>
          <w:szCs w:val="27"/>
          <w:lang w:eastAsia="lv-LV"/>
          <w14:ligatures w14:val="none"/>
        </w:rPr>
        <w:t>V. Makšķerēšanas licences saturs un noformējums</w:t>
      </w:r>
    </w:p>
    <w:p w14:paraId="277DA770" w14:textId="294D8723" w:rsidR="00A1623D" w:rsidRPr="00AE3F14" w:rsidRDefault="00A1623D" w:rsidP="003608F9">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46" w:name="p14"/>
      <w:bookmarkStart w:id="47" w:name="p-1033945"/>
      <w:bookmarkEnd w:id="46"/>
      <w:bookmarkEnd w:id="47"/>
      <w:r w:rsidRPr="00AE3F14">
        <w:rPr>
          <w:rFonts w:ascii="Arial" w:eastAsia="Times New Roman" w:hAnsi="Arial" w:cs="Arial"/>
          <w:color w:val="414142"/>
          <w:sz w:val="20"/>
          <w:szCs w:val="20"/>
          <w:lang w:eastAsia="lv-LV"/>
        </w:rPr>
        <w:t>Licences saturs un rekvizīti (</w:t>
      </w:r>
      <w:r w:rsidR="00B705F0">
        <w:rPr>
          <w:rFonts w:ascii="Arial" w:eastAsia="Times New Roman" w:hAnsi="Arial" w:cs="Arial"/>
          <w:color w:val="414142"/>
          <w:sz w:val="20"/>
          <w:szCs w:val="20"/>
          <w:lang w:eastAsia="lv-LV"/>
        </w:rPr>
        <w:t>Pielikums Nr.1</w:t>
      </w:r>
      <w:r w:rsidRPr="00AE3F14">
        <w:rPr>
          <w:rFonts w:ascii="Arial" w:eastAsia="Times New Roman" w:hAnsi="Arial" w:cs="Arial"/>
          <w:color w:val="414142"/>
          <w:sz w:val="20"/>
          <w:szCs w:val="20"/>
          <w:lang w:eastAsia="lv-LV"/>
        </w:rPr>
        <w:t>) – licences veids, sērija un numurs, cena, derīguma termiņš, attiecīgās ūdenstilpes nosaukums, ziņas par licencētās makšķerēšanas, vēžošanas vai zemūdens medību organizētāju, licences izsniedzēja paraksts (izņemot elektroniskām licencēm), licences saņēmēj</w:t>
      </w:r>
      <w:r w:rsidR="006946E4" w:rsidRPr="00AE3F14">
        <w:rPr>
          <w:rFonts w:ascii="Arial" w:eastAsia="Times New Roman" w:hAnsi="Arial" w:cs="Arial"/>
          <w:color w:val="414142"/>
          <w:sz w:val="20"/>
          <w:szCs w:val="20"/>
          <w:lang w:eastAsia="lv-LV"/>
        </w:rPr>
        <w:t xml:space="preserve">a vārds uzvārds, personas kods, </w:t>
      </w:r>
      <w:r w:rsidRPr="00AE3F14">
        <w:rPr>
          <w:rFonts w:ascii="Arial" w:eastAsia="Times New Roman" w:hAnsi="Arial" w:cs="Arial"/>
          <w:color w:val="414142"/>
          <w:sz w:val="20"/>
          <w:szCs w:val="20"/>
          <w:lang w:eastAsia="lv-LV"/>
        </w:rPr>
        <w:t>tālruņa numurs un saziņai izmantojamā elektroniskā pasta adrese, kā arī saņēmēja paraksts (izņemot elektroniskām licencēm) un licences izsniegšanas datums.</w:t>
      </w:r>
    </w:p>
    <w:p w14:paraId="3765E26D" w14:textId="64047396" w:rsidR="00A1623D" w:rsidRPr="00AE3F14" w:rsidRDefault="00A1623D" w:rsidP="003608F9">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48" w:name="p15"/>
      <w:bookmarkStart w:id="49" w:name="p-1033879"/>
      <w:bookmarkEnd w:id="48"/>
      <w:bookmarkEnd w:id="49"/>
      <w:r w:rsidRPr="00AE3F14">
        <w:rPr>
          <w:rFonts w:ascii="Arial" w:eastAsia="Times New Roman" w:hAnsi="Arial" w:cs="Arial"/>
          <w:color w:val="414142"/>
          <w:sz w:val="20"/>
          <w:szCs w:val="20"/>
          <w:lang w:eastAsia="lv-LV"/>
        </w:rPr>
        <w:t>Licences īpašnieka personas datus un makšķerēšanas laiku vai termiņus licencē ieraksta tās izsniedzējs (licence bez tajā ierakstītiem, nepilnīgi ierakstītiem vai nepatiesiem personas datiem vai bez makšķerēšanas laika (termiņa) norādes uzskatāma par nederīgu).</w:t>
      </w:r>
    </w:p>
    <w:p w14:paraId="1F00B1B3" w14:textId="52B909A8" w:rsidR="00E651EE" w:rsidRPr="00AE3F14" w:rsidRDefault="00A1623D" w:rsidP="003608F9">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50" w:name="p16"/>
      <w:bookmarkStart w:id="51" w:name="p-1033946"/>
      <w:bookmarkEnd w:id="50"/>
      <w:bookmarkEnd w:id="51"/>
      <w:r w:rsidRPr="00AE3F14">
        <w:rPr>
          <w:rFonts w:ascii="Arial" w:eastAsia="Times New Roman" w:hAnsi="Arial" w:cs="Arial"/>
          <w:color w:val="414142"/>
          <w:sz w:val="20"/>
          <w:szCs w:val="20"/>
          <w:lang w:eastAsia="lv-LV"/>
        </w:rPr>
        <w:t>Elektroniskās licences forma vizuāli var atšķirties no nolikuma pielikumā esošā licences parauga, bet tā satur visus šo noteikumu 14. punktā minētos rekvizītus, izņemot izsniedzēja un saņēmēja parakstu. Elektronisko licenci nav nepieciešams izdrukāt, un tās esību pārbauda pēc tās numura.</w:t>
      </w:r>
      <w:bookmarkStart w:id="52" w:name="n6"/>
      <w:bookmarkStart w:id="53" w:name="n-1033881"/>
      <w:bookmarkEnd w:id="52"/>
      <w:bookmarkEnd w:id="53"/>
    </w:p>
    <w:p w14:paraId="446EB5CC" w14:textId="77777777" w:rsidR="00E651EE" w:rsidRPr="00FD08CF" w:rsidRDefault="00E651EE"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p>
    <w:p w14:paraId="04C72700" w14:textId="78ADF3CB" w:rsidR="00A1623D" w:rsidRPr="00A1623D" w:rsidRDefault="00A1623D"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r w:rsidRPr="00A1623D">
        <w:rPr>
          <w:rFonts w:ascii="Arial" w:eastAsia="Times New Roman" w:hAnsi="Arial" w:cs="Arial"/>
          <w:b/>
          <w:bCs/>
          <w:color w:val="414142"/>
          <w:kern w:val="0"/>
          <w:sz w:val="27"/>
          <w:szCs w:val="27"/>
          <w:lang w:eastAsia="lv-LV"/>
          <w14:ligatures w14:val="none"/>
        </w:rPr>
        <w:t>VI. Makšķerēšanas licenču realizācija</w:t>
      </w:r>
    </w:p>
    <w:p w14:paraId="38F270AC" w14:textId="00D98351" w:rsidR="00E651EE" w:rsidRPr="00AE3F14" w:rsidRDefault="00A1623D" w:rsidP="003608F9">
      <w:pPr>
        <w:pStyle w:val="Sarakstarindkopa"/>
        <w:numPr>
          <w:ilvl w:val="0"/>
          <w:numId w:val="3"/>
        </w:numPr>
        <w:shd w:val="clear" w:color="auto" w:fill="FFFFFF"/>
        <w:spacing w:after="0" w:line="276" w:lineRule="auto"/>
        <w:ind w:left="709" w:hanging="425"/>
        <w:jc w:val="both"/>
        <w:rPr>
          <w:rFonts w:ascii="Arial" w:eastAsia="Times New Roman" w:hAnsi="Arial" w:cs="Arial"/>
          <w:color w:val="414142"/>
          <w:sz w:val="20"/>
          <w:szCs w:val="20"/>
          <w:lang w:eastAsia="lv-LV"/>
        </w:rPr>
      </w:pPr>
      <w:bookmarkStart w:id="54" w:name="p17"/>
      <w:bookmarkStart w:id="55" w:name="p-1150020"/>
      <w:bookmarkEnd w:id="54"/>
      <w:bookmarkEnd w:id="55"/>
      <w:r w:rsidRPr="00AE3F14">
        <w:rPr>
          <w:rFonts w:ascii="Arial" w:eastAsia="Times New Roman" w:hAnsi="Arial" w:cs="Arial"/>
          <w:color w:val="414142"/>
          <w:sz w:val="20"/>
          <w:szCs w:val="20"/>
          <w:lang w:eastAsia="lv-LV"/>
        </w:rPr>
        <w:t>Licences var iegādāties:</w:t>
      </w:r>
    </w:p>
    <w:p w14:paraId="65B09A7F" w14:textId="557043F8" w:rsidR="00AE3F14" w:rsidRDefault="00AE3F14" w:rsidP="00091650">
      <w:pPr>
        <w:pStyle w:val="Sarakstarindkopa"/>
        <w:numPr>
          <w:ilvl w:val="1"/>
          <w:numId w:val="3"/>
        </w:numPr>
        <w:shd w:val="clear" w:color="auto" w:fill="FFFFFF"/>
        <w:spacing w:after="0" w:line="276" w:lineRule="auto"/>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a</w:t>
      </w:r>
      <w:r w:rsidR="00A1623D" w:rsidRPr="00AE3F14">
        <w:rPr>
          <w:rFonts w:ascii="Arial" w:eastAsia="Times New Roman" w:hAnsi="Arial" w:cs="Arial"/>
          <w:color w:val="414142"/>
          <w:sz w:val="20"/>
          <w:szCs w:val="20"/>
          <w:lang w:eastAsia="lv-LV"/>
        </w:rPr>
        <w:t xml:space="preserve">ktuālā informācija par licenču tirdzniecību norādīta interneta saitē </w:t>
      </w:r>
      <w:hyperlink r:id="rId7" w:history="1">
        <w:r w:rsidRPr="00AB0265">
          <w:rPr>
            <w:rStyle w:val="Hipersaite"/>
            <w:rFonts w:ascii="Arial" w:eastAsia="Times New Roman" w:hAnsi="Arial" w:cs="Arial"/>
            <w:sz w:val="20"/>
            <w:szCs w:val="20"/>
            <w:lang w:eastAsia="lv-LV"/>
          </w:rPr>
          <w:t>www.rivergauja.com</w:t>
        </w:r>
      </w:hyperlink>
      <w:r w:rsidR="00A1623D" w:rsidRPr="00AE3F14">
        <w:rPr>
          <w:rFonts w:ascii="Arial" w:eastAsia="Times New Roman" w:hAnsi="Arial" w:cs="Arial"/>
          <w:color w:val="414142"/>
          <w:sz w:val="20"/>
          <w:szCs w:val="20"/>
          <w:lang w:eastAsia="lv-LV"/>
        </w:rPr>
        <w:t>;</w:t>
      </w:r>
    </w:p>
    <w:p w14:paraId="06B22736" w14:textId="46D7634A" w:rsidR="00A1623D" w:rsidRPr="009D340E" w:rsidRDefault="00E651EE" w:rsidP="00091650">
      <w:pPr>
        <w:pStyle w:val="Sarakstarindkopa"/>
        <w:numPr>
          <w:ilvl w:val="1"/>
          <w:numId w:val="3"/>
        </w:numPr>
        <w:shd w:val="clear" w:color="auto" w:fill="FFFFFF"/>
        <w:spacing w:after="0" w:line="276" w:lineRule="auto"/>
        <w:jc w:val="both"/>
        <w:rPr>
          <w:rFonts w:ascii="Arial" w:eastAsia="Times New Roman" w:hAnsi="Arial" w:cs="Arial"/>
          <w:color w:val="414142"/>
          <w:sz w:val="20"/>
          <w:szCs w:val="20"/>
          <w:lang w:eastAsia="lv-LV"/>
        </w:rPr>
      </w:pPr>
      <w:r w:rsidRPr="00AE3F14">
        <w:rPr>
          <w:rFonts w:ascii="Arial" w:eastAsia="Times New Roman" w:hAnsi="Arial" w:cs="Arial"/>
          <w:color w:val="414142"/>
          <w:sz w:val="20"/>
          <w:szCs w:val="20"/>
          <w:lang w:eastAsia="lv-LV"/>
        </w:rPr>
        <w:lastRenderedPageBreak/>
        <w:t xml:space="preserve">elektronisko licenču iegāde </w:t>
      </w:r>
      <w:r w:rsidR="00A1623D" w:rsidRPr="00AE3F14">
        <w:rPr>
          <w:rFonts w:ascii="Arial" w:eastAsia="Times New Roman" w:hAnsi="Arial" w:cs="Arial"/>
          <w:color w:val="414142"/>
          <w:sz w:val="20"/>
          <w:szCs w:val="20"/>
          <w:lang w:eastAsia="lv-LV"/>
        </w:rPr>
        <w:t>interneta vietnē www.manacope.lv</w:t>
      </w:r>
      <w:r w:rsidR="00A1623D" w:rsidRPr="009D340E">
        <w:rPr>
          <w:rFonts w:ascii="Arial" w:eastAsia="Times New Roman" w:hAnsi="Arial" w:cs="Arial"/>
          <w:color w:val="414142"/>
          <w:sz w:val="20"/>
          <w:szCs w:val="20"/>
          <w:lang w:eastAsia="lv-LV"/>
        </w:rPr>
        <w:t xml:space="preserve"> un mobilā lietotnē "Mana Cope";</w:t>
      </w:r>
    </w:p>
    <w:p w14:paraId="15D00253" w14:textId="3322FB52" w:rsidR="00A1623D" w:rsidRPr="00AE3F14" w:rsidRDefault="00A1623D" w:rsidP="003608F9">
      <w:pPr>
        <w:pStyle w:val="Sarakstarindkopa"/>
        <w:numPr>
          <w:ilvl w:val="0"/>
          <w:numId w:val="3"/>
        </w:numPr>
        <w:shd w:val="clear" w:color="auto" w:fill="FFFFFF"/>
        <w:spacing w:after="0" w:line="276" w:lineRule="auto"/>
        <w:ind w:left="709"/>
        <w:jc w:val="both"/>
        <w:rPr>
          <w:rFonts w:ascii="Arial" w:eastAsia="Times New Roman" w:hAnsi="Arial" w:cs="Arial"/>
          <w:color w:val="414142"/>
          <w:sz w:val="20"/>
          <w:szCs w:val="20"/>
          <w:lang w:eastAsia="lv-LV"/>
        </w:rPr>
      </w:pPr>
      <w:bookmarkStart w:id="56" w:name="p18"/>
      <w:bookmarkStart w:id="57" w:name="p-1033883"/>
      <w:bookmarkEnd w:id="56"/>
      <w:bookmarkEnd w:id="57"/>
      <w:r w:rsidRPr="00AE3F14">
        <w:rPr>
          <w:rFonts w:ascii="Arial" w:eastAsia="Times New Roman" w:hAnsi="Arial" w:cs="Arial"/>
          <w:color w:val="414142"/>
          <w:sz w:val="20"/>
          <w:szCs w:val="20"/>
          <w:lang w:eastAsia="lv-LV"/>
        </w:rPr>
        <w:t>Licenču pārdošana var tikt organizēta arī uz vietas ezera krastā vai citās papildus vietās, sniedzot par to informāciju plašsaziņas līdzekļos</w:t>
      </w:r>
      <w:r w:rsidR="008300B6">
        <w:rPr>
          <w:rFonts w:ascii="Arial" w:eastAsia="Times New Roman" w:hAnsi="Arial" w:cs="Arial"/>
          <w:color w:val="414142"/>
          <w:sz w:val="20"/>
          <w:szCs w:val="20"/>
          <w:lang w:eastAsia="lv-LV"/>
        </w:rPr>
        <w:t>, www.rivergauja.com</w:t>
      </w:r>
      <w:r w:rsidRPr="00AE3F14">
        <w:rPr>
          <w:rFonts w:ascii="Arial" w:eastAsia="Times New Roman" w:hAnsi="Arial" w:cs="Arial"/>
          <w:color w:val="414142"/>
          <w:sz w:val="20"/>
          <w:szCs w:val="20"/>
          <w:lang w:eastAsia="lv-LV"/>
        </w:rPr>
        <w:t xml:space="preserve"> un/vai sociālajos tīklos.</w:t>
      </w:r>
    </w:p>
    <w:p w14:paraId="5D0DC920" w14:textId="72BA6532" w:rsidR="00A1623D" w:rsidRDefault="00A1623D" w:rsidP="003608F9">
      <w:pPr>
        <w:pStyle w:val="Sarakstarindkopa"/>
        <w:numPr>
          <w:ilvl w:val="0"/>
          <w:numId w:val="3"/>
        </w:numPr>
        <w:shd w:val="clear" w:color="auto" w:fill="FFFFFF"/>
        <w:spacing w:after="0" w:line="276" w:lineRule="auto"/>
        <w:ind w:left="709"/>
        <w:jc w:val="both"/>
        <w:rPr>
          <w:rFonts w:ascii="Arial" w:eastAsia="Times New Roman" w:hAnsi="Arial" w:cs="Arial"/>
          <w:color w:val="414142"/>
          <w:sz w:val="20"/>
          <w:szCs w:val="20"/>
          <w:lang w:eastAsia="lv-LV"/>
        </w:rPr>
      </w:pPr>
      <w:bookmarkStart w:id="58" w:name="p19"/>
      <w:bookmarkStart w:id="59" w:name="p-1033948"/>
      <w:bookmarkStart w:id="60" w:name="p20"/>
      <w:bookmarkStart w:id="61" w:name="p-1033885"/>
      <w:bookmarkEnd w:id="58"/>
      <w:bookmarkEnd w:id="59"/>
      <w:bookmarkEnd w:id="60"/>
      <w:bookmarkEnd w:id="61"/>
      <w:r w:rsidRPr="00AE3F14">
        <w:rPr>
          <w:rFonts w:ascii="Arial" w:eastAsia="Times New Roman" w:hAnsi="Arial" w:cs="Arial"/>
          <w:color w:val="414142"/>
          <w:sz w:val="20"/>
          <w:szCs w:val="20"/>
          <w:lang w:eastAsia="lv-LV"/>
        </w:rPr>
        <w:t>Makšķerēšanai neizmantoto vai sakarā ar pārkāpumu izņemto licenču vērtība makšķerniekiem netiek atgriezta.</w:t>
      </w:r>
    </w:p>
    <w:p w14:paraId="73C917B0" w14:textId="77777777" w:rsidR="006A00B4" w:rsidRPr="00AE3F14" w:rsidRDefault="006A00B4" w:rsidP="006A00B4">
      <w:pPr>
        <w:pStyle w:val="Sarakstarindkopa"/>
        <w:shd w:val="clear" w:color="auto" w:fill="FFFFFF"/>
        <w:spacing w:after="0" w:line="276" w:lineRule="auto"/>
        <w:ind w:left="709"/>
        <w:jc w:val="both"/>
        <w:rPr>
          <w:rFonts w:ascii="Arial" w:eastAsia="Times New Roman" w:hAnsi="Arial" w:cs="Arial"/>
          <w:color w:val="414142"/>
          <w:sz w:val="20"/>
          <w:szCs w:val="20"/>
          <w:lang w:eastAsia="lv-LV"/>
        </w:rPr>
      </w:pPr>
    </w:p>
    <w:p w14:paraId="6BA00C61" w14:textId="77777777" w:rsidR="00E651EE" w:rsidRPr="00A1623D" w:rsidRDefault="00E651EE" w:rsidP="00091650">
      <w:pPr>
        <w:shd w:val="clear" w:color="auto" w:fill="FFFFFF"/>
        <w:spacing w:after="0" w:line="276" w:lineRule="auto"/>
        <w:ind w:firstLine="600"/>
        <w:jc w:val="both"/>
        <w:rPr>
          <w:rFonts w:ascii="Arial" w:eastAsia="Times New Roman" w:hAnsi="Arial" w:cs="Arial"/>
          <w:color w:val="414142"/>
          <w:kern w:val="0"/>
          <w:sz w:val="20"/>
          <w:szCs w:val="20"/>
          <w:lang w:eastAsia="lv-LV"/>
          <w14:ligatures w14:val="none"/>
        </w:rPr>
      </w:pPr>
    </w:p>
    <w:p w14:paraId="74E9C117" w14:textId="77777777" w:rsidR="00A1623D" w:rsidRPr="00A1623D" w:rsidRDefault="00A1623D"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bookmarkStart w:id="62" w:name="n7"/>
      <w:bookmarkStart w:id="63" w:name="n-1033886"/>
      <w:bookmarkEnd w:id="62"/>
      <w:bookmarkEnd w:id="63"/>
      <w:r w:rsidRPr="00A1623D">
        <w:rPr>
          <w:rFonts w:ascii="Arial" w:eastAsia="Times New Roman" w:hAnsi="Arial" w:cs="Arial"/>
          <w:b/>
          <w:bCs/>
          <w:color w:val="414142"/>
          <w:kern w:val="0"/>
          <w:sz w:val="27"/>
          <w:szCs w:val="27"/>
          <w:lang w:eastAsia="lv-LV"/>
          <w14:ligatures w14:val="none"/>
        </w:rPr>
        <w:t>VII. No makšķerēšanas licencēm iegūto līdzekļu izlietojums</w:t>
      </w:r>
    </w:p>
    <w:p w14:paraId="46A181D9" w14:textId="0860764E" w:rsidR="00A1623D" w:rsidRPr="00AE3F14" w:rsidRDefault="00A1623D" w:rsidP="003608F9">
      <w:pPr>
        <w:pStyle w:val="Sarakstarindkopa"/>
        <w:numPr>
          <w:ilvl w:val="0"/>
          <w:numId w:val="3"/>
        </w:numPr>
        <w:shd w:val="clear" w:color="auto" w:fill="FFFFFF"/>
        <w:spacing w:after="0" w:line="276" w:lineRule="auto"/>
        <w:ind w:left="709" w:hanging="425"/>
        <w:jc w:val="both"/>
        <w:rPr>
          <w:rFonts w:ascii="Arial" w:eastAsia="Times New Roman" w:hAnsi="Arial" w:cs="Arial"/>
          <w:color w:val="414142"/>
          <w:sz w:val="20"/>
          <w:szCs w:val="20"/>
          <w:lang w:eastAsia="lv-LV"/>
        </w:rPr>
      </w:pPr>
      <w:bookmarkStart w:id="64" w:name="p21"/>
      <w:bookmarkStart w:id="65" w:name="p-1033887"/>
      <w:bookmarkEnd w:id="64"/>
      <w:bookmarkEnd w:id="65"/>
      <w:r w:rsidRPr="00AE3F14">
        <w:rPr>
          <w:rFonts w:ascii="Arial" w:eastAsia="Times New Roman" w:hAnsi="Arial" w:cs="Arial"/>
          <w:color w:val="414142"/>
          <w:sz w:val="20"/>
          <w:szCs w:val="20"/>
          <w:lang w:eastAsia="lv-LV"/>
        </w:rPr>
        <w:t xml:space="preserve">20 % no licenču realizācijā iegūtās kopējās summas </w:t>
      </w:r>
      <w:r w:rsidR="00E651EE" w:rsidRPr="00AE3F14">
        <w:rPr>
          <w:rFonts w:ascii="Arial" w:eastAsia="Times New Roman" w:hAnsi="Arial" w:cs="Arial"/>
          <w:color w:val="414142"/>
          <w:sz w:val="20"/>
          <w:szCs w:val="20"/>
          <w:lang w:eastAsia="lv-LV"/>
        </w:rPr>
        <w:t>biedrība “Gaujas ilgtspējīgas attīstības biedrība”</w:t>
      </w:r>
      <w:r w:rsidRPr="00AE3F14">
        <w:rPr>
          <w:rFonts w:ascii="Arial" w:eastAsia="Times New Roman" w:hAnsi="Arial" w:cs="Arial"/>
          <w:color w:val="414142"/>
          <w:sz w:val="20"/>
          <w:szCs w:val="20"/>
          <w:lang w:eastAsia="lv-LV"/>
        </w:rPr>
        <w:t xml:space="preserve"> reizi pusgadā </w:t>
      </w:r>
      <w:bookmarkStart w:id="66" w:name="_Hlk152064108"/>
      <w:r w:rsidRPr="00AE3F14">
        <w:rPr>
          <w:rFonts w:ascii="Arial" w:eastAsia="Times New Roman" w:hAnsi="Arial" w:cs="Arial"/>
          <w:color w:val="414142"/>
          <w:sz w:val="20"/>
          <w:szCs w:val="20"/>
          <w:lang w:eastAsia="lv-LV"/>
        </w:rPr>
        <w:t>–</w:t>
      </w:r>
      <w:bookmarkEnd w:id="66"/>
      <w:r w:rsidRPr="00AE3F14">
        <w:rPr>
          <w:rFonts w:ascii="Arial" w:eastAsia="Times New Roman" w:hAnsi="Arial" w:cs="Arial"/>
          <w:color w:val="414142"/>
          <w:sz w:val="20"/>
          <w:szCs w:val="20"/>
          <w:lang w:eastAsia="lv-LV"/>
        </w:rPr>
        <w:t xml:space="preserve"> līdz 10. jūlijam par pirmo pusgadu un līdz 10. janvārim par otro pusgadu – pārskaita valsts pamatbudžetā Zivju fonda dotācijas ieņēmumu veidošanai.</w:t>
      </w:r>
    </w:p>
    <w:p w14:paraId="3CFF2A4A" w14:textId="41F9CBAC" w:rsidR="00A1623D" w:rsidRPr="00AE3F14" w:rsidRDefault="00E651EE" w:rsidP="003608F9">
      <w:pPr>
        <w:pStyle w:val="Sarakstarindkopa"/>
        <w:numPr>
          <w:ilvl w:val="0"/>
          <w:numId w:val="3"/>
        </w:numPr>
        <w:shd w:val="clear" w:color="auto" w:fill="FFFFFF"/>
        <w:spacing w:after="0" w:line="276" w:lineRule="auto"/>
        <w:ind w:left="709" w:hanging="425"/>
        <w:jc w:val="both"/>
        <w:rPr>
          <w:rFonts w:ascii="Arial" w:eastAsia="Times New Roman" w:hAnsi="Arial" w:cs="Arial"/>
          <w:color w:val="414142"/>
          <w:sz w:val="20"/>
          <w:szCs w:val="20"/>
          <w:lang w:eastAsia="lv-LV"/>
        </w:rPr>
      </w:pPr>
      <w:bookmarkStart w:id="67" w:name="p22"/>
      <w:bookmarkStart w:id="68" w:name="p-1033888"/>
      <w:bookmarkEnd w:id="67"/>
      <w:bookmarkEnd w:id="68"/>
      <w:r w:rsidRPr="00AE3F14">
        <w:rPr>
          <w:rFonts w:ascii="Arial" w:eastAsia="Times New Roman" w:hAnsi="Arial" w:cs="Arial"/>
          <w:color w:val="414142"/>
          <w:sz w:val="20"/>
          <w:szCs w:val="20"/>
          <w:lang w:eastAsia="lv-LV"/>
        </w:rPr>
        <w:t>Biedrības “Gaujas ilgtspējīgas attīstības biedrība”</w:t>
      </w:r>
      <w:r w:rsidR="00A1623D" w:rsidRPr="00AE3F14">
        <w:rPr>
          <w:rFonts w:ascii="Arial" w:eastAsia="Times New Roman" w:hAnsi="Arial" w:cs="Arial"/>
          <w:color w:val="414142"/>
          <w:sz w:val="20"/>
          <w:szCs w:val="20"/>
          <w:lang w:eastAsia="lv-LV"/>
        </w:rPr>
        <w:t>" rīcībā paliek 80 % no licenču realizācijā iegūtās kopējās summas, kas tiek izmantoti zivju krājumu pavairošanai, vides un zivju aizsardzības un licencētās makšķerēšanas organizēšanas nodrošināšanai.</w:t>
      </w:r>
    </w:p>
    <w:p w14:paraId="281E940C" w14:textId="77777777" w:rsidR="00E651EE" w:rsidRPr="00A1623D" w:rsidRDefault="00E651EE" w:rsidP="00091650">
      <w:pPr>
        <w:shd w:val="clear" w:color="auto" w:fill="FFFFFF"/>
        <w:spacing w:after="0" w:line="276" w:lineRule="auto"/>
        <w:ind w:firstLine="300"/>
        <w:jc w:val="both"/>
        <w:rPr>
          <w:rFonts w:ascii="Arial" w:eastAsia="Times New Roman" w:hAnsi="Arial" w:cs="Arial"/>
          <w:color w:val="414142"/>
          <w:kern w:val="0"/>
          <w:sz w:val="20"/>
          <w:szCs w:val="20"/>
          <w:lang w:eastAsia="lv-LV"/>
          <w14:ligatures w14:val="none"/>
        </w:rPr>
      </w:pPr>
    </w:p>
    <w:p w14:paraId="24062529" w14:textId="77777777" w:rsidR="00A1623D" w:rsidRPr="00A1623D" w:rsidRDefault="00A1623D"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bookmarkStart w:id="69" w:name="n8"/>
      <w:bookmarkStart w:id="70" w:name="n-1033889"/>
      <w:bookmarkEnd w:id="69"/>
      <w:bookmarkEnd w:id="70"/>
      <w:r w:rsidRPr="00A1623D">
        <w:rPr>
          <w:rFonts w:ascii="Arial" w:eastAsia="Times New Roman" w:hAnsi="Arial" w:cs="Arial"/>
          <w:b/>
          <w:bCs/>
          <w:color w:val="414142"/>
          <w:kern w:val="0"/>
          <w:sz w:val="27"/>
          <w:szCs w:val="27"/>
          <w:lang w:eastAsia="lv-LV"/>
          <w14:ligatures w14:val="none"/>
        </w:rPr>
        <w:t>VIII. Makšķernieku lomu uzskaite</w:t>
      </w:r>
    </w:p>
    <w:p w14:paraId="2F6316EB" w14:textId="3CFA8285" w:rsidR="00A1623D" w:rsidRPr="003608F9" w:rsidRDefault="00A1623D" w:rsidP="003608F9">
      <w:pPr>
        <w:pStyle w:val="Sarakstarindkopa"/>
        <w:numPr>
          <w:ilvl w:val="0"/>
          <w:numId w:val="3"/>
        </w:numPr>
        <w:shd w:val="clear" w:color="auto" w:fill="FFFFFF"/>
        <w:spacing w:after="0" w:line="276" w:lineRule="auto"/>
        <w:ind w:left="709"/>
        <w:jc w:val="both"/>
        <w:rPr>
          <w:rFonts w:ascii="Arial" w:eastAsia="Times New Roman" w:hAnsi="Arial" w:cs="Arial"/>
          <w:sz w:val="20"/>
          <w:szCs w:val="20"/>
          <w:lang w:eastAsia="lv-LV"/>
        </w:rPr>
      </w:pPr>
      <w:bookmarkStart w:id="71" w:name="p23"/>
      <w:bookmarkStart w:id="72" w:name="p-1033949"/>
      <w:bookmarkStart w:id="73" w:name="OLE_LINK68"/>
      <w:bookmarkStart w:id="74" w:name="_Hlk190714697"/>
      <w:bookmarkEnd w:id="71"/>
      <w:bookmarkEnd w:id="72"/>
      <w:r w:rsidRPr="00AE3F14">
        <w:rPr>
          <w:rFonts w:ascii="Arial" w:eastAsia="Times New Roman" w:hAnsi="Arial" w:cs="Arial"/>
          <w:color w:val="414142"/>
          <w:sz w:val="20"/>
          <w:szCs w:val="20"/>
          <w:lang w:eastAsia="lv-LV"/>
        </w:rPr>
        <w:t>Visiem licenču īpašniekiem, neatkarīgi no to veida</w:t>
      </w:r>
      <w:r w:rsidR="00E651EE" w:rsidRPr="00AE3F14">
        <w:rPr>
          <w:rFonts w:ascii="Arial" w:eastAsia="Times New Roman" w:hAnsi="Arial" w:cs="Arial"/>
          <w:color w:val="414142"/>
          <w:sz w:val="20"/>
          <w:szCs w:val="20"/>
          <w:lang w:eastAsia="lv-LV"/>
        </w:rPr>
        <w:t xml:space="preserve"> un neatkarīgi</w:t>
      </w:r>
      <w:r w:rsidR="003D315E">
        <w:rPr>
          <w:rFonts w:ascii="Arial" w:eastAsia="Times New Roman" w:hAnsi="Arial" w:cs="Arial"/>
          <w:color w:val="414142"/>
          <w:sz w:val="20"/>
          <w:szCs w:val="20"/>
          <w:lang w:eastAsia="lv-LV"/>
        </w:rPr>
        <w:t xml:space="preserve"> no tā,</w:t>
      </w:r>
      <w:r w:rsidR="00E651EE" w:rsidRPr="00AE3F14">
        <w:rPr>
          <w:rFonts w:ascii="Arial" w:eastAsia="Times New Roman" w:hAnsi="Arial" w:cs="Arial"/>
          <w:color w:val="414142"/>
          <w:sz w:val="20"/>
          <w:szCs w:val="20"/>
          <w:lang w:eastAsia="lv-LV"/>
        </w:rPr>
        <w:t xml:space="preserve"> vai zivs tiek paturēta lomā vai atlaista, </w:t>
      </w:r>
      <w:r w:rsidRPr="00AE3F14">
        <w:rPr>
          <w:rFonts w:ascii="Arial" w:eastAsia="Times New Roman" w:hAnsi="Arial" w:cs="Arial"/>
          <w:color w:val="414142"/>
          <w:sz w:val="20"/>
          <w:szCs w:val="20"/>
          <w:lang w:eastAsia="lv-LV"/>
        </w:rPr>
        <w:t>obligāti jāreģistrē savs loms</w:t>
      </w:r>
      <w:r w:rsidR="00435ED6">
        <w:rPr>
          <w:rFonts w:ascii="Arial" w:eastAsia="Times New Roman" w:hAnsi="Arial" w:cs="Arial"/>
          <w:color w:val="414142"/>
          <w:sz w:val="20"/>
          <w:szCs w:val="20"/>
          <w:lang w:eastAsia="lv-LV"/>
        </w:rPr>
        <w:t xml:space="preserve"> šī nolikuma</w:t>
      </w:r>
      <w:r w:rsidR="009C77B0">
        <w:rPr>
          <w:rFonts w:ascii="Arial" w:eastAsia="Times New Roman" w:hAnsi="Arial" w:cs="Arial"/>
          <w:color w:val="414142"/>
          <w:sz w:val="20"/>
          <w:szCs w:val="20"/>
          <w:lang w:eastAsia="lv-LV"/>
        </w:rPr>
        <w:t xml:space="preserve"> 5.1. punktā norādītajām zivju sugām. Citām zivju sugām, kas nav aprakstītas šī nolikuma 5.1. punktā, makšķernieks norāda zivs skaitu un svaru gadījumos, kad tās tiek paturētas lomā, bet gadījumos, kad zivis atbrīvo</w:t>
      </w:r>
      <w:r w:rsidR="00435ED6">
        <w:rPr>
          <w:rFonts w:ascii="Arial" w:eastAsia="Times New Roman" w:hAnsi="Arial" w:cs="Arial"/>
          <w:color w:val="414142"/>
          <w:sz w:val="20"/>
          <w:szCs w:val="20"/>
          <w:lang w:eastAsia="lv-LV"/>
        </w:rPr>
        <w:t>,</w:t>
      </w:r>
      <w:r w:rsidR="009C77B0">
        <w:rPr>
          <w:rFonts w:ascii="Arial" w:eastAsia="Times New Roman" w:hAnsi="Arial" w:cs="Arial"/>
          <w:color w:val="414142"/>
          <w:sz w:val="20"/>
          <w:szCs w:val="20"/>
          <w:lang w:eastAsia="lv-LV"/>
        </w:rPr>
        <w:t xml:space="preserve"> lomu atskaitē norāda tikai zivs sugu un skaitu, bet atbrīvojamās zivis nesver. P</w:t>
      </w:r>
      <w:r w:rsidR="003D315E">
        <w:rPr>
          <w:rFonts w:ascii="Arial" w:eastAsia="Times New Roman" w:hAnsi="Arial" w:cs="Arial"/>
          <w:color w:val="414142"/>
          <w:sz w:val="20"/>
          <w:szCs w:val="20"/>
          <w:lang w:eastAsia="lv-LV"/>
        </w:rPr>
        <w:t>apīra formas licencē</w:t>
      </w:r>
      <w:r w:rsidR="009C77B0">
        <w:rPr>
          <w:rFonts w:ascii="Arial" w:eastAsia="Times New Roman" w:hAnsi="Arial" w:cs="Arial"/>
          <w:color w:val="414142"/>
          <w:sz w:val="20"/>
          <w:szCs w:val="20"/>
          <w:lang w:eastAsia="lv-LV"/>
        </w:rPr>
        <w:t>s</w:t>
      </w:r>
      <w:r w:rsidR="003D315E">
        <w:rPr>
          <w:rFonts w:ascii="Arial" w:eastAsia="Times New Roman" w:hAnsi="Arial" w:cs="Arial"/>
          <w:color w:val="414142"/>
          <w:sz w:val="20"/>
          <w:szCs w:val="20"/>
          <w:lang w:eastAsia="lv-LV"/>
        </w:rPr>
        <w:t xml:space="preserve"> </w:t>
      </w:r>
      <w:r w:rsidRPr="00AE3F14">
        <w:rPr>
          <w:rFonts w:ascii="Arial" w:eastAsia="Times New Roman" w:hAnsi="Arial" w:cs="Arial"/>
          <w:color w:val="414142"/>
          <w:sz w:val="20"/>
          <w:szCs w:val="20"/>
          <w:lang w:eastAsia="lv-LV"/>
        </w:rPr>
        <w:t>norād</w:t>
      </w:r>
      <w:r w:rsidR="009C77B0">
        <w:rPr>
          <w:rFonts w:ascii="Arial" w:eastAsia="Times New Roman" w:hAnsi="Arial" w:cs="Arial"/>
          <w:color w:val="414142"/>
          <w:sz w:val="20"/>
          <w:szCs w:val="20"/>
          <w:lang w:eastAsia="lv-LV"/>
        </w:rPr>
        <w:t>a</w:t>
      </w:r>
      <w:r w:rsidRPr="00AE3F14">
        <w:rPr>
          <w:rFonts w:ascii="Arial" w:eastAsia="Times New Roman" w:hAnsi="Arial" w:cs="Arial"/>
          <w:color w:val="414142"/>
          <w:sz w:val="20"/>
          <w:szCs w:val="20"/>
          <w:lang w:eastAsia="lv-LV"/>
        </w:rPr>
        <w:t xml:space="preserve"> datumu, zivju sugu, loma lielumu (zivju skaitu un svaru</w:t>
      </w:r>
      <w:r w:rsidR="009C77B0">
        <w:rPr>
          <w:rFonts w:ascii="Arial" w:eastAsia="Times New Roman" w:hAnsi="Arial" w:cs="Arial"/>
          <w:color w:val="414142"/>
          <w:sz w:val="20"/>
          <w:szCs w:val="20"/>
          <w:lang w:eastAsia="lv-LV"/>
        </w:rPr>
        <w:t xml:space="preserve"> (zivīm, kas tiek paturētas lomā)</w:t>
      </w:r>
      <w:r w:rsidRPr="00AE3F14">
        <w:rPr>
          <w:rFonts w:ascii="Arial" w:eastAsia="Times New Roman" w:hAnsi="Arial" w:cs="Arial"/>
          <w:color w:val="414142"/>
          <w:sz w:val="20"/>
          <w:szCs w:val="20"/>
          <w:lang w:eastAsia="lv-LV"/>
        </w:rPr>
        <w:t>), tos ierakstot licences otrā pusē norādītajā tabulā</w:t>
      </w:r>
      <w:r w:rsidR="00203BCE">
        <w:rPr>
          <w:rFonts w:ascii="Arial" w:eastAsia="Times New Roman" w:hAnsi="Arial" w:cs="Arial"/>
          <w:color w:val="414142"/>
          <w:sz w:val="20"/>
          <w:szCs w:val="20"/>
          <w:lang w:eastAsia="lv-LV"/>
        </w:rPr>
        <w:t>.</w:t>
      </w:r>
      <w:r w:rsidRPr="00AE3F14">
        <w:rPr>
          <w:rFonts w:ascii="Arial" w:eastAsia="Times New Roman" w:hAnsi="Arial" w:cs="Arial"/>
          <w:color w:val="414142"/>
          <w:sz w:val="20"/>
          <w:szCs w:val="20"/>
          <w:lang w:eastAsia="lv-LV"/>
        </w:rPr>
        <w:t xml:space="preserve"> </w:t>
      </w:r>
      <w:r w:rsidR="00203BCE" w:rsidRPr="003608F9">
        <w:rPr>
          <w:rFonts w:ascii="Arial" w:eastAsia="Times New Roman" w:hAnsi="Arial" w:cs="Arial"/>
          <w:sz w:val="20"/>
          <w:szCs w:val="20"/>
          <w:lang w:eastAsia="lv-LV"/>
        </w:rPr>
        <w:t xml:space="preserve">Elektroniski iegādātai licencei lomu pārskatu aizpilda tīmekļvietnē </w:t>
      </w:r>
      <w:hyperlink r:id="rId8" w:history="1">
        <w:r w:rsidR="00203BCE" w:rsidRPr="003608F9">
          <w:rPr>
            <w:rStyle w:val="Hipersaite"/>
            <w:rFonts w:ascii="Arial" w:eastAsia="Times New Roman" w:hAnsi="Arial" w:cs="Arial"/>
            <w:color w:val="auto"/>
            <w:sz w:val="20"/>
            <w:szCs w:val="20"/>
            <w:lang w:eastAsia="lv-LV"/>
          </w:rPr>
          <w:t>www.manacope.lv</w:t>
        </w:r>
      </w:hyperlink>
      <w:r w:rsidR="00203BCE" w:rsidRPr="003608F9">
        <w:rPr>
          <w:rFonts w:ascii="Arial" w:eastAsia="Times New Roman" w:hAnsi="Arial" w:cs="Arial"/>
          <w:sz w:val="20"/>
          <w:szCs w:val="20"/>
          <w:lang w:eastAsia="lv-LV"/>
        </w:rPr>
        <w:t xml:space="preserve"> vai mobilā lietotnē “Mana Cope”.</w:t>
      </w:r>
      <w:bookmarkEnd w:id="73"/>
    </w:p>
    <w:p w14:paraId="07730C84" w14:textId="7CA06274" w:rsidR="00A1623D" w:rsidRPr="000956B1" w:rsidRDefault="00A1623D" w:rsidP="003608F9">
      <w:pPr>
        <w:pStyle w:val="Sarakstarindkopa"/>
        <w:numPr>
          <w:ilvl w:val="0"/>
          <w:numId w:val="3"/>
        </w:numPr>
        <w:shd w:val="clear" w:color="auto" w:fill="FFFFFF"/>
        <w:spacing w:after="0" w:line="276" w:lineRule="auto"/>
        <w:ind w:left="709"/>
        <w:jc w:val="both"/>
        <w:rPr>
          <w:rFonts w:ascii="Arial" w:eastAsia="Times New Roman" w:hAnsi="Arial" w:cs="Arial"/>
          <w:color w:val="414142"/>
          <w:sz w:val="20"/>
          <w:szCs w:val="20"/>
          <w:lang w:eastAsia="lv-LV"/>
        </w:rPr>
      </w:pPr>
      <w:bookmarkStart w:id="75" w:name="p24"/>
      <w:bookmarkStart w:id="76" w:name="p-1033950"/>
      <w:bookmarkEnd w:id="74"/>
      <w:bookmarkEnd w:id="75"/>
      <w:bookmarkEnd w:id="76"/>
      <w:r w:rsidRPr="000956B1">
        <w:rPr>
          <w:rFonts w:ascii="Arial" w:eastAsia="Times New Roman" w:hAnsi="Arial" w:cs="Arial"/>
          <w:color w:val="414142"/>
          <w:sz w:val="20"/>
          <w:szCs w:val="20"/>
          <w:lang w:eastAsia="lv-LV"/>
        </w:rPr>
        <w:t>Lomu uzskaites pārskats jāsniedz piecu dienu laikā pēc licences derīguma termiņa beigām.</w:t>
      </w:r>
    </w:p>
    <w:p w14:paraId="51B04BED" w14:textId="77777777" w:rsidR="009C77B0" w:rsidRDefault="00A1623D" w:rsidP="009C77B0">
      <w:pPr>
        <w:pStyle w:val="Sarakstarindkopa"/>
        <w:numPr>
          <w:ilvl w:val="0"/>
          <w:numId w:val="3"/>
        </w:numPr>
        <w:shd w:val="clear" w:color="auto" w:fill="FFFFFF"/>
        <w:spacing w:after="0" w:line="276" w:lineRule="auto"/>
        <w:ind w:left="709"/>
        <w:jc w:val="both"/>
        <w:rPr>
          <w:rFonts w:ascii="Arial" w:eastAsia="Times New Roman" w:hAnsi="Arial" w:cs="Arial"/>
          <w:color w:val="414142"/>
          <w:sz w:val="20"/>
          <w:szCs w:val="20"/>
          <w:lang w:eastAsia="lv-LV"/>
        </w:rPr>
      </w:pPr>
      <w:bookmarkStart w:id="77" w:name="p25"/>
      <w:bookmarkStart w:id="78" w:name="p-1033892"/>
      <w:bookmarkEnd w:id="77"/>
      <w:bookmarkEnd w:id="78"/>
      <w:r w:rsidRPr="000956B1">
        <w:rPr>
          <w:rFonts w:ascii="Arial" w:eastAsia="Times New Roman" w:hAnsi="Arial" w:cs="Arial"/>
          <w:color w:val="414142"/>
          <w:sz w:val="20"/>
          <w:szCs w:val="20"/>
          <w:lang w:eastAsia="lv-LV"/>
        </w:rPr>
        <w:t>Organizētājs</w:t>
      </w:r>
      <w:r w:rsidR="00F23331">
        <w:rPr>
          <w:rFonts w:ascii="Arial" w:eastAsia="Times New Roman" w:hAnsi="Arial" w:cs="Arial"/>
          <w:color w:val="414142"/>
          <w:sz w:val="20"/>
          <w:szCs w:val="20"/>
          <w:lang w:eastAsia="lv-LV"/>
        </w:rPr>
        <w:t xml:space="preserve"> visas</w:t>
      </w:r>
      <w:r w:rsidRPr="000956B1">
        <w:rPr>
          <w:rFonts w:ascii="Arial" w:eastAsia="Times New Roman" w:hAnsi="Arial" w:cs="Arial"/>
          <w:color w:val="414142"/>
          <w:sz w:val="20"/>
          <w:szCs w:val="20"/>
          <w:lang w:eastAsia="lv-LV"/>
        </w:rPr>
        <w:t xml:space="preserve"> licences ar lomu uzskaites pārskatu par iepriekšējā gadā iegūtajiem lomiem katru gadu līdz 1. februārim iesniedz Pārtikas drošības, dzīvnieku veselības un vides zinātniskajā institūtā "BIOR" zivju krājumu novērtēšanai.</w:t>
      </w:r>
      <w:bookmarkStart w:id="79" w:name="p26"/>
      <w:bookmarkStart w:id="80" w:name="p-1033893"/>
      <w:bookmarkEnd w:id="79"/>
      <w:bookmarkEnd w:id="80"/>
    </w:p>
    <w:p w14:paraId="0B852E69" w14:textId="2F526F9F" w:rsidR="00A65D4E" w:rsidRPr="009C77B0" w:rsidRDefault="00A65D4E" w:rsidP="00170AA4">
      <w:pPr>
        <w:pStyle w:val="Sarakstarindkopa"/>
        <w:shd w:val="clear" w:color="auto" w:fill="FFFFFF"/>
        <w:spacing w:after="0" w:line="276" w:lineRule="auto"/>
        <w:ind w:left="709"/>
        <w:jc w:val="both"/>
        <w:rPr>
          <w:rFonts w:ascii="Arial" w:eastAsia="Times New Roman" w:hAnsi="Arial" w:cs="Arial"/>
          <w:color w:val="414142"/>
          <w:sz w:val="20"/>
          <w:szCs w:val="20"/>
          <w:lang w:eastAsia="lv-LV"/>
        </w:rPr>
      </w:pPr>
    </w:p>
    <w:p w14:paraId="2466D6DD" w14:textId="77777777" w:rsidR="00E12E1D" w:rsidRPr="00A1623D" w:rsidRDefault="00E12E1D" w:rsidP="00091650">
      <w:pPr>
        <w:shd w:val="clear" w:color="auto" w:fill="FFFFFF"/>
        <w:spacing w:after="0" w:line="276" w:lineRule="auto"/>
        <w:ind w:firstLine="720"/>
        <w:jc w:val="both"/>
        <w:rPr>
          <w:rFonts w:ascii="Arial" w:eastAsia="Times New Roman" w:hAnsi="Arial" w:cs="Arial"/>
          <w:color w:val="414142"/>
          <w:kern w:val="0"/>
          <w:sz w:val="20"/>
          <w:szCs w:val="20"/>
          <w:lang w:eastAsia="lv-LV"/>
          <w14:ligatures w14:val="none"/>
        </w:rPr>
      </w:pPr>
    </w:p>
    <w:p w14:paraId="23842A81" w14:textId="77777777" w:rsidR="00A1623D" w:rsidRPr="00A1623D" w:rsidRDefault="00A1623D"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bookmarkStart w:id="81" w:name="n9"/>
      <w:bookmarkStart w:id="82" w:name="n-1033894"/>
      <w:bookmarkEnd w:id="81"/>
      <w:bookmarkEnd w:id="82"/>
      <w:r w:rsidRPr="00A1623D">
        <w:rPr>
          <w:rFonts w:ascii="Arial" w:eastAsia="Times New Roman" w:hAnsi="Arial" w:cs="Arial"/>
          <w:b/>
          <w:bCs/>
          <w:color w:val="414142"/>
          <w:kern w:val="0"/>
          <w:sz w:val="27"/>
          <w:szCs w:val="27"/>
          <w:lang w:eastAsia="lv-LV"/>
          <w14:ligatures w14:val="none"/>
        </w:rPr>
        <w:t>IX. Licencētās makšķerēšanas organizētāja sniegtie pakalpojumi un pienākumi</w:t>
      </w:r>
    </w:p>
    <w:p w14:paraId="205F4971" w14:textId="5EB7959F" w:rsidR="00A1623D" w:rsidRDefault="00A1623D" w:rsidP="00660575">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83" w:name="p27"/>
      <w:bookmarkStart w:id="84" w:name="p-1033895"/>
      <w:bookmarkEnd w:id="83"/>
      <w:bookmarkEnd w:id="84"/>
      <w:r w:rsidRPr="000956B1">
        <w:rPr>
          <w:rFonts w:ascii="Arial" w:eastAsia="Times New Roman" w:hAnsi="Arial" w:cs="Arial"/>
          <w:color w:val="414142"/>
          <w:sz w:val="20"/>
          <w:szCs w:val="20"/>
          <w:lang w:eastAsia="lv-LV"/>
        </w:rPr>
        <w:t xml:space="preserve">Sniegt informāciju plašsaziņas līdzekļos par aktuāliem jautājumiem un jaunumiem, ievietojot informāciju saistībā ar licencēto makšķerēšanu </w:t>
      </w:r>
      <w:r w:rsidR="00E12E1D" w:rsidRPr="000956B1">
        <w:rPr>
          <w:rFonts w:ascii="Arial" w:eastAsia="Times New Roman" w:hAnsi="Arial" w:cs="Arial"/>
          <w:color w:val="414142"/>
          <w:sz w:val="20"/>
          <w:szCs w:val="20"/>
          <w:lang w:eastAsia="lv-LV"/>
        </w:rPr>
        <w:t>biedrības</w:t>
      </w:r>
      <w:r w:rsidRPr="000956B1">
        <w:rPr>
          <w:rFonts w:ascii="Arial" w:eastAsia="Times New Roman" w:hAnsi="Arial" w:cs="Arial"/>
          <w:color w:val="414142"/>
          <w:sz w:val="20"/>
          <w:szCs w:val="20"/>
          <w:lang w:eastAsia="lv-LV"/>
        </w:rPr>
        <w:t xml:space="preserve"> mājaslapā www.</w:t>
      </w:r>
      <w:r w:rsidR="00E12E1D" w:rsidRPr="000956B1">
        <w:rPr>
          <w:rFonts w:ascii="Arial" w:eastAsia="Times New Roman" w:hAnsi="Arial" w:cs="Arial"/>
          <w:color w:val="414142"/>
          <w:sz w:val="20"/>
          <w:szCs w:val="20"/>
          <w:lang w:eastAsia="lv-LV"/>
        </w:rPr>
        <w:t>rivergauja</w:t>
      </w:r>
      <w:r w:rsidRPr="000956B1">
        <w:rPr>
          <w:rFonts w:ascii="Arial" w:eastAsia="Times New Roman" w:hAnsi="Arial" w:cs="Arial"/>
          <w:color w:val="414142"/>
          <w:sz w:val="20"/>
          <w:szCs w:val="20"/>
          <w:lang w:eastAsia="lv-LV"/>
        </w:rPr>
        <w:t>.</w:t>
      </w:r>
      <w:r w:rsidR="00E12E1D" w:rsidRPr="000956B1">
        <w:rPr>
          <w:rFonts w:ascii="Arial" w:eastAsia="Times New Roman" w:hAnsi="Arial" w:cs="Arial"/>
          <w:color w:val="414142"/>
          <w:sz w:val="20"/>
          <w:szCs w:val="20"/>
          <w:lang w:eastAsia="lv-LV"/>
        </w:rPr>
        <w:t>com</w:t>
      </w:r>
      <w:r w:rsidRPr="000956B1">
        <w:rPr>
          <w:rFonts w:ascii="Arial" w:eastAsia="Times New Roman" w:hAnsi="Arial" w:cs="Arial"/>
          <w:color w:val="414142"/>
          <w:sz w:val="20"/>
          <w:szCs w:val="20"/>
          <w:lang w:eastAsia="lv-LV"/>
        </w:rPr>
        <w:t xml:space="preserve">, novada mājaslapā </w:t>
      </w:r>
      <w:hyperlink r:id="rId9" w:history="1">
        <w:r w:rsidR="00E12E1D" w:rsidRPr="000956B1">
          <w:rPr>
            <w:rStyle w:val="Hipersaite"/>
            <w:rFonts w:ascii="Arial" w:eastAsia="Times New Roman" w:hAnsi="Arial" w:cs="Arial"/>
            <w:sz w:val="20"/>
            <w:szCs w:val="20"/>
            <w:lang w:eastAsia="lv-LV"/>
          </w:rPr>
          <w:t>www.cesis.lv</w:t>
        </w:r>
      </w:hyperlink>
      <w:r w:rsidR="00E12E1D" w:rsidRPr="000956B1">
        <w:rPr>
          <w:rFonts w:ascii="Arial" w:eastAsia="Times New Roman" w:hAnsi="Arial" w:cs="Arial"/>
          <w:color w:val="414142"/>
          <w:sz w:val="20"/>
          <w:szCs w:val="20"/>
          <w:lang w:eastAsia="lv-LV"/>
        </w:rPr>
        <w:t>; sociālo tīklu vietnēs,</w:t>
      </w:r>
      <w:r w:rsidRPr="000956B1">
        <w:rPr>
          <w:rFonts w:ascii="Arial" w:eastAsia="Times New Roman" w:hAnsi="Arial" w:cs="Arial"/>
          <w:color w:val="414142"/>
          <w:sz w:val="20"/>
          <w:szCs w:val="20"/>
          <w:lang w:eastAsia="lv-LV"/>
        </w:rPr>
        <w:t xml:space="preserve"> laikrakstos</w:t>
      </w:r>
      <w:r w:rsidR="00E12E1D" w:rsidRPr="000956B1">
        <w:rPr>
          <w:rFonts w:ascii="Arial" w:eastAsia="Times New Roman" w:hAnsi="Arial" w:cs="Arial"/>
          <w:color w:val="414142"/>
          <w:sz w:val="20"/>
          <w:szCs w:val="20"/>
          <w:lang w:eastAsia="lv-LV"/>
        </w:rPr>
        <w:t xml:space="preserve"> un informatīvajos izdevumos.</w:t>
      </w:r>
    </w:p>
    <w:p w14:paraId="43F3D289" w14:textId="4D582092" w:rsidR="00502112" w:rsidRPr="000956B1" w:rsidRDefault="00502112" w:rsidP="00660575">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Nodrošināt informācijas sniegšanu svešvalodās par licencēto makšķerēšanu biedrības mājas lapā www.rivergauja.com</w:t>
      </w:r>
    </w:p>
    <w:p w14:paraId="02913ED5" w14:textId="476BADEE" w:rsidR="00A1623D" w:rsidRPr="000956B1" w:rsidRDefault="00A1623D" w:rsidP="00660575">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85" w:name="p28"/>
      <w:bookmarkStart w:id="86" w:name="p-1033951"/>
      <w:bookmarkEnd w:id="85"/>
      <w:bookmarkEnd w:id="86"/>
      <w:r w:rsidRPr="000956B1">
        <w:rPr>
          <w:rFonts w:ascii="Arial" w:eastAsia="Times New Roman" w:hAnsi="Arial" w:cs="Arial"/>
          <w:color w:val="414142"/>
          <w:sz w:val="20"/>
          <w:szCs w:val="20"/>
          <w:lang w:eastAsia="lv-LV"/>
        </w:rPr>
        <w:t>Nodrošināt makšķerēšanas licenču pieejamību saskaņā ar šī nolikuma</w:t>
      </w:r>
      <w:r w:rsidR="00E12E1D" w:rsidRPr="000956B1">
        <w:rPr>
          <w:rFonts w:ascii="Arial" w:eastAsia="Times New Roman" w:hAnsi="Arial" w:cs="Arial"/>
          <w:color w:val="414142"/>
          <w:sz w:val="20"/>
          <w:szCs w:val="20"/>
          <w:lang w:eastAsia="lv-LV"/>
        </w:rPr>
        <w:t xml:space="preserve"> 1</w:t>
      </w:r>
      <w:r w:rsidR="006A00B4">
        <w:rPr>
          <w:rFonts w:ascii="Arial" w:eastAsia="Times New Roman" w:hAnsi="Arial" w:cs="Arial"/>
          <w:color w:val="414142"/>
          <w:sz w:val="20"/>
          <w:szCs w:val="20"/>
          <w:lang w:eastAsia="lv-LV"/>
        </w:rPr>
        <w:t>5</w:t>
      </w:r>
      <w:r w:rsidR="00E12E1D" w:rsidRPr="000956B1">
        <w:rPr>
          <w:rFonts w:ascii="Arial" w:eastAsia="Times New Roman" w:hAnsi="Arial" w:cs="Arial"/>
          <w:color w:val="414142"/>
          <w:sz w:val="20"/>
          <w:szCs w:val="20"/>
          <w:lang w:eastAsia="lv-LV"/>
        </w:rPr>
        <w:t>.</w:t>
      </w:r>
      <w:r w:rsidRPr="000956B1">
        <w:rPr>
          <w:rFonts w:ascii="Arial" w:eastAsia="Times New Roman" w:hAnsi="Arial" w:cs="Arial"/>
          <w:color w:val="414142"/>
          <w:sz w:val="20"/>
          <w:szCs w:val="20"/>
          <w:lang w:eastAsia="lv-LV"/>
        </w:rPr>
        <w:t>un</w:t>
      </w:r>
      <w:r w:rsidR="00E12E1D" w:rsidRPr="000956B1">
        <w:rPr>
          <w:rFonts w:ascii="Arial" w:eastAsia="Times New Roman" w:hAnsi="Arial" w:cs="Arial"/>
          <w:color w:val="414142"/>
          <w:sz w:val="20"/>
          <w:szCs w:val="20"/>
          <w:lang w:eastAsia="lv-LV"/>
        </w:rPr>
        <w:t xml:space="preserve"> 1</w:t>
      </w:r>
      <w:r w:rsidR="006A00B4">
        <w:rPr>
          <w:rFonts w:ascii="Arial" w:eastAsia="Times New Roman" w:hAnsi="Arial" w:cs="Arial"/>
          <w:color w:val="414142"/>
          <w:sz w:val="20"/>
          <w:szCs w:val="20"/>
          <w:lang w:eastAsia="lv-LV"/>
        </w:rPr>
        <w:t>6</w:t>
      </w:r>
      <w:r w:rsidR="00E12E1D" w:rsidRPr="000956B1">
        <w:rPr>
          <w:rFonts w:ascii="Arial" w:eastAsia="Times New Roman" w:hAnsi="Arial" w:cs="Arial"/>
          <w:color w:val="414142"/>
          <w:sz w:val="20"/>
          <w:szCs w:val="20"/>
          <w:lang w:eastAsia="lv-LV"/>
        </w:rPr>
        <w:t>.</w:t>
      </w:r>
      <w:r w:rsidRPr="000956B1">
        <w:rPr>
          <w:rFonts w:ascii="Arial" w:eastAsia="Times New Roman" w:hAnsi="Arial" w:cs="Arial"/>
          <w:color w:val="414142"/>
          <w:sz w:val="20"/>
          <w:szCs w:val="20"/>
          <w:lang w:eastAsia="lv-LV"/>
        </w:rPr>
        <w:t>punktu.</w:t>
      </w:r>
    </w:p>
    <w:p w14:paraId="1C3EE4DF" w14:textId="7F8E39C6" w:rsidR="00A1623D" w:rsidRPr="000956B1" w:rsidRDefault="00A1623D" w:rsidP="00660575">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87" w:name="p29"/>
      <w:bookmarkStart w:id="88" w:name="p-1033897"/>
      <w:bookmarkEnd w:id="87"/>
      <w:bookmarkEnd w:id="88"/>
      <w:r w:rsidRPr="000956B1">
        <w:rPr>
          <w:rFonts w:ascii="Arial" w:eastAsia="Times New Roman" w:hAnsi="Arial" w:cs="Arial"/>
          <w:color w:val="414142"/>
          <w:sz w:val="20"/>
          <w:szCs w:val="20"/>
          <w:lang w:eastAsia="lv-LV"/>
        </w:rPr>
        <w:t>Reģistrēt, uzskaitīt un realizēt makšķerēšanas licences atbilstoši normatīvajos aktos noteiktām prasībām.</w:t>
      </w:r>
    </w:p>
    <w:p w14:paraId="33DEFF4D" w14:textId="20908E8D" w:rsidR="00A1623D" w:rsidRPr="000956B1" w:rsidRDefault="00A1623D" w:rsidP="00660575">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89" w:name="p30"/>
      <w:bookmarkStart w:id="90" w:name="p-1150021"/>
      <w:bookmarkEnd w:id="89"/>
      <w:bookmarkEnd w:id="90"/>
      <w:r w:rsidRPr="000956B1">
        <w:rPr>
          <w:rFonts w:ascii="Arial" w:eastAsia="Times New Roman" w:hAnsi="Arial" w:cs="Arial"/>
          <w:color w:val="414142"/>
          <w:sz w:val="20"/>
          <w:szCs w:val="20"/>
          <w:lang w:eastAsia="lv-LV"/>
        </w:rPr>
        <w:t>Reģistrēt pārdotās un izsniegtās makšķerēšanas licences (izņemot interneta vietnē www.manacope.lv un mobilajā lietotnē "Mana Cope" pārdotās licences) īpašā licenču uzskaites žurnālā.</w:t>
      </w:r>
    </w:p>
    <w:p w14:paraId="2E32F553" w14:textId="76CF89B8" w:rsidR="00A1623D" w:rsidRPr="000956B1" w:rsidRDefault="00A1623D" w:rsidP="00660575">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91" w:name="p31"/>
      <w:bookmarkStart w:id="92" w:name="p-1033899"/>
      <w:bookmarkEnd w:id="91"/>
      <w:bookmarkEnd w:id="92"/>
      <w:r w:rsidRPr="000956B1">
        <w:rPr>
          <w:rFonts w:ascii="Arial" w:eastAsia="Times New Roman" w:hAnsi="Arial" w:cs="Arial"/>
          <w:color w:val="414142"/>
          <w:sz w:val="20"/>
          <w:szCs w:val="20"/>
          <w:lang w:eastAsia="lv-LV"/>
        </w:rPr>
        <w:lastRenderedPageBreak/>
        <w:t>Nodrošināt to līdzekļu, kas iegūti realizējot makšķerēšanas licences, izlietošanu atbilstoši šī nolikuma </w:t>
      </w:r>
      <w:r w:rsidR="006A00B4">
        <w:rPr>
          <w:rFonts w:ascii="Arial" w:eastAsia="Times New Roman" w:hAnsi="Arial" w:cs="Arial"/>
          <w:color w:val="414142"/>
          <w:sz w:val="20"/>
          <w:szCs w:val="20"/>
          <w:lang w:eastAsia="lv-LV"/>
        </w:rPr>
        <w:t>18</w:t>
      </w:r>
      <w:r w:rsidR="00E12E1D" w:rsidRPr="000956B1">
        <w:rPr>
          <w:rFonts w:ascii="Arial" w:eastAsia="Times New Roman" w:hAnsi="Arial" w:cs="Arial"/>
          <w:color w:val="414142"/>
          <w:sz w:val="20"/>
          <w:szCs w:val="20"/>
          <w:lang w:eastAsia="lv-LV"/>
        </w:rPr>
        <w:t xml:space="preserve">. </w:t>
      </w:r>
      <w:r w:rsidRPr="000956B1">
        <w:rPr>
          <w:rFonts w:ascii="Arial" w:eastAsia="Times New Roman" w:hAnsi="Arial" w:cs="Arial"/>
          <w:color w:val="414142"/>
          <w:sz w:val="20"/>
          <w:szCs w:val="20"/>
          <w:lang w:eastAsia="lv-LV"/>
        </w:rPr>
        <w:t>un </w:t>
      </w:r>
      <w:r w:rsidR="006A00B4">
        <w:rPr>
          <w:rFonts w:ascii="Arial" w:eastAsia="Times New Roman" w:hAnsi="Arial" w:cs="Arial"/>
          <w:color w:val="414142"/>
          <w:sz w:val="20"/>
          <w:szCs w:val="20"/>
          <w:lang w:eastAsia="lv-LV"/>
        </w:rPr>
        <w:t>19</w:t>
      </w:r>
      <w:r w:rsidR="00E12E1D" w:rsidRPr="000956B1">
        <w:rPr>
          <w:rFonts w:ascii="Arial" w:eastAsia="Times New Roman" w:hAnsi="Arial" w:cs="Arial"/>
          <w:color w:val="414142"/>
          <w:sz w:val="20"/>
          <w:szCs w:val="20"/>
          <w:lang w:eastAsia="lv-LV"/>
        </w:rPr>
        <w:t>.</w:t>
      </w:r>
      <w:r w:rsidRPr="000956B1">
        <w:rPr>
          <w:rFonts w:ascii="Arial" w:eastAsia="Times New Roman" w:hAnsi="Arial" w:cs="Arial"/>
          <w:color w:val="414142"/>
          <w:sz w:val="20"/>
          <w:szCs w:val="20"/>
          <w:lang w:eastAsia="lv-LV"/>
        </w:rPr>
        <w:t> punktam.</w:t>
      </w:r>
    </w:p>
    <w:p w14:paraId="73FA32B6" w14:textId="251B6127" w:rsidR="00A1623D" w:rsidRPr="000956B1" w:rsidRDefault="00A1623D" w:rsidP="00660575">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93" w:name="p32"/>
      <w:bookmarkStart w:id="94" w:name="p-1033900"/>
      <w:bookmarkEnd w:id="93"/>
      <w:bookmarkEnd w:id="94"/>
      <w:r w:rsidRPr="000956B1">
        <w:rPr>
          <w:rFonts w:ascii="Arial" w:eastAsia="Times New Roman" w:hAnsi="Arial" w:cs="Arial"/>
          <w:color w:val="414142"/>
          <w:sz w:val="20"/>
          <w:szCs w:val="20"/>
          <w:lang w:eastAsia="lv-LV"/>
        </w:rPr>
        <w:t>Veikt makšķernieku lomu uzskaiti šī nolikuma</w:t>
      </w:r>
      <w:r w:rsidR="00E12E1D" w:rsidRPr="000956B1">
        <w:rPr>
          <w:rFonts w:ascii="Arial" w:eastAsia="Times New Roman" w:hAnsi="Arial" w:cs="Arial"/>
          <w:color w:val="414142"/>
          <w:sz w:val="20"/>
          <w:szCs w:val="20"/>
          <w:lang w:eastAsia="lv-LV"/>
        </w:rPr>
        <w:t xml:space="preserve"> VIII sadaļā </w:t>
      </w:r>
      <w:r w:rsidRPr="000956B1">
        <w:rPr>
          <w:rFonts w:ascii="Arial" w:eastAsia="Times New Roman" w:hAnsi="Arial" w:cs="Arial"/>
          <w:color w:val="414142"/>
          <w:sz w:val="20"/>
          <w:szCs w:val="20"/>
          <w:lang w:eastAsia="lv-LV"/>
        </w:rPr>
        <w:t>noteiktajā kārtībā.</w:t>
      </w:r>
    </w:p>
    <w:p w14:paraId="071AEFE2" w14:textId="1002EAD8" w:rsidR="00A1623D" w:rsidRPr="000956B1" w:rsidRDefault="00A1623D" w:rsidP="00660575">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95" w:name="p33"/>
      <w:bookmarkStart w:id="96" w:name="p-1150022"/>
      <w:bookmarkEnd w:id="95"/>
      <w:bookmarkEnd w:id="96"/>
      <w:r w:rsidRPr="000956B1">
        <w:rPr>
          <w:rFonts w:ascii="Arial" w:eastAsia="Times New Roman" w:hAnsi="Arial" w:cs="Arial"/>
          <w:color w:val="414142"/>
          <w:sz w:val="20"/>
          <w:szCs w:val="20"/>
          <w:lang w:eastAsia="lv-LV"/>
        </w:rPr>
        <w:t>Uzskaitīt interneta vietnē www.manacope.lv un mobilajā lietotnē "Mana Cope" pārdotās licences hronoloģiskā secībā elektroniski par katru pusgadu un pēc katra pusgada noslēguma veikt attiecīgā pusgada elektroniski uzskaitīto licenču saraksta izdruku, nodrošinot izdrukāto licenču sarakstu uzglabāšanu kopā ar licenču uzskaites žurnālu.</w:t>
      </w:r>
    </w:p>
    <w:p w14:paraId="2F71609C" w14:textId="0025067C" w:rsidR="00A1623D" w:rsidRPr="000956B1" w:rsidRDefault="00A1623D" w:rsidP="00660575">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97" w:name="p34"/>
      <w:bookmarkStart w:id="98" w:name="p-1033902"/>
      <w:bookmarkEnd w:id="97"/>
      <w:bookmarkEnd w:id="98"/>
      <w:r w:rsidRPr="000956B1">
        <w:rPr>
          <w:rFonts w:ascii="Arial" w:eastAsia="Times New Roman" w:hAnsi="Arial" w:cs="Arial"/>
          <w:color w:val="414142"/>
          <w:sz w:val="20"/>
          <w:szCs w:val="20"/>
          <w:lang w:eastAsia="lv-LV"/>
        </w:rPr>
        <w:t>Piedalīties vides un zivju resursu aizsardzības, uzraudzības un zivju krājumu papildināšanas pasākumos.</w:t>
      </w:r>
    </w:p>
    <w:p w14:paraId="2B93FA4B" w14:textId="0FCF1131" w:rsidR="00A1623D" w:rsidRPr="000956B1" w:rsidRDefault="00A1623D" w:rsidP="00660575">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99" w:name="p35"/>
      <w:bookmarkStart w:id="100" w:name="p-1033903"/>
      <w:bookmarkEnd w:id="99"/>
      <w:bookmarkEnd w:id="100"/>
      <w:r w:rsidRPr="000956B1">
        <w:rPr>
          <w:rFonts w:ascii="Arial" w:eastAsia="Times New Roman" w:hAnsi="Arial" w:cs="Arial"/>
          <w:color w:val="414142"/>
          <w:sz w:val="20"/>
          <w:szCs w:val="20"/>
          <w:lang w:eastAsia="lv-LV"/>
        </w:rPr>
        <w:t>Iepazīstināt makšķerniekus ar šo nolikumu.</w:t>
      </w:r>
    </w:p>
    <w:p w14:paraId="66F5DCDF" w14:textId="672A2C2F" w:rsidR="00A1623D" w:rsidRPr="000956B1" w:rsidRDefault="00A1623D" w:rsidP="00660575">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101" w:name="p36"/>
      <w:bookmarkStart w:id="102" w:name="p-1033953"/>
      <w:bookmarkEnd w:id="101"/>
      <w:bookmarkEnd w:id="102"/>
      <w:r w:rsidRPr="000956B1">
        <w:rPr>
          <w:rFonts w:ascii="Arial" w:eastAsia="Times New Roman" w:hAnsi="Arial" w:cs="Arial"/>
          <w:color w:val="414142"/>
          <w:sz w:val="20"/>
          <w:szCs w:val="20"/>
          <w:lang w:eastAsia="lv-LV"/>
        </w:rPr>
        <w:t>Reģistrēt personas, kas ir pārkāpušas nolikumā noteikto lomu uzskaites kārtību, un, izmantojot licencē norādīto tālruņa numuru vai elektroniskā pasta adresi, paziņot par nepieciešamību 14 dienu laikā iesniegt loma pārskatu. Ja minētajā termiņā loma pārskats nav iesniegts, organizētājs par konstatēto pārkāpumu informē zivju resursu aizsardzības un uzraudzības iestādes.</w:t>
      </w:r>
    </w:p>
    <w:p w14:paraId="589260F8" w14:textId="7430E27D" w:rsidR="00A1623D" w:rsidRPr="000956B1" w:rsidRDefault="00A1623D" w:rsidP="00660575">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103" w:name="p37"/>
      <w:bookmarkStart w:id="104" w:name="p-1033905"/>
      <w:bookmarkEnd w:id="103"/>
      <w:bookmarkEnd w:id="104"/>
      <w:r w:rsidRPr="000956B1">
        <w:rPr>
          <w:rFonts w:ascii="Arial" w:eastAsia="Times New Roman" w:hAnsi="Arial" w:cs="Arial"/>
          <w:color w:val="414142"/>
          <w:sz w:val="20"/>
          <w:szCs w:val="20"/>
          <w:lang w:eastAsia="lv-LV"/>
        </w:rPr>
        <w:t xml:space="preserve">Organizētāja nozīmētai atbildīgajai personai, kas ieguvusi Valsts vides dienesta pilnvarotās personas vai </w:t>
      </w:r>
      <w:r w:rsidR="00E12E1D" w:rsidRPr="000956B1">
        <w:rPr>
          <w:rFonts w:ascii="Arial" w:eastAsia="Times New Roman" w:hAnsi="Arial" w:cs="Arial"/>
          <w:color w:val="414142"/>
          <w:sz w:val="20"/>
          <w:szCs w:val="20"/>
          <w:lang w:eastAsia="lv-LV"/>
        </w:rPr>
        <w:t>Cēsu</w:t>
      </w:r>
      <w:r w:rsidRPr="000956B1">
        <w:rPr>
          <w:rFonts w:ascii="Arial" w:eastAsia="Times New Roman" w:hAnsi="Arial" w:cs="Arial"/>
          <w:color w:val="414142"/>
          <w:sz w:val="20"/>
          <w:szCs w:val="20"/>
          <w:lang w:eastAsia="lv-LV"/>
        </w:rPr>
        <w:t xml:space="preserve"> novada pašvaldības pilnvarotās amatpersonas statusu, piedalīties vides un zivju resursu aizsardzības un uzraudzības pasākumos, kā arī katru gadu līdz 31. decembrim iesniegt Valsts vides dienestā pārskatu par veiktajiem pasākumiem ūdenstilpes apsaimniekošanā</w:t>
      </w:r>
      <w:r w:rsidR="00B705F0">
        <w:rPr>
          <w:rFonts w:ascii="Arial" w:eastAsia="Times New Roman" w:hAnsi="Arial" w:cs="Arial"/>
          <w:color w:val="414142"/>
          <w:sz w:val="20"/>
          <w:szCs w:val="20"/>
          <w:lang w:eastAsia="lv-LV"/>
        </w:rPr>
        <w:t>.</w:t>
      </w:r>
    </w:p>
    <w:p w14:paraId="029EE7FC" w14:textId="3DCDB7AE" w:rsidR="00A1623D" w:rsidRPr="000956B1" w:rsidRDefault="00A1623D" w:rsidP="00660575">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105" w:name="p38"/>
      <w:bookmarkStart w:id="106" w:name="p-1033906"/>
      <w:bookmarkEnd w:id="105"/>
      <w:bookmarkEnd w:id="106"/>
      <w:r w:rsidRPr="000956B1">
        <w:rPr>
          <w:rFonts w:ascii="Arial" w:eastAsia="Times New Roman" w:hAnsi="Arial" w:cs="Arial"/>
          <w:color w:val="414142"/>
          <w:sz w:val="20"/>
          <w:szCs w:val="20"/>
          <w:lang w:eastAsia="lv-LV"/>
        </w:rPr>
        <w:t>Iesniegt Lauku atbalsta dienestā pārskatu par licencēto makšķerēšanu divas reizes gadā – līd</w:t>
      </w:r>
      <w:r w:rsidR="00E12E1D" w:rsidRPr="000956B1">
        <w:rPr>
          <w:rFonts w:ascii="Arial" w:eastAsia="Times New Roman" w:hAnsi="Arial" w:cs="Arial"/>
          <w:color w:val="414142"/>
          <w:sz w:val="20"/>
          <w:szCs w:val="20"/>
          <w:lang w:eastAsia="lv-LV"/>
        </w:rPr>
        <w:t xml:space="preserve">z 15. </w:t>
      </w:r>
      <w:r w:rsidRPr="000956B1">
        <w:rPr>
          <w:rFonts w:ascii="Arial" w:eastAsia="Times New Roman" w:hAnsi="Arial" w:cs="Arial"/>
          <w:color w:val="414142"/>
          <w:sz w:val="20"/>
          <w:szCs w:val="20"/>
          <w:lang w:eastAsia="lv-LV"/>
        </w:rPr>
        <w:t>jūlijam un </w:t>
      </w:r>
      <w:r w:rsidR="00E12E1D" w:rsidRPr="000956B1">
        <w:rPr>
          <w:rFonts w:ascii="Arial" w:eastAsia="Times New Roman" w:hAnsi="Arial" w:cs="Arial"/>
          <w:color w:val="414142"/>
          <w:sz w:val="20"/>
          <w:szCs w:val="20"/>
          <w:lang w:eastAsia="lv-LV"/>
        </w:rPr>
        <w:t xml:space="preserve">15. </w:t>
      </w:r>
      <w:r w:rsidRPr="000956B1">
        <w:rPr>
          <w:rFonts w:ascii="Arial" w:eastAsia="Times New Roman" w:hAnsi="Arial" w:cs="Arial"/>
          <w:color w:val="414142"/>
          <w:sz w:val="20"/>
          <w:szCs w:val="20"/>
          <w:lang w:eastAsia="lv-LV"/>
        </w:rPr>
        <w:t>janvārim – par iepriekšējo pusgadu, kā arī pārskaitīt valsts pamatbudžetā daļu naudas līdzekļu, kas iegūta realizējot makšķerēšanas licences, šī nolikuma </w:t>
      </w:r>
      <w:r w:rsidR="008D486E">
        <w:rPr>
          <w:rFonts w:ascii="Arial" w:eastAsia="Times New Roman" w:hAnsi="Arial" w:cs="Arial"/>
          <w:color w:val="414142"/>
          <w:sz w:val="20"/>
          <w:szCs w:val="20"/>
          <w:lang w:eastAsia="lv-LV"/>
        </w:rPr>
        <w:t>18</w:t>
      </w:r>
      <w:r w:rsidR="00E12E1D" w:rsidRPr="000956B1">
        <w:rPr>
          <w:rFonts w:ascii="Arial" w:eastAsia="Times New Roman" w:hAnsi="Arial" w:cs="Arial"/>
          <w:color w:val="414142"/>
          <w:sz w:val="20"/>
          <w:szCs w:val="20"/>
          <w:lang w:eastAsia="lv-LV"/>
        </w:rPr>
        <w:t xml:space="preserve">. </w:t>
      </w:r>
      <w:r w:rsidRPr="000956B1">
        <w:rPr>
          <w:rFonts w:ascii="Arial" w:eastAsia="Times New Roman" w:hAnsi="Arial" w:cs="Arial"/>
          <w:color w:val="414142"/>
          <w:sz w:val="20"/>
          <w:szCs w:val="20"/>
          <w:lang w:eastAsia="lv-LV"/>
        </w:rPr>
        <w:t>punktā noteiktajā apjomā un termiņos.</w:t>
      </w:r>
    </w:p>
    <w:p w14:paraId="25365DFA" w14:textId="7CC6577B" w:rsidR="00A1623D" w:rsidRPr="000956B1" w:rsidRDefault="00A1623D" w:rsidP="00660575">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107" w:name="p39"/>
      <w:bookmarkStart w:id="108" w:name="p-1033907"/>
      <w:bookmarkEnd w:id="107"/>
      <w:bookmarkEnd w:id="108"/>
      <w:r w:rsidRPr="000956B1">
        <w:rPr>
          <w:rFonts w:ascii="Arial" w:eastAsia="Times New Roman" w:hAnsi="Arial" w:cs="Arial"/>
          <w:color w:val="414142"/>
          <w:sz w:val="20"/>
          <w:szCs w:val="20"/>
          <w:lang w:eastAsia="lv-LV"/>
        </w:rPr>
        <w:t xml:space="preserve">Veikt zivju krājumu pavairošanu saskaņā ar Zivsaimnieciskās ekspluatācijas noteikumiem </w:t>
      </w:r>
      <w:r w:rsidR="00F33D9D">
        <w:rPr>
          <w:rFonts w:ascii="Arial" w:eastAsia="Times New Roman" w:hAnsi="Arial" w:cs="Arial"/>
          <w:color w:val="414142"/>
          <w:sz w:val="20"/>
          <w:szCs w:val="20"/>
          <w:lang w:eastAsia="lv-LV"/>
        </w:rPr>
        <w:t>Ungura</w:t>
      </w:r>
      <w:r w:rsidRPr="000956B1">
        <w:rPr>
          <w:rFonts w:ascii="Arial" w:eastAsia="Times New Roman" w:hAnsi="Arial" w:cs="Arial"/>
          <w:color w:val="414142"/>
          <w:sz w:val="20"/>
          <w:szCs w:val="20"/>
          <w:lang w:eastAsia="lv-LV"/>
        </w:rPr>
        <w:t xml:space="preserve"> ezeram.</w:t>
      </w:r>
    </w:p>
    <w:p w14:paraId="2C4C0753" w14:textId="77777777" w:rsidR="00E12E1D" w:rsidRPr="00A1623D" w:rsidRDefault="00E12E1D" w:rsidP="00091650">
      <w:pPr>
        <w:shd w:val="clear" w:color="auto" w:fill="FFFFFF"/>
        <w:spacing w:after="0" w:line="276" w:lineRule="auto"/>
        <w:ind w:left="600" w:firstLine="300"/>
        <w:jc w:val="both"/>
        <w:rPr>
          <w:rFonts w:ascii="Arial" w:eastAsia="Times New Roman" w:hAnsi="Arial" w:cs="Arial"/>
          <w:color w:val="414142"/>
          <w:kern w:val="0"/>
          <w:sz w:val="20"/>
          <w:szCs w:val="20"/>
          <w:lang w:eastAsia="lv-LV"/>
          <w14:ligatures w14:val="none"/>
        </w:rPr>
      </w:pPr>
      <w:bookmarkStart w:id="109" w:name="p40"/>
      <w:bookmarkStart w:id="110" w:name="p-1033908"/>
      <w:bookmarkEnd w:id="109"/>
      <w:bookmarkEnd w:id="110"/>
    </w:p>
    <w:p w14:paraId="2F6738C6" w14:textId="77777777" w:rsidR="00A1623D" w:rsidRPr="00A1623D" w:rsidRDefault="00A1623D"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bookmarkStart w:id="111" w:name="n10"/>
      <w:bookmarkStart w:id="112" w:name="n-1033909"/>
      <w:bookmarkEnd w:id="111"/>
      <w:bookmarkEnd w:id="112"/>
      <w:r w:rsidRPr="00A1623D">
        <w:rPr>
          <w:rFonts w:ascii="Arial" w:eastAsia="Times New Roman" w:hAnsi="Arial" w:cs="Arial"/>
          <w:b/>
          <w:bCs/>
          <w:color w:val="414142"/>
          <w:kern w:val="0"/>
          <w:sz w:val="27"/>
          <w:szCs w:val="27"/>
          <w:lang w:eastAsia="lv-LV"/>
          <w14:ligatures w14:val="none"/>
        </w:rPr>
        <w:t>X. Vides un dabas resursu aizsardzības prasības</w:t>
      </w:r>
    </w:p>
    <w:p w14:paraId="36F59C09" w14:textId="61E2DB09" w:rsidR="003811D7" w:rsidRDefault="00A1623D" w:rsidP="00660575">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113" w:name="p41"/>
      <w:bookmarkStart w:id="114" w:name="p-1033910"/>
      <w:bookmarkEnd w:id="113"/>
      <w:bookmarkEnd w:id="114"/>
      <w:r w:rsidRPr="00BE7AC2">
        <w:rPr>
          <w:rFonts w:ascii="Arial" w:eastAsia="Times New Roman" w:hAnsi="Arial" w:cs="Arial"/>
          <w:color w:val="414142"/>
          <w:sz w:val="20"/>
          <w:szCs w:val="20"/>
          <w:lang w:eastAsia="lv-LV"/>
        </w:rPr>
        <w:t xml:space="preserve">Makšķerniekiem jāievēro </w:t>
      </w:r>
      <w:r w:rsidR="00E12E1D" w:rsidRPr="00BE7AC2">
        <w:rPr>
          <w:rFonts w:ascii="Arial" w:eastAsia="Times New Roman" w:hAnsi="Arial" w:cs="Arial"/>
          <w:color w:val="414142"/>
          <w:sz w:val="20"/>
          <w:szCs w:val="20"/>
          <w:lang w:eastAsia="lv-LV"/>
        </w:rPr>
        <w:t>Cēsu</w:t>
      </w:r>
      <w:r w:rsidRPr="00BE7AC2">
        <w:rPr>
          <w:rFonts w:ascii="Arial" w:eastAsia="Times New Roman" w:hAnsi="Arial" w:cs="Arial"/>
          <w:color w:val="414142"/>
          <w:sz w:val="20"/>
          <w:szCs w:val="20"/>
          <w:lang w:eastAsia="lv-LV"/>
        </w:rPr>
        <w:t xml:space="preserve"> novada domes saistošie noteikumi, kas reglamentē publisko apstādījumu teritoriju aizsardzību, publisko un pašvaldības ūdenstilpju un to piekrastes zonas uzturēšanas sabiedrisko kārtību</w:t>
      </w:r>
      <w:r w:rsidR="003811D7" w:rsidRPr="00BE7AC2">
        <w:rPr>
          <w:rFonts w:ascii="Arial" w:eastAsia="Times New Roman" w:hAnsi="Arial" w:cs="Arial"/>
          <w:color w:val="414142"/>
          <w:sz w:val="20"/>
          <w:szCs w:val="20"/>
          <w:lang w:eastAsia="lv-LV"/>
        </w:rPr>
        <w:t>;</w:t>
      </w:r>
    </w:p>
    <w:p w14:paraId="2D72B1A3" w14:textId="3B7209B3" w:rsidR="00660575" w:rsidRDefault="00F95B27" w:rsidP="00660575">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Ungura</w:t>
      </w:r>
      <w:r w:rsidR="00660575">
        <w:rPr>
          <w:rFonts w:ascii="Arial" w:eastAsia="Times New Roman" w:hAnsi="Arial" w:cs="Arial"/>
          <w:color w:val="414142"/>
          <w:sz w:val="20"/>
          <w:szCs w:val="20"/>
          <w:lang w:eastAsia="lv-LV"/>
        </w:rPr>
        <w:t xml:space="preserve"> ezers atrodas </w:t>
      </w:r>
      <w:r>
        <w:rPr>
          <w:rFonts w:ascii="Arial" w:eastAsia="Times New Roman" w:hAnsi="Arial" w:cs="Arial"/>
          <w:color w:val="414142"/>
          <w:sz w:val="20"/>
          <w:szCs w:val="20"/>
          <w:lang w:eastAsia="lv-LV"/>
        </w:rPr>
        <w:t>Gaujas Nacionālā parka</w:t>
      </w:r>
      <w:r w:rsidR="00660575">
        <w:rPr>
          <w:rFonts w:ascii="Arial" w:eastAsia="Times New Roman" w:hAnsi="Arial" w:cs="Arial"/>
          <w:color w:val="414142"/>
          <w:sz w:val="20"/>
          <w:szCs w:val="20"/>
          <w:lang w:eastAsia="lv-LV"/>
        </w:rPr>
        <w:t xml:space="preserve"> teritorijā,</w:t>
      </w:r>
      <w:r w:rsidR="00502112">
        <w:rPr>
          <w:rFonts w:ascii="Arial" w:eastAsia="Times New Roman" w:hAnsi="Arial" w:cs="Arial"/>
          <w:color w:val="414142"/>
          <w:sz w:val="20"/>
          <w:szCs w:val="20"/>
          <w:lang w:eastAsia="lv-LV"/>
        </w:rPr>
        <w:t xml:space="preserve"> kur jāievēro MK noteikumi Nr.317 “Gaujas nacionālā parka individuālie aizsardzības un izmantošanas noteikumi”</w:t>
      </w:r>
      <w:r w:rsidR="00660575">
        <w:rPr>
          <w:rFonts w:ascii="Arial" w:eastAsia="Times New Roman" w:hAnsi="Arial" w:cs="Arial"/>
          <w:color w:val="414142"/>
          <w:sz w:val="20"/>
          <w:szCs w:val="20"/>
          <w:lang w:eastAsia="lv-LV"/>
        </w:rPr>
        <w:t xml:space="preserve"> un iekļaujas Natura 2000 vienotajā Eiropas Savienības nozīmes aizsargājamo teritoriju tīklā.</w:t>
      </w:r>
      <w:r w:rsidR="00502112">
        <w:rPr>
          <w:rFonts w:ascii="Arial" w:eastAsia="Times New Roman" w:hAnsi="Arial" w:cs="Arial"/>
          <w:color w:val="414142"/>
          <w:sz w:val="20"/>
          <w:szCs w:val="20"/>
          <w:lang w:eastAsia="lv-LV"/>
        </w:rPr>
        <w:t xml:space="preserve"> </w:t>
      </w:r>
    </w:p>
    <w:p w14:paraId="23468242" w14:textId="0BA871EE" w:rsidR="00660575" w:rsidRPr="00660575" w:rsidRDefault="00660575" w:rsidP="00660575">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r w:rsidRPr="00CD1649">
        <w:rPr>
          <w:rFonts w:ascii="Arial" w:eastAsia="Times New Roman" w:hAnsi="Arial" w:cs="Arial"/>
          <w:sz w:val="20"/>
          <w:szCs w:val="20"/>
        </w:rPr>
        <w:t xml:space="preserve">Makšķernieka pienākums ir saudzīgi izturēties pret dabu, nepieļaut ūdenstilpes un piekrastes joslu piesārņošanu un piegružošanu, t.sk., savākt </w:t>
      </w:r>
      <w:r>
        <w:rPr>
          <w:rFonts w:ascii="Arial" w:eastAsia="Times New Roman" w:hAnsi="Arial" w:cs="Arial"/>
          <w:sz w:val="20"/>
          <w:szCs w:val="20"/>
        </w:rPr>
        <w:t xml:space="preserve">paša radītos </w:t>
      </w:r>
      <w:r w:rsidRPr="00CD1649">
        <w:rPr>
          <w:rFonts w:ascii="Arial" w:eastAsia="Times New Roman" w:hAnsi="Arial" w:cs="Arial"/>
          <w:sz w:val="20"/>
          <w:szCs w:val="20"/>
        </w:rPr>
        <w:t>atkritumus</w:t>
      </w:r>
      <w:r>
        <w:rPr>
          <w:rFonts w:ascii="Arial" w:eastAsia="Times New Roman" w:hAnsi="Arial" w:cs="Arial"/>
          <w:sz w:val="20"/>
          <w:szCs w:val="20"/>
        </w:rPr>
        <w:t xml:space="preserve"> un nogādāt tos atkritumu savākšanas vietās.</w:t>
      </w:r>
      <w:r w:rsidRPr="00CD1649">
        <w:rPr>
          <w:rFonts w:ascii="Arial" w:eastAsia="Times New Roman" w:hAnsi="Arial" w:cs="Arial"/>
          <w:sz w:val="20"/>
          <w:szCs w:val="20"/>
        </w:rPr>
        <w:t xml:space="preserve"> </w:t>
      </w:r>
    </w:p>
    <w:p w14:paraId="39B28176" w14:textId="77777777" w:rsidR="00E12E1D" w:rsidRPr="00A1623D" w:rsidRDefault="00E12E1D" w:rsidP="00091650">
      <w:pPr>
        <w:shd w:val="clear" w:color="auto" w:fill="FFFFFF"/>
        <w:spacing w:after="0" w:line="276" w:lineRule="auto"/>
        <w:ind w:firstLine="300"/>
        <w:jc w:val="both"/>
        <w:rPr>
          <w:rFonts w:ascii="Arial" w:eastAsia="Times New Roman" w:hAnsi="Arial" w:cs="Arial"/>
          <w:color w:val="414142"/>
          <w:kern w:val="0"/>
          <w:sz w:val="20"/>
          <w:szCs w:val="20"/>
          <w:lang w:eastAsia="lv-LV"/>
          <w14:ligatures w14:val="none"/>
        </w:rPr>
      </w:pPr>
    </w:p>
    <w:p w14:paraId="7C537088" w14:textId="77777777" w:rsidR="00A1623D" w:rsidRPr="00A1623D" w:rsidRDefault="00A1623D"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bookmarkStart w:id="115" w:name="n11"/>
      <w:bookmarkStart w:id="116" w:name="n-1033911"/>
      <w:bookmarkEnd w:id="115"/>
      <w:bookmarkEnd w:id="116"/>
      <w:r w:rsidRPr="00A1623D">
        <w:rPr>
          <w:rFonts w:ascii="Arial" w:eastAsia="Times New Roman" w:hAnsi="Arial" w:cs="Arial"/>
          <w:b/>
          <w:bCs/>
          <w:color w:val="414142"/>
          <w:kern w:val="0"/>
          <w:sz w:val="27"/>
          <w:szCs w:val="27"/>
          <w:lang w:eastAsia="lv-LV"/>
          <w14:ligatures w14:val="none"/>
        </w:rPr>
        <w:t>XI. Licencētās makšķerēšanas prasību ievērošanas kontrole</w:t>
      </w:r>
    </w:p>
    <w:p w14:paraId="6AD63E97" w14:textId="4091C919" w:rsidR="003811D7" w:rsidRPr="00BE7AC2" w:rsidRDefault="003811D7" w:rsidP="00660575">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117" w:name="p42"/>
      <w:bookmarkStart w:id="118" w:name="p-1033912"/>
      <w:bookmarkEnd w:id="117"/>
      <w:bookmarkEnd w:id="118"/>
      <w:r w:rsidRPr="00BE7AC2">
        <w:rPr>
          <w:rFonts w:ascii="Arial" w:eastAsia="Times New Roman" w:hAnsi="Arial" w:cs="Arial"/>
          <w:color w:val="414142"/>
          <w:sz w:val="20"/>
          <w:szCs w:val="20"/>
          <w:lang w:eastAsia="lv-LV"/>
        </w:rPr>
        <w:t>Nolikuma un vides aizsardzības noteikumu ievērošanu kontrolē un uzraudzībā piedalās Zvejniecības likuma 18. un 20. pantā minētās institūcijas  un personas;</w:t>
      </w:r>
    </w:p>
    <w:p w14:paraId="0B037133" w14:textId="3A5DDC00" w:rsidR="003811D7" w:rsidRPr="00170AA4" w:rsidRDefault="003811D7" w:rsidP="00660575">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r w:rsidRPr="00BE7AC2">
        <w:rPr>
          <w:rFonts w:ascii="Arial" w:hAnsi="Arial" w:cs="Arial"/>
          <w:sz w:val="20"/>
          <w:szCs w:val="20"/>
        </w:rPr>
        <w:t>Šī nolikuma 4</w:t>
      </w:r>
      <w:r w:rsidR="008D486E">
        <w:rPr>
          <w:rFonts w:ascii="Arial" w:hAnsi="Arial" w:cs="Arial"/>
          <w:sz w:val="20"/>
          <w:szCs w:val="20"/>
        </w:rPr>
        <w:t>0</w:t>
      </w:r>
      <w:r w:rsidRPr="00BE7AC2">
        <w:rPr>
          <w:rFonts w:ascii="Arial" w:hAnsi="Arial" w:cs="Arial"/>
          <w:sz w:val="20"/>
          <w:szCs w:val="20"/>
        </w:rPr>
        <w:t>. punktā</w:t>
      </w:r>
      <w:r w:rsidRPr="00BE7AC2">
        <w:rPr>
          <w:rStyle w:val="Komentraatsauce"/>
          <w:rFonts w:ascii="Arial" w:hAnsi="Arial" w:cs="Arial"/>
          <w:sz w:val="20"/>
          <w:szCs w:val="20"/>
        </w:rPr>
        <w:t xml:space="preserve"> m</w:t>
      </w:r>
      <w:r w:rsidRPr="00BE7AC2">
        <w:rPr>
          <w:rFonts w:ascii="Arial" w:hAnsi="Arial" w:cs="Arial"/>
          <w:sz w:val="20"/>
          <w:szCs w:val="20"/>
        </w:rPr>
        <w:t xml:space="preserve">inētās amatpersonas un pilnvarotās personas ir tiesīgas pārkāpuma gadījumā atsavināt makšķerēšanas licenci, kas izsniegta licencētajai makšķerēšanai </w:t>
      </w:r>
      <w:r w:rsidR="00F95B27">
        <w:rPr>
          <w:rFonts w:ascii="Arial" w:hAnsi="Arial" w:cs="Arial"/>
          <w:sz w:val="20"/>
          <w:szCs w:val="20"/>
        </w:rPr>
        <w:t xml:space="preserve">Ungura </w:t>
      </w:r>
      <w:r w:rsidRPr="00BE7AC2">
        <w:rPr>
          <w:rFonts w:ascii="Arial" w:hAnsi="Arial" w:cs="Arial"/>
          <w:sz w:val="20"/>
          <w:szCs w:val="20"/>
        </w:rPr>
        <w:t>ezerā, kā arī pārbaudīt makšķernieka lomu un izmantotos makšķerēšanas rīkus, un veikt citas darbības saskaņā ar spēkā esošajiem normatīvajiem aktiem.</w:t>
      </w:r>
    </w:p>
    <w:p w14:paraId="597A016D" w14:textId="3895A22B" w:rsidR="00170AA4" w:rsidRPr="00660575" w:rsidRDefault="00170AA4" w:rsidP="00660575">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r w:rsidRPr="009C77B0">
        <w:rPr>
          <w:rFonts w:ascii="Arial" w:hAnsi="Arial" w:cs="Arial"/>
          <w:color w:val="222222"/>
          <w:sz w:val="20"/>
          <w:szCs w:val="20"/>
          <w:shd w:val="clear" w:color="auto" w:fill="FFFFFF"/>
        </w:rPr>
        <w:t>Personām, kuras pārkāpj makšķerēšanas, vēžošanas un zemūdens medību noteikumus Ungura ezerā, piemēro Zvejniecības likuma 30. panta pirmajā daļā paredzēto sodu.</w:t>
      </w:r>
    </w:p>
    <w:p w14:paraId="0DD6E7A4" w14:textId="77777777" w:rsidR="00660575" w:rsidRPr="00BE7AC2" w:rsidRDefault="00660575" w:rsidP="00660575">
      <w:pPr>
        <w:pStyle w:val="Sarakstarindkopa"/>
        <w:shd w:val="clear" w:color="auto" w:fill="FFFFFF"/>
        <w:spacing w:after="0" w:line="276" w:lineRule="auto"/>
        <w:ind w:left="567"/>
        <w:jc w:val="both"/>
        <w:rPr>
          <w:rFonts w:ascii="Arial" w:eastAsia="Times New Roman" w:hAnsi="Arial" w:cs="Arial"/>
          <w:color w:val="414142"/>
          <w:sz w:val="20"/>
          <w:szCs w:val="20"/>
          <w:lang w:eastAsia="lv-LV"/>
        </w:rPr>
      </w:pPr>
    </w:p>
    <w:p w14:paraId="174BC47F" w14:textId="77777777" w:rsidR="00A1623D" w:rsidRPr="00A1623D" w:rsidRDefault="00A1623D"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bookmarkStart w:id="119" w:name="p43"/>
      <w:bookmarkStart w:id="120" w:name="p-1033913"/>
      <w:bookmarkStart w:id="121" w:name="n12"/>
      <w:bookmarkStart w:id="122" w:name="n-1033914"/>
      <w:bookmarkEnd w:id="119"/>
      <w:bookmarkEnd w:id="120"/>
      <w:bookmarkEnd w:id="121"/>
      <w:bookmarkEnd w:id="122"/>
      <w:r w:rsidRPr="00A1623D">
        <w:rPr>
          <w:rFonts w:ascii="Arial" w:eastAsia="Times New Roman" w:hAnsi="Arial" w:cs="Arial"/>
          <w:b/>
          <w:bCs/>
          <w:color w:val="414142"/>
          <w:kern w:val="0"/>
          <w:sz w:val="27"/>
          <w:szCs w:val="27"/>
          <w:lang w:eastAsia="lv-LV"/>
          <w14:ligatures w14:val="none"/>
        </w:rPr>
        <w:t>XII. Nolikuma darbības laiks</w:t>
      </w:r>
    </w:p>
    <w:p w14:paraId="4F8ED870" w14:textId="77777777" w:rsidR="00BE7AC2" w:rsidRDefault="00A1623D" w:rsidP="00660575">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123" w:name="p44"/>
      <w:bookmarkStart w:id="124" w:name="p-1033915"/>
      <w:bookmarkStart w:id="125" w:name="_Hlk151656630"/>
      <w:bookmarkEnd w:id="123"/>
      <w:bookmarkEnd w:id="124"/>
      <w:r w:rsidRPr="00BE7AC2">
        <w:rPr>
          <w:rFonts w:ascii="Arial" w:eastAsia="Times New Roman" w:hAnsi="Arial" w:cs="Arial"/>
          <w:color w:val="414142"/>
          <w:sz w:val="20"/>
          <w:szCs w:val="20"/>
          <w:lang w:eastAsia="lv-LV"/>
        </w:rPr>
        <w:lastRenderedPageBreak/>
        <w:t>Licencētās makšķerēšanas nolikums, pēc tā saskaņošanas</w:t>
      </w:r>
      <w:r w:rsidR="00950015" w:rsidRPr="00BE7AC2">
        <w:rPr>
          <w:rFonts w:ascii="Arial" w:eastAsia="Times New Roman" w:hAnsi="Arial" w:cs="Arial"/>
          <w:color w:val="414142"/>
          <w:sz w:val="20"/>
          <w:szCs w:val="20"/>
          <w:lang w:eastAsia="lv-LV"/>
        </w:rPr>
        <w:t>,</w:t>
      </w:r>
      <w:r w:rsidRPr="00BE7AC2">
        <w:rPr>
          <w:rFonts w:ascii="Arial" w:eastAsia="Times New Roman" w:hAnsi="Arial" w:cs="Arial"/>
          <w:color w:val="414142"/>
          <w:sz w:val="20"/>
          <w:szCs w:val="20"/>
          <w:lang w:eastAsia="lv-LV"/>
        </w:rPr>
        <w:t xml:space="preserve"> kā to paredz normatīvie akti, un apstiprināšanas ar </w:t>
      </w:r>
      <w:r w:rsidR="003811D7" w:rsidRPr="00BE7AC2">
        <w:rPr>
          <w:rFonts w:ascii="Arial" w:eastAsia="Times New Roman" w:hAnsi="Arial" w:cs="Arial"/>
          <w:color w:val="414142"/>
          <w:sz w:val="20"/>
          <w:szCs w:val="20"/>
          <w:lang w:eastAsia="lv-LV"/>
        </w:rPr>
        <w:t>Cēsu</w:t>
      </w:r>
      <w:r w:rsidRPr="00BE7AC2">
        <w:rPr>
          <w:rFonts w:ascii="Arial" w:eastAsia="Times New Roman" w:hAnsi="Arial" w:cs="Arial"/>
          <w:color w:val="414142"/>
          <w:sz w:val="20"/>
          <w:szCs w:val="20"/>
          <w:lang w:eastAsia="lv-LV"/>
        </w:rPr>
        <w:t xml:space="preserve"> novada pašvaldības </w:t>
      </w:r>
      <w:r w:rsidR="00BE7AC2">
        <w:rPr>
          <w:rFonts w:ascii="Arial" w:eastAsia="Times New Roman" w:hAnsi="Arial" w:cs="Arial"/>
          <w:color w:val="414142"/>
          <w:sz w:val="20"/>
          <w:szCs w:val="20"/>
          <w:lang w:eastAsia="lv-LV"/>
        </w:rPr>
        <w:t>S</w:t>
      </w:r>
      <w:r w:rsidRPr="00BE7AC2">
        <w:rPr>
          <w:rFonts w:ascii="Arial" w:eastAsia="Times New Roman" w:hAnsi="Arial" w:cs="Arial"/>
          <w:color w:val="414142"/>
          <w:sz w:val="20"/>
          <w:szCs w:val="20"/>
          <w:lang w:eastAsia="lv-LV"/>
        </w:rPr>
        <w:t xml:space="preserve">aistošajiem noteikumiem stājas spēkā </w:t>
      </w:r>
      <w:r w:rsidR="00BE7AC2">
        <w:rPr>
          <w:rFonts w:ascii="Arial" w:eastAsia="Times New Roman" w:hAnsi="Arial" w:cs="Arial"/>
          <w:color w:val="414142"/>
          <w:sz w:val="20"/>
          <w:szCs w:val="20"/>
          <w:lang w:eastAsia="lv-LV"/>
        </w:rPr>
        <w:t>nākamajā dienā pēc to publicēšanas portālā “Latvijas Vēstnesis” vai Saistošajos noteikumos minētajā laikā.</w:t>
      </w:r>
      <w:bookmarkStart w:id="126" w:name="p45"/>
      <w:bookmarkStart w:id="127" w:name="p-1033916"/>
      <w:bookmarkEnd w:id="126"/>
      <w:bookmarkEnd w:id="127"/>
    </w:p>
    <w:bookmarkEnd w:id="125"/>
    <w:p w14:paraId="25360253" w14:textId="568BD61E" w:rsidR="00A1623D" w:rsidRPr="00BE7AC2" w:rsidRDefault="00A1623D" w:rsidP="00660575">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r w:rsidRPr="00BE7AC2">
        <w:rPr>
          <w:rFonts w:ascii="Arial" w:eastAsia="Times New Roman" w:hAnsi="Arial" w:cs="Arial"/>
          <w:color w:val="414142"/>
          <w:sz w:val="20"/>
          <w:szCs w:val="20"/>
          <w:lang w:eastAsia="lv-LV"/>
        </w:rPr>
        <w:t>Saistošie noteikumi ir spēkā līdz 20</w:t>
      </w:r>
      <w:r w:rsidR="00F95B27">
        <w:rPr>
          <w:rFonts w:ascii="Arial" w:eastAsia="Times New Roman" w:hAnsi="Arial" w:cs="Arial"/>
          <w:color w:val="414142"/>
          <w:sz w:val="20"/>
          <w:szCs w:val="20"/>
          <w:lang w:eastAsia="lv-LV"/>
        </w:rPr>
        <w:t>30</w:t>
      </w:r>
      <w:r w:rsidRPr="00BE7AC2">
        <w:rPr>
          <w:rFonts w:ascii="Arial" w:eastAsia="Times New Roman" w:hAnsi="Arial" w:cs="Arial"/>
          <w:color w:val="414142"/>
          <w:sz w:val="20"/>
          <w:szCs w:val="20"/>
          <w:lang w:eastAsia="lv-LV"/>
        </w:rPr>
        <w:t>. gada 3</w:t>
      </w:r>
      <w:r w:rsidR="00950015" w:rsidRPr="00BE7AC2">
        <w:rPr>
          <w:rFonts w:ascii="Arial" w:eastAsia="Times New Roman" w:hAnsi="Arial" w:cs="Arial"/>
          <w:color w:val="414142"/>
          <w:sz w:val="20"/>
          <w:szCs w:val="20"/>
          <w:lang w:eastAsia="lv-LV"/>
        </w:rPr>
        <w:t>1</w:t>
      </w:r>
      <w:r w:rsidRPr="00BE7AC2">
        <w:rPr>
          <w:rFonts w:ascii="Arial" w:eastAsia="Times New Roman" w:hAnsi="Arial" w:cs="Arial"/>
          <w:color w:val="414142"/>
          <w:sz w:val="20"/>
          <w:szCs w:val="20"/>
          <w:lang w:eastAsia="lv-LV"/>
        </w:rPr>
        <w:t xml:space="preserve">. </w:t>
      </w:r>
      <w:r w:rsidR="00950015" w:rsidRPr="00BE7AC2">
        <w:rPr>
          <w:rFonts w:ascii="Arial" w:eastAsia="Times New Roman" w:hAnsi="Arial" w:cs="Arial"/>
          <w:color w:val="414142"/>
          <w:sz w:val="20"/>
          <w:szCs w:val="20"/>
          <w:lang w:eastAsia="lv-LV"/>
        </w:rPr>
        <w:t>decembrim.</w:t>
      </w:r>
    </w:p>
    <w:p w14:paraId="4A872497" w14:textId="77777777" w:rsidR="00950015" w:rsidRPr="00FD08CF" w:rsidRDefault="00950015" w:rsidP="00091650">
      <w:pPr>
        <w:shd w:val="clear" w:color="auto" w:fill="FFFFFF"/>
        <w:spacing w:after="0" w:line="276" w:lineRule="auto"/>
        <w:jc w:val="center"/>
        <w:rPr>
          <w:rFonts w:ascii="Arial" w:eastAsia="Times New Roman" w:hAnsi="Arial" w:cs="Arial"/>
          <w:color w:val="414142"/>
          <w:kern w:val="0"/>
          <w:sz w:val="20"/>
          <w:szCs w:val="20"/>
          <w:lang w:eastAsia="lv-LV"/>
          <w14:ligatures w14:val="none"/>
        </w:rPr>
      </w:pPr>
      <w:bookmarkStart w:id="128" w:name="p46"/>
      <w:bookmarkStart w:id="129" w:name="p-1033917"/>
      <w:bookmarkStart w:id="130" w:name="n13"/>
      <w:bookmarkStart w:id="131" w:name="n-1033918"/>
      <w:bookmarkEnd w:id="128"/>
      <w:bookmarkEnd w:id="129"/>
      <w:bookmarkEnd w:id="130"/>
      <w:bookmarkEnd w:id="131"/>
    </w:p>
    <w:p w14:paraId="46E0D28D" w14:textId="05DB5637" w:rsidR="00A1623D" w:rsidRPr="00A1623D" w:rsidRDefault="00A1623D"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r w:rsidRPr="00A1623D">
        <w:rPr>
          <w:rFonts w:ascii="Arial" w:eastAsia="Times New Roman" w:hAnsi="Arial" w:cs="Arial"/>
          <w:b/>
          <w:bCs/>
          <w:color w:val="414142"/>
          <w:kern w:val="0"/>
          <w:sz w:val="27"/>
          <w:szCs w:val="27"/>
          <w:lang w:eastAsia="lv-LV"/>
          <w14:ligatures w14:val="none"/>
        </w:rPr>
        <w:t>XIII. Nolikuma pielikumi</w:t>
      </w:r>
    </w:p>
    <w:p w14:paraId="44B13271" w14:textId="77777777" w:rsidR="00F95B27" w:rsidRDefault="00B705F0" w:rsidP="00F95B27">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132" w:name="p47"/>
      <w:bookmarkStart w:id="133" w:name="p-1033919"/>
      <w:bookmarkEnd w:id="132"/>
      <w:bookmarkEnd w:id="133"/>
      <w:r w:rsidRPr="00B705F0">
        <w:rPr>
          <w:rFonts w:ascii="Arial" w:eastAsia="Times New Roman" w:hAnsi="Arial" w:cs="Arial"/>
          <w:color w:val="414142"/>
          <w:sz w:val="20"/>
          <w:szCs w:val="20"/>
          <w:lang w:eastAsia="lv-LV"/>
        </w:rPr>
        <w:t>Makšķerēšanas licenču un lomu uzskaites paraugi (Pielikums Nr.1)</w:t>
      </w:r>
      <w:bookmarkStart w:id="134" w:name="p49"/>
      <w:bookmarkStart w:id="135" w:name="p-1033921"/>
      <w:bookmarkStart w:id="136" w:name="p50"/>
      <w:bookmarkStart w:id="137" w:name="p-1033922"/>
      <w:bookmarkStart w:id="138" w:name="p51"/>
      <w:bookmarkStart w:id="139" w:name="p-1033923"/>
      <w:bookmarkEnd w:id="134"/>
      <w:bookmarkEnd w:id="135"/>
      <w:bookmarkEnd w:id="136"/>
      <w:bookmarkEnd w:id="137"/>
      <w:bookmarkEnd w:id="138"/>
      <w:bookmarkEnd w:id="139"/>
    </w:p>
    <w:p w14:paraId="2A602478" w14:textId="12E35248" w:rsidR="00A1623D" w:rsidRPr="00F95B27" w:rsidRDefault="00B705F0" w:rsidP="00F95B27">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r w:rsidRPr="00F95B27">
        <w:rPr>
          <w:rFonts w:ascii="Arial" w:eastAsia="Times New Roman" w:hAnsi="Arial" w:cs="Arial"/>
          <w:color w:val="414142"/>
          <w:sz w:val="20"/>
          <w:szCs w:val="20"/>
          <w:lang w:eastAsia="lv-LV"/>
        </w:rPr>
        <w:t>Licencētās makšķerēšanas zonas kartogrāfiskā shēma</w:t>
      </w:r>
      <w:r w:rsidR="00660575" w:rsidRPr="00F95B27">
        <w:rPr>
          <w:rFonts w:ascii="Arial" w:eastAsia="Times New Roman" w:hAnsi="Arial" w:cs="Arial"/>
          <w:color w:val="414142"/>
          <w:sz w:val="20"/>
          <w:szCs w:val="20"/>
          <w:lang w:eastAsia="lv-LV"/>
        </w:rPr>
        <w:t xml:space="preserve"> un publiskā laivu ielaišanas vieta </w:t>
      </w:r>
      <w:r w:rsidRPr="00F95B27">
        <w:rPr>
          <w:rFonts w:ascii="Arial" w:eastAsia="Times New Roman" w:hAnsi="Arial" w:cs="Arial"/>
          <w:color w:val="414142"/>
          <w:sz w:val="20"/>
          <w:szCs w:val="20"/>
          <w:lang w:eastAsia="lv-LV"/>
        </w:rPr>
        <w:t xml:space="preserve"> (Pielikums Nr.2)</w:t>
      </w:r>
    </w:p>
    <w:sectPr w:rsidR="00A1623D" w:rsidRPr="00F95B2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32E41"/>
    <w:multiLevelType w:val="multilevel"/>
    <w:tmpl w:val="14A0A418"/>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color w:val="auto"/>
        <w:sz w:val="20"/>
        <w:szCs w:val="2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66F66AA"/>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45D3EF3"/>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7077922"/>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31473DFF"/>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32187261"/>
    <w:multiLevelType w:val="hybridMultilevel"/>
    <w:tmpl w:val="69A0A41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219239B"/>
    <w:multiLevelType w:val="multilevel"/>
    <w:tmpl w:val="4148FBB2"/>
    <w:lvl w:ilvl="0">
      <w:start w:val="7"/>
      <w:numFmt w:val="decimal"/>
      <w:lvlText w:val="%1."/>
      <w:lvlJc w:val="left"/>
      <w:pPr>
        <w:ind w:left="360" w:hanging="360"/>
      </w:pPr>
      <w:rPr>
        <w:rFonts w:hint="default"/>
        <w:i w:val="0"/>
      </w:rPr>
    </w:lvl>
    <w:lvl w:ilvl="1">
      <w:start w:val="4"/>
      <w:numFmt w:val="decimal"/>
      <w:lvlText w:val="%1.%2."/>
      <w:lvlJc w:val="left"/>
      <w:pPr>
        <w:ind w:left="1470" w:hanging="360"/>
      </w:pPr>
      <w:rPr>
        <w:rFonts w:hint="default"/>
        <w:i w:val="0"/>
      </w:rPr>
    </w:lvl>
    <w:lvl w:ilvl="2">
      <w:start w:val="1"/>
      <w:numFmt w:val="decimal"/>
      <w:lvlText w:val="%1.%2.%3."/>
      <w:lvlJc w:val="left"/>
      <w:pPr>
        <w:ind w:left="2940" w:hanging="720"/>
      </w:pPr>
      <w:rPr>
        <w:rFonts w:hint="default"/>
        <w:i w:val="0"/>
      </w:rPr>
    </w:lvl>
    <w:lvl w:ilvl="3">
      <w:start w:val="1"/>
      <w:numFmt w:val="decimal"/>
      <w:lvlText w:val="%1.%2.%3.%4."/>
      <w:lvlJc w:val="left"/>
      <w:pPr>
        <w:ind w:left="4050" w:hanging="720"/>
      </w:pPr>
      <w:rPr>
        <w:rFonts w:hint="default"/>
        <w:i w:val="0"/>
      </w:rPr>
    </w:lvl>
    <w:lvl w:ilvl="4">
      <w:start w:val="1"/>
      <w:numFmt w:val="decimal"/>
      <w:lvlText w:val="%1.%2.%3.%4.%5."/>
      <w:lvlJc w:val="left"/>
      <w:pPr>
        <w:ind w:left="5520" w:hanging="1080"/>
      </w:pPr>
      <w:rPr>
        <w:rFonts w:hint="default"/>
        <w:i w:val="0"/>
      </w:rPr>
    </w:lvl>
    <w:lvl w:ilvl="5">
      <w:start w:val="1"/>
      <w:numFmt w:val="decimal"/>
      <w:lvlText w:val="%1.%2.%3.%4.%5.%6."/>
      <w:lvlJc w:val="left"/>
      <w:pPr>
        <w:ind w:left="6630" w:hanging="1080"/>
      </w:pPr>
      <w:rPr>
        <w:rFonts w:hint="default"/>
        <w:i w:val="0"/>
      </w:rPr>
    </w:lvl>
    <w:lvl w:ilvl="6">
      <w:start w:val="1"/>
      <w:numFmt w:val="decimal"/>
      <w:lvlText w:val="%1.%2.%3.%4.%5.%6.%7."/>
      <w:lvlJc w:val="left"/>
      <w:pPr>
        <w:ind w:left="8100" w:hanging="1440"/>
      </w:pPr>
      <w:rPr>
        <w:rFonts w:hint="default"/>
        <w:i w:val="0"/>
      </w:rPr>
    </w:lvl>
    <w:lvl w:ilvl="7">
      <w:start w:val="1"/>
      <w:numFmt w:val="decimal"/>
      <w:lvlText w:val="%1.%2.%3.%4.%5.%6.%7.%8."/>
      <w:lvlJc w:val="left"/>
      <w:pPr>
        <w:ind w:left="9210" w:hanging="1440"/>
      </w:pPr>
      <w:rPr>
        <w:rFonts w:hint="default"/>
        <w:i w:val="0"/>
      </w:rPr>
    </w:lvl>
    <w:lvl w:ilvl="8">
      <w:start w:val="1"/>
      <w:numFmt w:val="decimal"/>
      <w:lvlText w:val="%1.%2.%3.%4.%5.%6.%7.%8.%9."/>
      <w:lvlJc w:val="left"/>
      <w:pPr>
        <w:ind w:left="10680" w:hanging="1800"/>
      </w:pPr>
      <w:rPr>
        <w:rFonts w:hint="default"/>
        <w:i w:val="0"/>
      </w:rPr>
    </w:lvl>
  </w:abstractNum>
  <w:abstractNum w:abstractNumId="7" w15:restartNumberingAfterBreak="0">
    <w:nsid w:val="3248308B"/>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30C1E7C"/>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44E61C1"/>
    <w:multiLevelType w:val="multilevel"/>
    <w:tmpl w:val="C05CF9A0"/>
    <w:lvl w:ilvl="0">
      <w:start w:val="10"/>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E73BB4"/>
    <w:multiLevelType w:val="multilevel"/>
    <w:tmpl w:val="6B980454"/>
    <w:lvl w:ilvl="0">
      <w:start w:val="11"/>
      <w:numFmt w:val="decimal"/>
      <w:lvlText w:val="%1."/>
      <w:lvlJc w:val="left"/>
      <w:pPr>
        <w:ind w:left="440" w:hanging="440"/>
      </w:pPr>
      <w:rPr>
        <w:rFonts w:hint="default"/>
        <w:b w:val="0"/>
        <w:bCs w:val="0"/>
        <w:sz w:val="20"/>
        <w:szCs w:val="20"/>
      </w:rPr>
    </w:lvl>
    <w:lvl w:ilvl="1">
      <w:start w:val="1"/>
      <w:numFmt w:val="decimal"/>
      <w:lvlText w:val="%1.%2."/>
      <w:lvlJc w:val="left"/>
      <w:pPr>
        <w:ind w:left="800" w:hanging="440"/>
      </w:pPr>
      <w:rPr>
        <w:rFonts w:hint="default"/>
        <w:b w:val="0"/>
        <w:bCs w:val="0"/>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CEE3DE1"/>
    <w:multiLevelType w:val="multilevel"/>
    <w:tmpl w:val="C05CF9A0"/>
    <w:lvl w:ilvl="0">
      <w:start w:val="10"/>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D64E5A"/>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451C16D7"/>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46514253"/>
    <w:multiLevelType w:val="multilevel"/>
    <w:tmpl w:val="C05CF9A0"/>
    <w:lvl w:ilvl="0">
      <w:start w:val="10"/>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BA70A8"/>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4F3A3535"/>
    <w:multiLevelType w:val="multilevel"/>
    <w:tmpl w:val="C05CF9A0"/>
    <w:lvl w:ilvl="0">
      <w:start w:val="10"/>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AC624EC"/>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5EC33B9C"/>
    <w:multiLevelType w:val="hybridMultilevel"/>
    <w:tmpl w:val="295AB11E"/>
    <w:lvl w:ilvl="0" w:tplc="54F81E88">
      <w:start w:val="1"/>
      <w:numFmt w:val="decimal"/>
      <w:lvlText w:val="%1."/>
      <w:lvlJc w:val="left"/>
      <w:pPr>
        <w:ind w:left="164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9" w15:restartNumberingAfterBreak="0">
    <w:nsid w:val="661340F9"/>
    <w:multiLevelType w:val="multilevel"/>
    <w:tmpl w:val="C05CF9A0"/>
    <w:lvl w:ilvl="0">
      <w:start w:val="10"/>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D42999"/>
    <w:multiLevelType w:val="multilevel"/>
    <w:tmpl w:val="027A4A84"/>
    <w:lvl w:ilvl="0">
      <w:start w:val="1"/>
      <w:numFmt w:val="decimal"/>
      <w:lvlText w:val="%1."/>
      <w:lvlJc w:val="left"/>
      <w:pPr>
        <w:ind w:left="720" w:hanging="360"/>
      </w:pPr>
      <w:rPr>
        <w:rFonts w:ascii="Times New Roman" w:hAnsi="Times New Roman" w:cs="Times New Roman" w:hint="default"/>
        <w:b w:val="0"/>
        <w:color w:val="auto"/>
        <w:sz w:val="24"/>
        <w:szCs w:val="24"/>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6BCF35B2"/>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6D233768"/>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708C6E45"/>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72766C0F"/>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78553163"/>
    <w:multiLevelType w:val="multilevel"/>
    <w:tmpl w:val="A5843FB0"/>
    <w:lvl w:ilvl="0">
      <w:start w:val="5"/>
      <w:numFmt w:val="decimal"/>
      <w:lvlText w:val="%1"/>
      <w:lvlJc w:val="left"/>
      <w:pPr>
        <w:ind w:left="620" w:hanging="620"/>
      </w:pPr>
      <w:rPr>
        <w:rFonts w:hint="default"/>
      </w:rPr>
    </w:lvl>
    <w:lvl w:ilvl="1">
      <w:start w:val="1"/>
      <w:numFmt w:val="decimal"/>
      <w:lvlText w:val="%1.%2"/>
      <w:lvlJc w:val="left"/>
      <w:pPr>
        <w:ind w:left="860" w:hanging="6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16cid:durableId="1645699783">
    <w:abstractNumId w:val="20"/>
  </w:num>
  <w:num w:numId="2" w16cid:durableId="1293487017">
    <w:abstractNumId w:val="5"/>
  </w:num>
  <w:num w:numId="3" w16cid:durableId="1262033328">
    <w:abstractNumId w:val="2"/>
  </w:num>
  <w:num w:numId="4" w16cid:durableId="1219436775">
    <w:abstractNumId w:val="18"/>
  </w:num>
  <w:num w:numId="5" w16cid:durableId="1707216625">
    <w:abstractNumId w:val="3"/>
  </w:num>
  <w:num w:numId="6" w16cid:durableId="1566839550">
    <w:abstractNumId w:val="25"/>
  </w:num>
  <w:num w:numId="7" w16cid:durableId="1734887344">
    <w:abstractNumId w:val="17"/>
  </w:num>
  <w:num w:numId="8" w16cid:durableId="208224215">
    <w:abstractNumId w:val="8"/>
  </w:num>
  <w:num w:numId="9" w16cid:durableId="787162648">
    <w:abstractNumId w:val="24"/>
  </w:num>
  <w:num w:numId="10" w16cid:durableId="1900050104">
    <w:abstractNumId w:val="22"/>
  </w:num>
  <w:num w:numId="11" w16cid:durableId="1819762117">
    <w:abstractNumId w:val="16"/>
  </w:num>
  <w:num w:numId="12" w16cid:durableId="575670939">
    <w:abstractNumId w:val="11"/>
  </w:num>
  <w:num w:numId="13" w16cid:durableId="1564944182">
    <w:abstractNumId w:val="19"/>
  </w:num>
  <w:num w:numId="14" w16cid:durableId="577329534">
    <w:abstractNumId w:val="9"/>
  </w:num>
  <w:num w:numId="15" w16cid:durableId="416560835">
    <w:abstractNumId w:val="14"/>
  </w:num>
  <w:num w:numId="16" w16cid:durableId="2016572316">
    <w:abstractNumId w:val="21"/>
  </w:num>
  <w:num w:numId="17" w16cid:durableId="1812941713">
    <w:abstractNumId w:val="4"/>
  </w:num>
  <w:num w:numId="18" w16cid:durableId="1296107699">
    <w:abstractNumId w:val="15"/>
  </w:num>
  <w:num w:numId="19" w16cid:durableId="505242945">
    <w:abstractNumId w:val="1"/>
  </w:num>
  <w:num w:numId="20" w16cid:durableId="678850817">
    <w:abstractNumId w:val="13"/>
  </w:num>
  <w:num w:numId="21" w16cid:durableId="1815758858">
    <w:abstractNumId w:val="23"/>
  </w:num>
  <w:num w:numId="22" w16cid:durableId="1033262235">
    <w:abstractNumId w:val="12"/>
  </w:num>
  <w:num w:numId="23" w16cid:durableId="453331157">
    <w:abstractNumId w:val="7"/>
  </w:num>
  <w:num w:numId="24" w16cid:durableId="477695923">
    <w:abstractNumId w:val="0"/>
  </w:num>
  <w:num w:numId="25" w16cid:durableId="2076775898">
    <w:abstractNumId w:val="6"/>
  </w:num>
  <w:num w:numId="26" w16cid:durableId="13427754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7E9"/>
    <w:rsid w:val="00006CF2"/>
    <w:rsid w:val="00023ECF"/>
    <w:rsid w:val="00091650"/>
    <w:rsid w:val="000956B1"/>
    <w:rsid w:val="000C3C9C"/>
    <w:rsid w:val="000E3AFB"/>
    <w:rsid w:val="000F431F"/>
    <w:rsid w:val="000F4B27"/>
    <w:rsid w:val="0010260E"/>
    <w:rsid w:val="00123469"/>
    <w:rsid w:val="00126E70"/>
    <w:rsid w:val="00140F49"/>
    <w:rsid w:val="001421FD"/>
    <w:rsid w:val="001510C6"/>
    <w:rsid w:val="00170AA4"/>
    <w:rsid w:val="001728B9"/>
    <w:rsid w:val="001A2500"/>
    <w:rsid w:val="001A3431"/>
    <w:rsid w:val="001A37E4"/>
    <w:rsid w:val="001F445A"/>
    <w:rsid w:val="00203BCE"/>
    <w:rsid w:val="00207F22"/>
    <w:rsid w:val="00210B32"/>
    <w:rsid w:val="00237C24"/>
    <w:rsid w:val="0028132D"/>
    <w:rsid w:val="00285A57"/>
    <w:rsid w:val="002B73A4"/>
    <w:rsid w:val="002C1FE4"/>
    <w:rsid w:val="002F6025"/>
    <w:rsid w:val="00332DFD"/>
    <w:rsid w:val="003568B8"/>
    <w:rsid w:val="003608F9"/>
    <w:rsid w:val="00377414"/>
    <w:rsid w:val="003811D7"/>
    <w:rsid w:val="003C06CB"/>
    <w:rsid w:val="003C7E58"/>
    <w:rsid w:val="003D315E"/>
    <w:rsid w:val="003E54AE"/>
    <w:rsid w:val="00435ED6"/>
    <w:rsid w:val="004543F3"/>
    <w:rsid w:val="004948FE"/>
    <w:rsid w:val="00502112"/>
    <w:rsid w:val="00507895"/>
    <w:rsid w:val="00513D39"/>
    <w:rsid w:val="0055295A"/>
    <w:rsid w:val="00570562"/>
    <w:rsid w:val="0057340B"/>
    <w:rsid w:val="005D40E4"/>
    <w:rsid w:val="005F60FB"/>
    <w:rsid w:val="00604282"/>
    <w:rsid w:val="00660575"/>
    <w:rsid w:val="00661F61"/>
    <w:rsid w:val="0068535C"/>
    <w:rsid w:val="006946E4"/>
    <w:rsid w:val="006A00B4"/>
    <w:rsid w:val="006A59C6"/>
    <w:rsid w:val="006D0CC0"/>
    <w:rsid w:val="006E6108"/>
    <w:rsid w:val="007414E2"/>
    <w:rsid w:val="00755415"/>
    <w:rsid w:val="0076175F"/>
    <w:rsid w:val="007745FC"/>
    <w:rsid w:val="007C2CF1"/>
    <w:rsid w:val="007C59AE"/>
    <w:rsid w:val="00820336"/>
    <w:rsid w:val="00824A37"/>
    <w:rsid w:val="008300B6"/>
    <w:rsid w:val="00887224"/>
    <w:rsid w:val="008A5DDA"/>
    <w:rsid w:val="008C4DC8"/>
    <w:rsid w:val="008D486E"/>
    <w:rsid w:val="008F17CC"/>
    <w:rsid w:val="008F25E8"/>
    <w:rsid w:val="008F6524"/>
    <w:rsid w:val="00950015"/>
    <w:rsid w:val="0096429E"/>
    <w:rsid w:val="009A14DB"/>
    <w:rsid w:val="009C1E07"/>
    <w:rsid w:val="009C77B0"/>
    <w:rsid w:val="009D340E"/>
    <w:rsid w:val="009D613E"/>
    <w:rsid w:val="009E69D4"/>
    <w:rsid w:val="00A1623D"/>
    <w:rsid w:val="00A23789"/>
    <w:rsid w:val="00A26C2B"/>
    <w:rsid w:val="00A65D4E"/>
    <w:rsid w:val="00A75A8B"/>
    <w:rsid w:val="00AA3B2A"/>
    <w:rsid w:val="00AC0B36"/>
    <w:rsid w:val="00AD30D2"/>
    <w:rsid w:val="00AE3F14"/>
    <w:rsid w:val="00B037F2"/>
    <w:rsid w:val="00B164B4"/>
    <w:rsid w:val="00B571DE"/>
    <w:rsid w:val="00B705F0"/>
    <w:rsid w:val="00BE7AC2"/>
    <w:rsid w:val="00C069F1"/>
    <w:rsid w:val="00C072A3"/>
    <w:rsid w:val="00C544B2"/>
    <w:rsid w:val="00C73F35"/>
    <w:rsid w:val="00CA2371"/>
    <w:rsid w:val="00CB545A"/>
    <w:rsid w:val="00D04296"/>
    <w:rsid w:val="00D111FA"/>
    <w:rsid w:val="00D13CAD"/>
    <w:rsid w:val="00D53A36"/>
    <w:rsid w:val="00D62FC2"/>
    <w:rsid w:val="00D64659"/>
    <w:rsid w:val="00D96B3D"/>
    <w:rsid w:val="00DB4011"/>
    <w:rsid w:val="00DD6293"/>
    <w:rsid w:val="00DF2CD1"/>
    <w:rsid w:val="00E029D6"/>
    <w:rsid w:val="00E12E1D"/>
    <w:rsid w:val="00E511D8"/>
    <w:rsid w:val="00E6291E"/>
    <w:rsid w:val="00E651EE"/>
    <w:rsid w:val="00E71D9E"/>
    <w:rsid w:val="00EB29C5"/>
    <w:rsid w:val="00EC47E9"/>
    <w:rsid w:val="00F23331"/>
    <w:rsid w:val="00F33D9D"/>
    <w:rsid w:val="00F61D64"/>
    <w:rsid w:val="00F95731"/>
    <w:rsid w:val="00F95B27"/>
    <w:rsid w:val="00FB78ED"/>
    <w:rsid w:val="00FC1E79"/>
    <w:rsid w:val="00FC5C01"/>
    <w:rsid w:val="00FD01FF"/>
    <w:rsid w:val="00FD08CF"/>
    <w:rsid w:val="00FE127A"/>
    <w:rsid w:val="00FE1D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C1224"/>
  <w15:docId w15:val="{85CEAC26-21AC-4265-86BE-B70C158C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B164B4"/>
    <w:rPr>
      <w:color w:val="0563C1" w:themeColor="hyperlink"/>
      <w:u w:val="single"/>
    </w:rPr>
  </w:style>
  <w:style w:type="character" w:customStyle="1" w:styleId="UnresolvedMention1">
    <w:name w:val="Unresolved Mention1"/>
    <w:basedOn w:val="Noklusjumarindkopasfonts"/>
    <w:uiPriority w:val="99"/>
    <w:semiHidden/>
    <w:unhideWhenUsed/>
    <w:rsid w:val="00B164B4"/>
    <w:rPr>
      <w:color w:val="605E5C"/>
      <w:shd w:val="clear" w:color="auto" w:fill="E1DFDD"/>
    </w:rPr>
  </w:style>
  <w:style w:type="paragraph" w:styleId="Sarakstarindkopa">
    <w:name w:val="List Paragraph"/>
    <w:basedOn w:val="Parasts"/>
    <w:uiPriority w:val="34"/>
    <w:qFormat/>
    <w:rsid w:val="003811D7"/>
    <w:pPr>
      <w:ind w:left="720"/>
      <w:contextualSpacing/>
    </w:pPr>
    <w:rPr>
      <w:kern w:val="0"/>
      <w14:ligatures w14:val="none"/>
    </w:rPr>
  </w:style>
  <w:style w:type="character" w:styleId="Komentraatsauce">
    <w:name w:val="annotation reference"/>
    <w:basedOn w:val="Noklusjumarindkopasfonts"/>
    <w:uiPriority w:val="99"/>
    <w:semiHidden/>
    <w:unhideWhenUsed/>
    <w:rsid w:val="003811D7"/>
    <w:rPr>
      <w:sz w:val="16"/>
      <w:szCs w:val="16"/>
    </w:rPr>
  </w:style>
  <w:style w:type="paragraph" w:styleId="Prskatjums">
    <w:name w:val="Revision"/>
    <w:hidden/>
    <w:uiPriority w:val="99"/>
    <w:semiHidden/>
    <w:rsid w:val="007C2CF1"/>
    <w:pPr>
      <w:spacing w:after="0" w:line="240" w:lineRule="auto"/>
    </w:pPr>
  </w:style>
  <w:style w:type="paragraph" w:styleId="Komentrateksts">
    <w:name w:val="annotation text"/>
    <w:basedOn w:val="Parasts"/>
    <w:link w:val="KomentratekstsRakstz"/>
    <w:uiPriority w:val="99"/>
    <w:unhideWhenUsed/>
    <w:rsid w:val="007C2CF1"/>
    <w:pPr>
      <w:spacing w:line="240" w:lineRule="auto"/>
    </w:pPr>
    <w:rPr>
      <w:sz w:val="20"/>
      <w:szCs w:val="20"/>
    </w:rPr>
  </w:style>
  <w:style w:type="character" w:customStyle="1" w:styleId="KomentratekstsRakstz">
    <w:name w:val="Komentāra teksts Rakstz."/>
    <w:basedOn w:val="Noklusjumarindkopasfonts"/>
    <w:link w:val="Komentrateksts"/>
    <w:uiPriority w:val="99"/>
    <w:rsid w:val="007C2CF1"/>
    <w:rPr>
      <w:sz w:val="20"/>
      <w:szCs w:val="20"/>
    </w:rPr>
  </w:style>
  <w:style w:type="paragraph" w:styleId="Komentratma">
    <w:name w:val="annotation subject"/>
    <w:basedOn w:val="Komentrateksts"/>
    <w:next w:val="Komentrateksts"/>
    <w:link w:val="KomentratmaRakstz"/>
    <w:uiPriority w:val="99"/>
    <w:semiHidden/>
    <w:unhideWhenUsed/>
    <w:rsid w:val="007C2CF1"/>
    <w:rPr>
      <w:b/>
      <w:bCs/>
    </w:rPr>
  </w:style>
  <w:style w:type="character" w:customStyle="1" w:styleId="KomentratmaRakstz">
    <w:name w:val="Komentāra tēma Rakstz."/>
    <w:basedOn w:val="KomentratekstsRakstz"/>
    <w:link w:val="Komentratma"/>
    <w:uiPriority w:val="99"/>
    <w:semiHidden/>
    <w:rsid w:val="007C2CF1"/>
    <w:rPr>
      <w:b/>
      <w:bCs/>
      <w:sz w:val="20"/>
      <w:szCs w:val="20"/>
    </w:rPr>
  </w:style>
  <w:style w:type="table" w:styleId="Reatabula">
    <w:name w:val="Table Grid"/>
    <w:basedOn w:val="Parastatabula"/>
    <w:uiPriority w:val="39"/>
    <w:rsid w:val="009E6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A23789"/>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237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869215">
      <w:bodyDiv w:val="1"/>
      <w:marLeft w:val="0"/>
      <w:marRight w:val="0"/>
      <w:marTop w:val="0"/>
      <w:marBottom w:val="0"/>
      <w:divBdr>
        <w:top w:val="none" w:sz="0" w:space="0" w:color="auto"/>
        <w:left w:val="none" w:sz="0" w:space="0" w:color="auto"/>
        <w:bottom w:val="none" w:sz="0" w:space="0" w:color="auto"/>
        <w:right w:val="none" w:sz="0" w:space="0" w:color="auto"/>
      </w:divBdr>
      <w:divsChild>
        <w:div w:id="2051687251">
          <w:marLeft w:val="90"/>
          <w:marRight w:val="90"/>
          <w:marTop w:val="120"/>
          <w:marBottom w:val="120"/>
          <w:divBdr>
            <w:top w:val="none" w:sz="0" w:space="0" w:color="auto"/>
            <w:left w:val="none" w:sz="0" w:space="0" w:color="auto"/>
            <w:bottom w:val="none" w:sz="0" w:space="0" w:color="auto"/>
            <w:right w:val="none" w:sz="0" w:space="0" w:color="auto"/>
          </w:divBdr>
          <w:divsChild>
            <w:div w:id="42927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72980">
      <w:bodyDiv w:val="1"/>
      <w:marLeft w:val="0"/>
      <w:marRight w:val="0"/>
      <w:marTop w:val="0"/>
      <w:marBottom w:val="0"/>
      <w:divBdr>
        <w:top w:val="none" w:sz="0" w:space="0" w:color="auto"/>
        <w:left w:val="none" w:sz="0" w:space="0" w:color="auto"/>
        <w:bottom w:val="none" w:sz="0" w:space="0" w:color="auto"/>
        <w:right w:val="none" w:sz="0" w:space="0" w:color="auto"/>
      </w:divBdr>
      <w:divsChild>
        <w:div w:id="1442717">
          <w:marLeft w:val="0"/>
          <w:marRight w:val="0"/>
          <w:marTop w:val="0"/>
          <w:marBottom w:val="0"/>
          <w:divBdr>
            <w:top w:val="none" w:sz="0" w:space="0" w:color="auto"/>
            <w:left w:val="none" w:sz="0" w:space="0" w:color="auto"/>
            <w:bottom w:val="none" w:sz="0" w:space="0" w:color="auto"/>
            <w:right w:val="none" w:sz="0" w:space="0" w:color="auto"/>
          </w:divBdr>
        </w:div>
        <w:div w:id="2325158">
          <w:marLeft w:val="0"/>
          <w:marRight w:val="0"/>
          <w:marTop w:val="0"/>
          <w:marBottom w:val="0"/>
          <w:divBdr>
            <w:top w:val="none" w:sz="0" w:space="0" w:color="auto"/>
            <w:left w:val="none" w:sz="0" w:space="0" w:color="auto"/>
            <w:bottom w:val="none" w:sz="0" w:space="0" w:color="auto"/>
            <w:right w:val="none" w:sz="0" w:space="0" w:color="auto"/>
          </w:divBdr>
        </w:div>
        <w:div w:id="11732623">
          <w:marLeft w:val="0"/>
          <w:marRight w:val="0"/>
          <w:marTop w:val="0"/>
          <w:marBottom w:val="0"/>
          <w:divBdr>
            <w:top w:val="none" w:sz="0" w:space="0" w:color="auto"/>
            <w:left w:val="none" w:sz="0" w:space="0" w:color="auto"/>
            <w:bottom w:val="none" w:sz="0" w:space="0" w:color="auto"/>
            <w:right w:val="none" w:sz="0" w:space="0" w:color="auto"/>
          </w:divBdr>
        </w:div>
        <w:div w:id="24643061">
          <w:marLeft w:val="0"/>
          <w:marRight w:val="0"/>
          <w:marTop w:val="0"/>
          <w:marBottom w:val="0"/>
          <w:divBdr>
            <w:top w:val="none" w:sz="0" w:space="0" w:color="auto"/>
            <w:left w:val="none" w:sz="0" w:space="0" w:color="auto"/>
            <w:bottom w:val="none" w:sz="0" w:space="0" w:color="auto"/>
            <w:right w:val="none" w:sz="0" w:space="0" w:color="auto"/>
          </w:divBdr>
        </w:div>
        <w:div w:id="79454264">
          <w:marLeft w:val="0"/>
          <w:marRight w:val="0"/>
          <w:marTop w:val="0"/>
          <w:marBottom w:val="0"/>
          <w:divBdr>
            <w:top w:val="none" w:sz="0" w:space="0" w:color="auto"/>
            <w:left w:val="none" w:sz="0" w:space="0" w:color="auto"/>
            <w:bottom w:val="none" w:sz="0" w:space="0" w:color="auto"/>
            <w:right w:val="none" w:sz="0" w:space="0" w:color="auto"/>
          </w:divBdr>
        </w:div>
        <w:div w:id="117993043">
          <w:marLeft w:val="0"/>
          <w:marRight w:val="0"/>
          <w:marTop w:val="0"/>
          <w:marBottom w:val="0"/>
          <w:divBdr>
            <w:top w:val="none" w:sz="0" w:space="0" w:color="auto"/>
            <w:left w:val="none" w:sz="0" w:space="0" w:color="auto"/>
            <w:bottom w:val="none" w:sz="0" w:space="0" w:color="auto"/>
            <w:right w:val="none" w:sz="0" w:space="0" w:color="auto"/>
          </w:divBdr>
        </w:div>
        <w:div w:id="136192395">
          <w:marLeft w:val="0"/>
          <w:marRight w:val="0"/>
          <w:marTop w:val="0"/>
          <w:marBottom w:val="0"/>
          <w:divBdr>
            <w:top w:val="none" w:sz="0" w:space="0" w:color="auto"/>
            <w:left w:val="none" w:sz="0" w:space="0" w:color="auto"/>
            <w:bottom w:val="none" w:sz="0" w:space="0" w:color="auto"/>
            <w:right w:val="none" w:sz="0" w:space="0" w:color="auto"/>
          </w:divBdr>
        </w:div>
        <w:div w:id="161628114">
          <w:marLeft w:val="0"/>
          <w:marRight w:val="0"/>
          <w:marTop w:val="0"/>
          <w:marBottom w:val="0"/>
          <w:divBdr>
            <w:top w:val="none" w:sz="0" w:space="0" w:color="auto"/>
            <w:left w:val="none" w:sz="0" w:space="0" w:color="auto"/>
            <w:bottom w:val="none" w:sz="0" w:space="0" w:color="auto"/>
            <w:right w:val="none" w:sz="0" w:space="0" w:color="auto"/>
          </w:divBdr>
        </w:div>
        <w:div w:id="205214590">
          <w:marLeft w:val="0"/>
          <w:marRight w:val="0"/>
          <w:marTop w:val="0"/>
          <w:marBottom w:val="0"/>
          <w:divBdr>
            <w:top w:val="none" w:sz="0" w:space="0" w:color="auto"/>
            <w:left w:val="none" w:sz="0" w:space="0" w:color="auto"/>
            <w:bottom w:val="none" w:sz="0" w:space="0" w:color="auto"/>
            <w:right w:val="none" w:sz="0" w:space="0" w:color="auto"/>
          </w:divBdr>
        </w:div>
        <w:div w:id="448277407">
          <w:marLeft w:val="0"/>
          <w:marRight w:val="0"/>
          <w:marTop w:val="0"/>
          <w:marBottom w:val="0"/>
          <w:divBdr>
            <w:top w:val="none" w:sz="0" w:space="0" w:color="auto"/>
            <w:left w:val="none" w:sz="0" w:space="0" w:color="auto"/>
            <w:bottom w:val="none" w:sz="0" w:space="0" w:color="auto"/>
            <w:right w:val="none" w:sz="0" w:space="0" w:color="auto"/>
          </w:divBdr>
        </w:div>
        <w:div w:id="451940552">
          <w:marLeft w:val="0"/>
          <w:marRight w:val="0"/>
          <w:marTop w:val="0"/>
          <w:marBottom w:val="567"/>
          <w:divBdr>
            <w:top w:val="none" w:sz="0" w:space="0" w:color="auto"/>
            <w:left w:val="none" w:sz="0" w:space="0" w:color="auto"/>
            <w:bottom w:val="none" w:sz="0" w:space="0" w:color="auto"/>
            <w:right w:val="none" w:sz="0" w:space="0" w:color="auto"/>
          </w:divBdr>
        </w:div>
        <w:div w:id="567034180">
          <w:marLeft w:val="0"/>
          <w:marRight w:val="0"/>
          <w:marTop w:val="0"/>
          <w:marBottom w:val="0"/>
          <w:divBdr>
            <w:top w:val="none" w:sz="0" w:space="0" w:color="auto"/>
            <w:left w:val="none" w:sz="0" w:space="0" w:color="auto"/>
            <w:bottom w:val="none" w:sz="0" w:space="0" w:color="auto"/>
            <w:right w:val="none" w:sz="0" w:space="0" w:color="auto"/>
          </w:divBdr>
        </w:div>
        <w:div w:id="577253452">
          <w:marLeft w:val="0"/>
          <w:marRight w:val="0"/>
          <w:marTop w:val="0"/>
          <w:marBottom w:val="0"/>
          <w:divBdr>
            <w:top w:val="none" w:sz="0" w:space="0" w:color="auto"/>
            <w:left w:val="none" w:sz="0" w:space="0" w:color="auto"/>
            <w:bottom w:val="none" w:sz="0" w:space="0" w:color="auto"/>
            <w:right w:val="none" w:sz="0" w:space="0" w:color="auto"/>
          </w:divBdr>
        </w:div>
        <w:div w:id="617760676">
          <w:marLeft w:val="0"/>
          <w:marRight w:val="0"/>
          <w:marTop w:val="0"/>
          <w:marBottom w:val="0"/>
          <w:divBdr>
            <w:top w:val="none" w:sz="0" w:space="0" w:color="auto"/>
            <w:left w:val="none" w:sz="0" w:space="0" w:color="auto"/>
            <w:bottom w:val="none" w:sz="0" w:space="0" w:color="auto"/>
            <w:right w:val="none" w:sz="0" w:space="0" w:color="auto"/>
          </w:divBdr>
        </w:div>
        <w:div w:id="642083783">
          <w:marLeft w:val="0"/>
          <w:marRight w:val="0"/>
          <w:marTop w:val="0"/>
          <w:marBottom w:val="0"/>
          <w:divBdr>
            <w:top w:val="none" w:sz="0" w:space="0" w:color="auto"/>
            <w:left w:val="none" w:sz="0" w:space="0" w:color="auto"/>
            <w:bottom w:val="none" w:sz="0" w:space="0" w:color="auto"/>
            <w:right w:val="none" w:sz="0" w:space="0" w:color="auto"/>
          </w:divBdr>
        </w:div>
        <w:div w:id="645206436">
          <w:marLeft w:val="0"/>
          <w:marRight w:val="0"/>
          <w:marTop w:val="0"/>
          <w:marBottom w:val="0"/>
          <w:divBdr>
            <w:top w:val="none" w:sz="0" w:space="0" w:color="auto"/>
            <w:left w:val="none" w:sz="0" w:space="0" w:color="auto"/>
            <w:bottom w:val="none" w:sz="0" w:space="0" w:color="auto"/>
            <w:right w:val="none" w:sz="0" w:space="0" w:color="auto"/>
          </w:divBdr>
        </w:div>
        <w:div w:id="661930248">
          <w:marLeft w:val="150"/>
          <w:marRight w:val="150"/>
          <w:marTop w:val="480"/>
          <w:marBottom w:val="0"/>
          <w:divBdr>
            <w:top w:val="none" w:sz="0" w:space="0" w:color="auto"/>
            <w:left w:val="none" w:sz="0" w:space="0" w:color="auto"/>
            <w:bottom w:val="none" w:sz="0" w:space="0" w:color="auto"/>
            <w:right w:val="none" w:sz="0" w:space="0" w:color="auto"/>
          </w:divBdr>
        </w:div>
        <w:div w:id="668289649">
          <w:marLeft w:val="0"/>
          <w:marRight w:val="0"/>
          <w:marTop w:val="0"/>
          <w:marBottom w:val="0"/>
          <w:divBdr>
            <w:top w:val="none" w:sz="0" w:space="0" w:color="auto"/>
            <w:left w:val="none" w:sz="0" w:space="0" w:color="auto"/>
            <w:bottom w:val="none" w:sz="0" w:space="0" w:color="auto"/>
            <w:right w:val="none" w:sz="0" w:space="0" w:color="auto"/>
          </w:divBdr>
        </w:div>
        <w:div w:id="722825277">
          <w:marLeft w:val="0"/>
          <w:marRight w:val="0"/>
          <w:marTop w:val="0"/>
          <w:marBottom w:val="0"/>
          <w:divBdr>
            <w:top w:val="none" w:sz="0" w:space="0" w:color="auto"/>
            <w:left w:val="none" w:sz="0" w:space="0" w:color="auto"/>
            <w:bottom w:val="none" w:sz="0" w:space="0" w:color="auto"/>
            <w:right w:val="none" w:sz="0" w:space="0" w:color="auto"/>
          </w:divBdr>
        </w:div>
        <w:div w:id="746345977">
          <w:marLeft w:val="0"/>
          <w:marRight w:val="0"/>
          <w:marTop w:val="240"/>
          <w:marBottom w:val="0"/>
          <w:divBdr>
            <w:top w:val="none" w:sz="0" w:space="0" w:color="auto"/>
            <w:left w:val="none" w:sz="0" w:space="0" w:color="auto"/>
            <w:bottom w:val="none" w:sz="0" w:space="0" w:color="auto"/>
            <w:right w:val="none" w:sz="0" w:space="0" w:color="auto"/>
          </w:divBdr>
        </w:div>
        <w:div w:id="758597375">
          <w:marLeft w:val="0"/>
          <w:marRight w:val="0"/>
          <w:marTop w:val="0"/>
          <w:marBottom w:val="0"/>
          <w:divBdr>
            <w:top w:val="none" w:sz="0" w:space="0" w:color="auto"/>
            <w:left w:val="none" w:sz="0" w:space="0" w:color="auto"/>
            <w:bottom w:val="none" w:sz="0" w:space="0" w:color="auto"/>
            <w:right w:val="none" w:sz="0" w:space="0" w:color="auto"/>
          </w:divBdr>
        </w:div>
        <w:div w:id="761266770">
          <w:marLeft w:val="0"/>
          <w:marRight w:val="0"/>
          <w:marTop w:val="0"/>
          <w:marBottom w:val="0"/>
          <w:divBdr>
            <w:top w:val="none" w:sz="0" w:space="0" w:color="auto"/>
            <w:left w:val="none" w:sz="0" w:space="0" w:color="auto"/>
            <w:bottom w:val="none" w:sz="0" w:space="0" w:color="auto"/>
            <w:right w:val="none" w:sz="0" w:space="0" w:color="auto"/>
          </w:divBdr>
        </w:div>
        <w:div w:id="831990592">
          <w:marLeft w:val="0"/>
          <w:marRight w:val="0"/>
          <w:marTop w:val="0"/>
          <w:marBottom w:val="0"/>
          <w:divBdr>
            <w:top w:val="none" w:sz="0" w:space="0" w:color="auto"/>
            <w:left w:val="none" w:sz="0" w:space="0" w:color="auto"/>
            <w:bottom w:val="none" w:sz="0" w:space="0" w:color="auto"/>
            <w:right w:val="none" w:sz="0" w:space="0" w:color="auto"/>
          </w:divBdr>
        </w:div>
        <w:div w:id="956644376">
          <w:marLeft w:val="0"/>
          <w:marRight w:val="0"/>
          <w:marTop w:val="0"/>
          <w:marBottom w:val="0"/>
          <w:divBdr>
            <w:top w:val="none" w:sz="0" w:space="0" w:color="auto"/>
            <w:left w:val="none" w:sz="0" w:space="0" w:color="auto"/>
            <w:bottom w:val="none" w:sz="0" w:space="0" w:color="auto"/>
            <w:right w:val="none" w:sz="0" w:space="0" w:color="auto"/>
          </w:divBdr>
        </w:div>
        <w:div w:id="993417618">
          <w:marLeft w:val="0"/>
          <w:marRight w:val="0"/>
          <w:marTop w:val="0"/>
          <w:marBottom w:val="0"/>
          <w:divBdr>
            <w:top w:val="none" w:sz="0" w:space="0" w:color="auto"/>
            <w:left w:val="none" w:sz="0" w:space="0" w:color="auto"/>
            <w:bottom w:val="none" w:sz="0" w:space="0" w:color="auto"/>
            <w:right w:val="none" w:sz="0" w:space="0" w:color="auto"/>
          </w:divBdr>
        </w:div>
        <w:div w:id="995961011">
          <w:marLeft w:val="0"/>
          <w:marRight w:val="0"/>
          <w:marTop w:val="0"/>
          <w:marBottom w:val="0"/>
          <w:divBdr>
            <w:top w:val="none" w:sz="0" w:space="0" w:color="auto"/>
            <w:left w:val="none" w:sz="0" w:space="0" w:color="auto"/>
            <w:bottom w:val="none" w:sz="0" w:space="0" w:color="auto"/>
            <w:right w:val="none" w:sz="0" w:space="0" w:color="auto"/>
          </w:divBdr>
        </w:div>
        <w:div w:id="1049769485">
          <w:marLeft w:val="0"/>
          <w:marRight w:val="0"/>
          <w:marTop w:val="0"/>
          <w:marBottom w:val="0"/>
          <w:divBdr>
            <w:top w:val="none" w:sz="0" w:space="0" w:color="auto"/>
            <w:left w:val="none" w:sz="0" w:space="0" w:color="auto"/>
            <w:bottom w:val="none" w:sz="0" w:space="0" w:color="auto"/>
            <w:right w:val="none" w:sz="0" w:space="0" w:color="auto"/>
          </w:divBdr>
        </w:div>
        <w:div w:id="1146707947">
          <w:marLeft w:val="0"/>
          <w:marRight w:val="0"/>
          <w:marTop w:val="0"/>
          <w:marBottom w:val="0"/>
          <w:divBdr>
            <w:top w:val="none" w:sz="0" w:space="0" w:color="auto"/>
            <w:left w:val="none" w:sz="0" w:space="0" w:color="auto"/>
            <w:bottom w:val="none" w:sz="0" w:space="0" w:color="auto"/>
            <w:right w:val="none" w:sz="0" w:space="0" w:color="auto"/>
          </w:divBdr>
        </w:div>
        <w:div w:id="1199078073">
          <w:marLeft w:val="0"/>
          <w:marRight w:val="0"/>
          <w:marTop w:val="0"/>
          <w:marBottom w:val="0"/>
          <w:divBdr>
            <w:top w:val="none" w:sz="0" w:space="0" w:color="auto"/>
            <w:left w:val="none" w:sz="0" w:space="0" w:color="auto"/>
            <w:bottom w:val="none" w:sz="0" w:space="0" w:color="auto"/>
            <w:right w:val="none" w:sz="0" w:space="0" w:color="auto"/>
          </w:divBdr>
        </w:div>
        <w:div w:id="1259171084">
          <w:marLeft w:val="0"/>
          <w:marRight w:val="0"/>
          <w:marTop w:val="0"/>
          <w:marBottom w:val="0"/>
          <w:divBdr>
            <w:top w:val="none" w:sz="0" w:space="0" w:color="auto"/>
            <w:left w:val="none" w:sz="0" w:space="0" w:color="auto"/>
            <w:bottom w:val="none" w:sz="0" w:space="0" w:color="auto"/>
            <w:right w:val="none" w:sz="0" w:space="0" w:color="auto"/>
          </w:divBdr>
        </w:div>
        <w:div w:id="1261067301">
          <w:marLeft w:val="0"/>
          <w:marRight w:val="0"/>
          <w:marTop w:val="240"/>
          <w:marBottom w:val="0"/>
          <w:divBdr>
            <w:top w:val="none" w:sz="0" w:space="0" w:color="auto"/>
            <w:left w:val="none" w:sz="0" w:space="0" w:color="auto"/>
            <w:bottom w:val="none" w:sz="0" w:space="0" w:color="auto"/>
            <w:right w:val="none" w:sz="0" w:space="0" w:color="auto"/>
          </w:divBdr>
        </w:div>
        <w:div w:id="1276061226">
          <w:marLeft w:val="0"/>
          <w:marRight w:val="0"/>
          <w:marTop w:val="0"/>
          <w:marBottom w:val="0"/>
          <w:divBdr>
            <w:top w:val="none" w:sz="0" w:space="0" w:color="auto"/>
            <w:left w:val="none" w:sz="0" w:space="0" w:color="auto"/>
            <w:bottom w:val="none" w:sz="0" w:space="0" w:color="auto"/>
            <w:right w:val="none" w:sz="0" w:space="0" w:color="auto"/>
          </w:divBdr>
        </w:div>
        <w:div w:id="1313871081">
          <w:marLeft w:val="0"/>
          <w:marRight w:val="0"/>
          <w:marTop w:val="0"/>
          <w:marBottom w:val="0"/>
          <w:divBdr>
            <w:top w:val="none" w:sz="0" w:space="0" w:color="auto"/>
            <w:left w:val="none" w:sz="0" w:space="0" w:color="auto"/>
            <w:bottom w:val="none" w:sz="0" w:space="0" w:color="auto"/>
            <w:right w:val="none" w:sz="0" w:space="0" w:color="auto"/>
          </w:divBdr>
        </w:div>
        <w:div w:id="1317488779">
          <w:marLeft w:val="0"/>
          <w:marRight w:val="0"/>
          <w:marTop w:val="0"/>
          <w:marBottom w:val="0"/>
          <w:divBdr>
            <w:top w:val="none" w:sz="0" w:space="0" w:color="auto"/>
            <w:left w:val="none" w:sz="0" w:space="0" w:color="auto"/>
            <w:bottom w:val="none" w:sz="0" w:space="0" w:color="auto"/>
            <w:right w:val="none" w:sz="0" w:space="0" w:color="auto"/>
          </w:divBdr>
        </w:div>
        <w:div w:id="1358503972">
          <w:marLeft w:val="0"/>
          <w:marRight w:val="0"/>
          <w:marTop w:val="0"/>
          <w:marBottom w:val="0"/>
          <w:divBdr>
            <w:top w:val="none" w:sz="0" w:space="0" w:color="auto"/>
            <w:left w:val="none" w:sz="0" w:space="0" w:color="auto"/>
            <w:bottom w:val="none" w:sz="0" w:space="0" w:color="auto"/>
            <w:right w:val="none" w:sz="0" w:space="0" w:color="auto"/>
          </w:divBdr>
        </w:div>
        <w:div w:id="1393768754">
          <w:marLeft w:val="0"/>
          <w:marRight w:val="0"/>
          <w:marTop w:val="0"/>
          <w:marBottom w:val="0"/>
          <w:divBdr>
            <w:top w:val="none" w:sz="0" w:space="0" w:color="auto"/>
            <w:left w:val="none" w:sz="0" w:space="0" w:color="auto"/>
            <w:bottom w:val="none" w:sz="0" w:space="0" w:color="auto"/>
            <w:right w:val="none" w:sz="0" w:space="0" w:color="auto"/>
          </w:divBdr>
        </w:div>
        <w:div w:id="1415476223">
          <w:marLeft w:val="0"/>
          <w:marRight w:val="0"/>
          <w:marTop w:val="0"/>
          <w:marBottom w:val="0"/>
          <w:divBdr>
            <w:top w:val="none" w:sz="0" w:space="0" w:color="auto"/>
            <w:left w:val="none" w:sz="0" w:space="0" w:color="auto"/>
            <w:bottom w:val="none" w:sz="0" w:space="0" w:color="auto"/>
            <w:right w:val="none" w:sz="0" w:space="0" w:color="auto"/>
          </w:divBdr>
        </w:div>
        <w:div w:id="1464352403">
          <w:marLeft w:val="0"/>
          <w:marRight w:val="0"/>
          <w:marTop w:val="0"/>
          <w:marBottom w:val="0"/>
          <w:divBdr>
            <w:top w:val="none" w:sz="0" w:space="0" w:color="auto"/>
            <w:left w:val="none" w:sz="0" w:space="0" w:color="auto"/>
            <w:bottom w:val="none" w:sz="0" w:space="0" w:color="auto"/>
            <w:right w:val="none" w:sz="0" w:space="0" w:color="auto"/>
          </w:divBdr>
        </w:div>
        <w:div w:id="1493256135">
          <w:marLeft w:val="0"/>
          <w:marRight w:val="0"/>
          <w:marTop w:val="0"/>
          <w:marBottom w:val="0"/>
          <w:divBdr>
            <w:top w:val="none" w:sz="0" w:space="0" w:color="auto"/>
            <w:left w:val="none" w:sz="0" w:space="0" w:color="auto"/>
            <w:bottom w:val="none" w:sz="0" w:space="0" w:color="auto"/>
            <w:right w:val="none" w:sz="0" w:space="0" w:color="auto"/>
          </w:divBdr>
        </w:div>
        <w:div w:id="1518883136">
          <w:marLeft w:val="0"/>
          <w:marRight w:val="0"/>
          <w:marTop w:val="0"/>
          <w:marBottom w:val="0"/>
          <w:divBdr>
            <w:top w:val="none" w:sz="0" w:space="0" w:color="auto"/>
            <w:left w:val="none" w:sz="0" w:space="0" w:color="auto"/>
            <w:bottom w:val="none" w:sz="0" w:space="0" w:color="auto"/>
            <w:right w:val="none" w:sz="0" w:space="0" w:color="auto"/>
          </w:divBdr>
        </w:div>
        <w:div w:id="1535071768">
          <w:marLeft w:val="0"/>
          <w:marRight w:val="0"/>
          <w:marTop w:val="0"/>
          <w:marBottom w:val="0"/>
          <w:divBdr>
            <w:top w:val="none" w:sz="0" w:space="0" w:color="auto"/>
            <w:left w:val="none" w:sz="0" w:space="0" w:color="auto"/>
            <w:bottom w:val="none" w:sz="0" w:space="0" w:color="auto"/>
            <w:right w:val="none" w:sz="0" w:space="0" w:color="auto"/>
          </w:divBdr>
        </w:div>
        <w:div w:id="1550142597">
          <w:marLeft w:val="0"/>
          <w:marRight w:val="0"/>
          <w:marTop w:val="0"/>
          <w:marBottom w:val="0"/>
          <w:divBdr>
            <w:top w:val="none" w:sz="0" w:space="0" w:color="auto"/>
            <w:left w:val="none" w:sz="0" w:space="0" w:color="auto"/>
            <w:bottom w:val="none" w:sz="0" w:space="0" w:color="auto"/>
            <w:right w:val="none" w:sz="0" w:space="0" w:color="auto"/>
          </w:divBdr>
        </w:div>
        <w:div w:id="1560969111">
          <w:marLeft w:val="0"/>
          <w:marRight w:val="0"/>
          <w:marTop w:val="0"/>
          <w:marBottom w:val="0"/>
          <w:divBdr>
            <w:top w:val="none" w:sz="0" w:space="0" w:color="auto"/>
            <w:left w:val="none" w:sz="0" w:space="0" w:color="auto"/>
            <w:bottom w:val="none" w:sz="0" w:space="0" w:color="auto"/>
            <w:right w:val="none" w:sz="0" w:space="0" w:color="auto"/>
          </w:divBdr>
        </w:div>
        <w:div w:id="1771659049">
          <w:marLeft w:val="0"/>
          <w:marRight w:val="0"/>
          <w:marTop w:val="0"/>
          <w:marBottom w:val="0"/>
          <w:divBdr>
            <w:top w:val="none" w:sz="0" w:space="0" w:color="auto"/>
            <w:left w:val="none" w:sz="0" w:space="0" w:color="auto"/>
            <w:bottom w:val="none" w:sz="0" w:space="0" w:color="auto"/>
            <w:right w:val="none" w:sz="0" w:space="0" w:color="auto"/>
          </w:divBdr>
        </w:div>
        <w:div w:id="1794211747">
          <w:marLeft w:val="0"/>
          <w:marRight w:val="0"/>
          <w:marTop w:val="0"/>
          <w:marBottom w:val="0"/>
          <w:divBdr>
            <w:top w:val="none" w:sz="0" w:space="0" w:color="auto"/>
            <w:left w:val="none" w:sz="0" w:space="0" w:color="auto"/>
            <w:bottom w:val="none" w:sz="0" w:space="0" w:color="auto"/>
            <w:right w:val="none" w:sz="0" w:space="0" w:color="auto"/>
          </w:divBdr>
        </w:div>
        <w:div w:id="1819035536">
          <w:marLeft w:val="0"/>
          <w:marRight w:val="0"/>
          <w:marTop w:val="0"/>
          <w:marBottom w:val="0"/>
          <w:divBdr>
            <w:top w:val="none" w:sz="0" w:space="0" w:color="auto"/>
            <w:left w:val="none" w:sz="0" w:space="0" w:color="auto"/>
            <w:bottom w:val="none" w:sz="0" w:space="0" w:color="auto"/>
            <w:right w:val="none" w:sz="0" w:space="0" w:color="auto"/>
          </w:divBdr>
        </w:div>
        <w:div w:id="1821924505">
          <w:marLeft w:val="0"/>
          <w:marRight w:val="0"/>
          <w:marTop w:val="0"/>
          <w:marBottom w:val="0"/>
          <w:divBdr>
            <w:top w:val="none" w:sz="0" w:space="0" w:color="auto"/>
            <w:left w:val="none" w:sz="0" w:space="0" w:color="auto"/>
            <w:bottom w:val="none" w:sz="0" w:space="0" w:color="auto"/>
            <w:right w:val="none" w:sz="0" w:space="0" w:color="auto"/>
          </w:divBdr>
        </w:div>
        <w:div w:id="1911961984">
          <w:marLeft w:val="0"/>
          <w:marRight w:val="0"/>
          <w:marTop w:val="0"/>
          <w:marBottom w:val="0"/>
          <w:divBdr>
            <w:top w:val="none" w:sz="0" w:space="0" w:color="auto"/>
            <w:left w:val="none" w:sz="0" w:space="0" w:color="auto"/>
            <w:bottom w:val="none" w:sz="0" w:space="0" w:color="auto"/>
            <w:right w:val="none" w:sz="0" w:space="0" w:color="auto"/>
          </w:divBdr>
        </w:div>
        <w:div w:id="1919513920">
          <w:marLeft w:val="0"/>
          <w:marRight w:val="0"/>
          <w:marTop w:val="0"/>
          <w:marBottom w:val="0"/>
          <w:divBdr>
            <w:top w:val="none" w:sz="0" w:space="0" w:color="auto"/>
            <w:left w:val="none" w:sz="0" w:space="0" w:color="auto"/>
            <w:bottom w:val="none" w:sz="0" w:space="0" w:color="auto"/>
            <w:right w:val="none" w:sz="0" w:space="0" w:color="auto"/>
          </w:divBdr>
        </w:div>
        <w:div w:id="1975215099">
          <w:marLeft w:val="0"/>
          <w:marRight w:val="0"/>
          <w:marTop w:val="0"/>
          <w:marBottom w:val="0"/>
          <w:divBdr>
            <w:top w:val="none" w:sz="0" w:space="0" w:color="auto"/>
            <w:left w:val="none" w:sz="0" w:space="0" w:color="auto"/>
            <w:bottom w:val="none" w:sz="0" w:space="0" w:color="auto"/>
            <w:right w:val="none" w:sz="0" w:space="0" w:color="auto"/>
          </w:divBdr>
        </w:div>
        <w:div w:id="2046054234">
          <w:marLeft w:val="0"/>
          <w:marRight w:val="0"/>
          <w:marTop w:val="0"/>
          <w:marBottom w:val="0"/>
          <w:divBdr>
            <w:top w:val="none" w:sz="0" w:space="0" w:color="auto"/>
            <w:left w:val="none" w:sz="0" w:space="0" w:color="auto"/>
            <w:bottom w:val="none" w:sz="0" w:space="0" w:color="auto"/>
            <w:right w:val="none" w:sz="0" w:space="0" w:color="auto"/>
          </w:divBdr>
        </w:div>
        <w:div w:id="2072536293">
          <w:marLeft w:val="0"/>
          <w:marRight w:val="0"/>
          <w:marTop w:val="0"/>
          <w:marBottom w:val="0"/>
          <w:divBdr>
            <w:top w:val="none" w:sz="0" w:space="0" w:color="auto"/>
            <w:left w:val="none" w:sz="0" w:space="0" w:color="auto"/>
            <w:bottom w:val="none" w:sz="0" w:space="0" w:color="auto"/>
            <w:right w:val="none" w:sz="0" w:space="0" w:color="auto"/>
          </w:divBdr>
        </w:div>
        <w:div w:id="2092924435">
          <w:marLeft w:val="0"/>
          <w:marRight w:val="0"/>
          <w:marTop w:val="0"/>
          <w:marBottom w:val="0"/>
          <w:divBdr>
            <w:top w:val="none" w:sz="0" w:space="0" w:color="auto"/>
            <w:left w:val="none" w:sz="0" w:space="0" w:color="auto"/>
            <w:bottom w:val="none" w:sz="0" w:space="0" w:color="auto"/>
            <w:right w:val="none" w:sz="0" w:space="0" w:color="auto"/>
          </w:divBdr>
        </w:div>
        <w:div w:id="2098137060">
          <w:marLeft w:val="0"/>
          <w:marRight w:val="0"/>
          <w:marTop w:val="0"/>
          <w:marBottom w:val="0"/>
          <w:divBdr>
            <w:top w:val="none" w:sz="0" w:space="0" w:color="auto"/>
            <w:left w:val="none" w:sz="0" w:space="0" w:color="auto"/>
            <w:bottom w:val="none" w:sz="0" w:space="0" w:color="auto"/>
            <w:right w:val="none" w:sz="0" w:space="0" w:color="auto"/>
          </w:divBdr>
        </w:div>
        <w:div w:id="2105109772">
          <w:marLeft w:val="0"/>
          <w:marRight w:val="0"/>
          <w:marTop w:val="0"/>
          <w:marBottom w:val="0"/>
          <w:divBdr>
            <w:top w:val="none" w:sz="0" w:space="0" w:color="auto"/>
            <w:left w:val="none" w:sz="0" w:space="0" w:color="auto"/>
            <w:bottom w:val="none" w:sz="0" w:space="0" w:color="auto"/>
            <w:right w:val="none" w:sz="0" w:space="0" w:color="auto"/>
          </w:divBdr>
        </w:div>
        <w:div w:id="2109504288">
          <w:marLeft w:val="0"/>
          <w:marRight w:val="0"/>
          <w:marTop w:val="0"/>
          <w:marBottom w:val="0"/>
          <w:divBdr>
            <w:top w:val="none" w:sz="0" w:space="0" w:color="auto"/>
            <w:left w:val="none" w:sz="0" w:space="0" w:color="auto"/>
            <w:bottom w:val="none" w:sz="0" w:space="0" w:color="auto"/>
            <w:right w:val="none" w:sz="0" w:space="0" w:color="auto"/>
          </w:divBdr>
        </w:div>
        <w:div w:id="2131896427">
          <w:marLeft w:val="0"/>
          <w:marRight w:val="0"/>
          <w:marTop w:val="0"/>
          <w:marBottom w:val="567"/>
          <w:divBdr>
            <w:top w:val="none" w:sz="0" w:space="0" w:color="auto"/>
            <w:left w:val="none" w:sz="0" w:space="0" w:color="auto"/>
            <w:bottom w:val="none" w:sz="0" w:space="0" w:color="auto"/>
            <w:right w:val="none" w:sz="0" w:space="0" w:color="auto"/>
          </w:divBdr>
        </w:div>
      </w:divsChild>
    </w:div>
    <w:div w:id="1858498854">
      <w:bodyDiv w:val="1"/>
      <w:marLeft w:val="0"/>
      <w:marRight w:val="0"/>
      <w:marTop w:val="0"/>
      <w:marBottom w:val="0"/>
      <w:divBdr>
        <w:top w:val="none" w:sz="0" w:space="0" w:color="auto"/>
        <w:left w:val="none" w:sz="0" w:space="0" w:color="auto"/>
        <w:bottom w:val="none" w:sz="0" w:space="0" w:color="auto"/>
        <w:right w:val="none" w:sz="0" w:space="0" w:color="auto"/>
      </w:divBdr>
      <w:divsChild>
        <w:div w:id="1060129503">
          <w:marLeft w:val="90"/>
          <w:marRight w:val="90"/>
          <w:marTop w:val="120"/>
          <w:marBottom w:val="120"/>
          <w:divBdr>
            <w:top w:val="none" w:sz="0" w:space="0" w:color="auto"/>
            <w:left w:val="none" w:sz="0" w:space="0" w:color="auto"/>
            <w:bottom w:val="none" w:sz="0" w:space="0" w:color="auto"/>
            <w:right w:val="none" w:sz="0" w:space="0" w:color="auto"/>
          </w:divBdr>
          <w:divsChild>
            <w:div w:id="190815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anacope.lv" TargetMode="External"/><Relationship Id="rId3" Type="http://schemas.openxmlformats.org/officeDocument/2006/relationships/styles" Target="styles.xml"/><Relationship Id="rId7" Type="http://schemas.openxmlformats.org/officeDocument/2006/relationships/hyperlink" Target="http://www.rivergauj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ivergauja@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esi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49F7E-6D3C-4F5D-934E-E5AD09BAB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9653</Words>
  <Characters>5503</Characters>
  <Application>Microsoft Office Word</Application>
  <DocSecurity>4</DocSecurity>
  <Lines>45</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Šteins</dc:creator>
  <cp:lastModifiedBy>Jānis Balodis</cp:lastModifiedBy>
  <cp:revision>2</cp:revision>
  <dcterms:created xsi:type="dcterms:W3CDTF">2025-03-18T07:33:00Z</dcterms:created>
  <dcterms:modified xsi:type="dcterms:W3CDTF">2025-03-18T07:33:00Z</dcterms:modified>
</cp:coreProperties>
</file>