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7EA07" w14:textId="77777777" w:rsidR="00407AB4" w:rsidRPr="0095177B" w:rsidRDefault="00407AB4" w:rsidP="00407AB4">
      <w:pPr>
        <w:spacing w:after="0" w:line="240" w:lineRule="auto"/>
        <w:jc w:val="right"/>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kern w:val="0"/>
          <w:lang w:eastAsia="lv-LV"/>
          <w14:ligatures w14:val="none"/>
        </w:rPr>
        <w:t>Pielikums nr.1 </w:t>
      </w:r>
      <w:r w:rsidRPr="0095177B">
        <w:rPr>
          <w:rFonts w:ascii="Calibri" w:eastAsia="Times New Roman" w:hAnsi="Calibri" w:cs="Calibri"/>
          <w:kern w:val="0"/>
          <w:lang w:eastAsia="lv-LV"/>
          <w14:ligatures w14:val="none"/>
        </w:rPr>
        <w:t> </w:t>
      </w:r>
    </w:p>
    <w:p w14:paraId="08C9BEBA" w14:textId="77777777" w:rsidR="00407AB4" w:rsidRPr="0095177B" w:rsidRDefault="00407AB4" w:rsidP="00407AB4">
      <w:pPr>
        <w:spacing w:after="0" w:line="240" w:lineRule="auto"/>
        <w:jc w:val="right"/>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kern w:val="0"/>
          <w:lang w:eastAsia="lv-LV"/>
          <w14:ligatures w14:val="none"/>
        </w:rPr>
        <w:t>pie nekustamā īpašuma “</w:t>
      </w:r>
      <w:proofErr w:type="spellStart"/>
      <w:r w:rsidRPr="0095177B">
        <w:rPr>
          <w:rFonts w:ascii="Calibri" w:eastAsia="Times New Roman" w:hAnsi="Calibri" w:cs="Calibri"/>
          <w:i/>
          <w:iCs/>
          <w:kern w:val="0"/>
          <w:lang w:eastAsia="lv-LV"/>
          <w14:ligatures w14:val="none"/>
        </w:rPr>
        <w:t>Piebalgas</w:t>
      </w:r>
      <w:proofErr w:type="spellEnd"/>
      <w:r w:rsidRPr="0095177B">
        <w:rPr>
          <w:rFonts w:ascii="Calibri" w:eastAsia="Times New Roman" w:hAnsi="Calibri" w:cs="Calibri"/>
          <w:i/>
          <w:iCs/>
          <w:kern w:val="0"/>
          <w:lang w:eastAsia="lv-LV"/>
          <w14:ligatures w14:val="none"/>
        </w:rPr>
        <w:t xml:space="preserve"> pamatskola”, Jaunpiebalgas pagastā, </w:t>
      </w:r>
      <w:proofErr w:type="spellStart"/>
      <w:r w:rsidRPr="0095177B">
        <w:rPr>
          <w:rFonts w:ascii="Calibri" w:eastAsia="Times New Roman" w:hAnsi="Calibri" w:cs="Calibri"/>
          <w:i/>
          <w:iCs/>
          <w:kern w:val="0"/>
          <w:lang w:eastAsia="lv-LV"/>
          <w14:ligatures w14:val="none"/>
        </w:rPr>
        <w:t>Cēsu</w:t>
      </w:r>
      <w:proofErr w:type="spellEnd"/>
      <w:r w:rsidRPr="0095177B">
        <w:rPr>
          <w:rFonts w:ascii="Calibri" w:eastAsia="Times New Roman" w:hAnsi="Calibri" w:cs="Calibri"/>
          <w:i/>
          <w:iCs/>
          <w:kern w:val="0"/>
          <w:lang w:eastAsia="lv-LV"/>
          <w14:ligatures w14:val="none"/>
        </w:rPr>
        <w:t xml:space="preserve"> novadā </w:t>
      </w:r>
      <w:r w:rsidRPr="0095177B">
        <w:rPr>
          <w:rFonts w:ascii="Calibri" w:eastAsia="Times New Roman" w:hAnsi="Calibri" w:cs="Calibri"/>
          <w:kern w:val="0"/>
          <w:lang w:eastAsia="lv-LV"/>
          <w14:ligatures w14:val="none"/>
        </w:rPr>
        <w:t> </w:t>
      </w:r>
    </w:p>
    <w:p w14:paraId="3EA6912E" w14:textId="77777777" w:rsidR="00407AB4" w:rsidRPr="0095177B" w:rsidRDefault="00407AB4" w:rsidP="00407AB4">
      <w:pPr>
        <w:spacing w:after="0" w:line="240" w:lineRule="auto"/>
        <w:jc w:val="right"/>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kern w:val="0"/>
          <w:lang w:eastAsia="lv-LV"/>
          <w14:ligatures w14:val="none"/>
        </w:rPr>
        <w:t>nomas tiesību pirmās izsoles noteikumi</w:t>
      </w:r>
      <w:r w:rsidRPr="0095177B">
        <w:rPr>
          <w:rFonts w:ascii="Calibri" w:eastAsia="Times New Roman" w:hAnsi="Calibri" w:cs="Calibri"/>
          <w:kern w:val="0"/>
          <w:lang w:eastAsia="lv-LV"/>
          <w14:ligatures w14:val="none"/>
        </w:rPr>
        <w:t> </w:t>
      </w:r>
    </w:p>
    <w:p w14:paraId="171C609D" w14:textId="77777777" w:rsidR="00407AB4" w:rsidRPr="0095177B" w:rsidRDefault="00407AB4" w:rsidP="00407AB4">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36B324C7" w14:textId="77777777" w:rsidR="00407AB4" w:rsidRPr="000257EE" w:rsidRDefault="00407AB4" w:rsidP="00407AB4">
      <w:pPr>
        <w:spacing w:line="240" w:lineRule="auto"/>
        <w:jc w:val="right"/>
        <w:textAlignment w:val="baseline"/>
        <w:rPr>
          <w:rFonts w:ascii="Calibri" w:eastAsia="Times New Roman" w:hAnsi="Calibri" w:cs="Calibri"/>
          <w:i/>
          <w:iCs/>
          <w:color w:val="000000"/>
          <w:kern w:val="0"/>
          <w:lang w:eastAsia="lv-LV"/>
          <w14:ligatures w14:val="none"/>
        </w:rPr>
      </w:pPr>
      <w:r w:rsidRPr="000257EE">
        <w:rPr>
          <w:rFonts w:ascii="Calibri" w:eastAsia="Times New Roman" w:hAnsi="Calibri" w:cs="Calibri"/>
          <w:i/>
          <w:iCs/>
          <w:color w:val="000000"/>
          <w:kern w:val="0"/>
          <w:lang w:eastAsia="lv-LV"/>
          <w14:ligatures w14:val="none"/>
        </w:rPr>
        <w:t>Līguma projekts</w:t>
      </w:r>
    </w:p>
    <w:p w14:paraId="1196B38C" w14:textId="77777777" w:rsidR="00407AB4" w:rsidRPr="0095177B" w:rsidRDefault="00407AB4" w:rsidP="00407AB4">
      <w:pPr>
        <w:spacing w:after="0" w:line="240" w:lineRule="auto"/>
        <w:jc w:val="center"/>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b/>
          <w:bCs/>
          <w:color w:val="000000"/>
          <w:kern w:val="0"/>
          <w:lang w:eastAsia="lv-LV"/>
          <w14:ligatures w14:val="none"/>
        </w:rPr>
        <w:t>NEKUSTAMĀ ĪPAŠUMA NOMAS LĪGUMS Nr. ____</w:t>
      </w:r>
      <w:r w:rsidRPr="0095177B">
        <w:rPr>
          <w:rFonts w:ascii="Calibri" w:eastAsia="Times New Roman" w:hAnsi="Calibri" w:cs="Calibri"/>
          <w:color w:val="000000"/>
          <w:kern w:val="0"/>
          <w:lang w:eastAsia="lv-LV"/>
          <w14:ligatures w14:val="none"/>
        </w:rPr>
        <w:t> </w:t>
      </w:r>
    </w:p>
    <w:p w14:paraId="5D72BFC0" w14:textId="77777777" w:rsidR="00407AB4" w:rsidRPr="0095177B" w:rsidRDefault="00407AB4" w:rsidP="00407AB4">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163303F1" w14:textId="77777777" w:rsidR="00407AB4" w:rsidRPr="0095177B" w:rsidRDefault="00407AB4" w:rsidP="00407AB4">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kern w:val="0"/>
          <w:lang w:eastAsia="lv-LV"/>
          <w14:ligatures w14:val="none"/>
        </w:rPr>
        <w:t>Datums un vieta </w:t>
      </w:r>
      <w:r w:rsidRPr="0095177B">
        <w:rPr>
          <w:rFonts w:ascii="Calibri" w:eastAsia="Times New Roman" w:hAnsi="Calibri" w:cs="Calibri"/>
          <w:kern w:val="0"/>
          <w:lang w:eastAsia="lv-LV"/>
          <w14:ligatures w14:val="none"/>
        </w:rPr>
        <w:t> </w:t>
      </w:r>
    </w:p>
    <w:p w14:paraId="3E2AEA33" w14:textId="77777777" w:rsidR="00407AB4" w:rsidRPr="0095177B" w:rsidRDefault="00407AB4" w:rsidP="00407AB4">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0F678278" w14:textId="77777777" w:rsidR="00407AB4" w:rsidRPr="0095177B" w:rsidRDefault="00407AB4" w:rsidP="00407AB4">
      <w:pPr>
        <w:spacing w:after="0" w:line="240" w:lineRule="auto"/>
        <w:ind w:firstLine="555"/>
        <w:jc w:val="both"/>
        <w:textAlignment w:val="baseline"/>
        <w:rPr>
          <w:rFonts w:ascii="Segoe UI" w:eastAsia="Times New Roman" w:hAnsi="Segoe UI" w:cs="Segoe UI"/>
          <w:kern w:val="0"/>
          <w:sz w:val="18"/>
          <w:szCs w:val="18"/>
          <w:lang w:eastAsia="lv-LV"/>
          <w14:ligatures w14:val="none"/>
        </w:rPr>
      </w:pPr>
      <w:proofErr w:type="spellStart"/>
      <w:r w:rsidRPr="0095177B">
        <w:rPr>
          <w:rFonts w:ascii="Calibri" w:eastAsia="Times New Roman" w:hAnsi="Calibri" w:cs="Calibri"/>
          <w:b/>
          <w:bCs/>
          <w:kern w:val="0"/>
          <w:lang w:eastAsia="lv-LV"/>
          <w14:ligatures w14:val="none"/>
        </w:rPr>
        <w:t>Cēsu</w:t>
      </w:r>
      <w:proofErr w:type="spellEnd"/>
      <w:r w:rsidRPr="0095177B">
        <w:rPr>
          <w:rFonts w:ascii="Calibri" w:eastAsia="Times New Roman" w:hAnsi="Calibri" w:cs="Calibri"/>
          <w:b/>
          <w:bCs/>
          <w:kern w:val="0"/>
          <w:lang w:eastAsia="lv-LV"/>
          <w14:ligatures w14:val="none"/>
        </w:rPr>
        <w:t xml:space="preserve"> novada pašvaldība, </w:t>
      </w:r>
      <w:r w:rsidRPr="0095177B">
        <w:rPr>
          <w:rFonts w:ascii="Calibri" w:eastAsia="Times New Roman" w:hAnsi="Calibri" w:cs="Calibri"/>
          <w:kern w:val="0"/>
          <w:lang w:eastAsia="lv-LV"/>
          <w14:ligatures w14:val="none"/>
        </w:rPr>
        <w:t xml:space="preserve">reģistrācijas Nr. 90000031048, adrese: Raunas iela 4, Cēsis, </w:t>
      </w:r>
      <w:proofErr w:type="spellStart"/>
      <w:r w:rsidRPr="0095177B">
        <w:rPr>
          <w:rFonts w:ascii="Calibri" w:eastAsia="Times New Roman" w:hAnsi="Calibri" w:cs="Calibri"/>
          <w:kern w:val="0"/>
          <w:lang w:eastAsia="lv-LV"/>
          <w14:ligatures w14:val="none"/>
        </w:rPr>
        <w:t>Cēsu</w:t>
      </w:r>
      <w:proofErr w:type="spellEnd"/>
      <w:r w:rsidRPr="0095177B">
        <w:rPr>
          <w:rFonts w:ascii="Calibri" w:eastAsia="Times New Roman" w:hAnsi="Calibri" w:cs="Calibri"/>
          <w:kern w:val="0"/>
          <w:lang w:eastAsia="lv-LV"/>
          <w14:ligatures w14:val="none"/>
        </w:rPr>
        <w:t xml:space="preserve"> nov., LV- 4101, kuras vārdā rīkojas tās iestāde </w:t>
      </w:r>
      <w:proofErr w:type="spellStart"/>
      <w:r w:rsidRPr="0095177B">
        <w:rPr>
          <w:rFonts w:ascii="Calibri" w:eastAsia="Times New Roman" w:hAnsi="Calibri" w:cs="Calibri"/>
          <w:b/>
          <w:bCs/>
          <w:kern w:val="0"/>
          <w:lang w:eastAsia="lv-LV"/>
          <w14:ligatures w14:val="none"/>
        </w:rPr>
        <w:t>Cēsu</w:t>
      </w:r>
      <w:proofErr w:type="spellEnd"/>
      <w:r w:rsidRPr="0095177B">
        <w:rPr>
          <w:rFonts w:ascii="Calibri" w:eastAsia="Times New Roman" w:hAnsi="Calibri" w:cs="Calibri"/>
          <w:b/>
          <w:bCs/>
          <w:kern w:val="0"/>
          <w:lang w:eastAsia="lv-LV"/>
          <w14:ligatures w14:val="none"/>
        </w:rPr>
        <w:t xml:space="preserve"> novada Jaunpiebalgas apvienības pārvalde</w:t>
      </w:r>
      <w:r w:rsidRPr="0095177B">
        <w:rPr>
          <w:rFonts w:ascii="Calibri" w:eastAsia="Times New Roman" w:hAnsi="Calibri" w:cs="Calibri"/>
          <w:kern w:val="0"/>
          <w:lang w:eastAsia="lv-LV"/>
          <w14:ligatures w14:val="none"/>
        </w:rPr>
        <w:t xml:space="preserve">, reģistrācijas Nr. 90000031033, adrese: Gaujas iela 4, Jaunpiebalga, Jaunpiebalgas pag., </w:t>
      </w:r>
      <w:proofErr w:type="spellStart"/>
      <w:r w:rsidRPr="0095177B">
        <w:rPr>
          <w:rFonts w:ascii="Calibri" w:eastAsia="Times New Roman" w:hAnsi="Calibri" w:cs="Calibri"/>
          <w:kern w:val="0"/>
          <w:lang w:eastAsia="lv-LV"/>
          <w14:ligatures w14:val="none"/>
        </w:rPr>
        <w:t>Cēsu</w:t>
      </w:r>
      <w:proofErr w:type="spellEnd"/>
      <w:r w:rsidRPr="0095177B">
        <w:rPr>
          <w:rFonts w:ascii="Calibri" w:eastAsia="Times New Roman" w:hAnsi="Calibri" w:cs="Calibri"/>
          <w:kern w:val="0"/>
          <w:lang w:eastAsia="lv-LV"/>
          <w14:ligatures w14:val="none"/>
        </w:rPr>
        <w:t xml:space="preserve"> nov., LV-4125, kuras vārdā, pamatojoties uz </w:t>
      </w:r>
      <w:proofErr w:type="spellStart"/>
      <w:r w:rsidRPr="0095177B">
        <w:rPr>
          <w:rFonts w:ascii="Calibri" w:eastAsia="Times New Roman" w:hAnsi="Calibri" w:cs="Calibri"/>
          <w:kern w:val="0"/>
          <w:lang w:eastAsia="lv-LV"/>
          <w14:ligatures w14:val="none"/>
        </w:rPr>
        <w:t>Cēsu</w:t>
      </w:r>
      <w:proofErr w:type="spellEnd"/>
      <w:r w:rsidRPr="0095177B">
        <w:rPr>
          <w:rFonts w:ascii="Calibri" w:eastAsia="Times New Roman" w:hAnsi="Calibri" w:cs="Calibri"/>
          <w:kern w:val="0"/>
          <w:lang w:eastAsia="lv-LV"/>
          <w14:ligatures w14:val="none"/>
        </w:rPr>
        <w:t xml:space="preserve"> novada Jaunpiebalgas apvienības nolikumu rīkojas tās ________, (turpmāk – Iznomātājs), un </w:t>
      </w:r>
    </w:p>
    <w:p w14:paraId="1104E434" w14:textId="77777777" w:rsidR="00407AB4" w:rsidRPr="0095177B" w:rsidRDefault="00407AB4" w:rsidP="00407AB4">
      <w:pPr>
        <w:spacing w:after="0" w:line="240" w:lineRule="auto"/>
        <w:ind w:firstLine="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b/>
          <w:bCs/>
          <w:color w:val="000000"/>
          <w:kern w:val="0"/>
          <w:lang w:eastAsia="lv-LV"/>
          <w14:ligatures w14:val="none"/>
        </w:rPr>
        <w:t>______________________________</w:t>
      </w:r>
      <w:r w:rsidRPr="0095177B">
        <w:rPr>
          <w:rFonts w:ascii="Calibri" w:eastAsia="Times New Roman" w:hAnsi="Calibri" w:cs="Calibri"/>
          <w:color w:val="000000"/>
          <w:kern w:val="0"/>
          <w:lang w:eastAsia="lv-LV"/>
          <w14:ligatures w14:val="none"/>
        </w:rPr>
        <w:t xml:space="preserve">, reģistrācijas Nr. _____________________, juridiskā adrese: ____________________ (turpmāk – Nomnieks), tā ___________________ personā, kas rīkojas pamatojoties uz _______________________,  abi kopā – Puses, katrs atsevišķi – Puse, ievērojot Ministru kabineta 2018. gada 20.februāra noteikumus Nr.97 “Publiskas personas mantas iznomāšanas noteikumi”, pamatojoties uz </w:t>
      </w:r>
      <w:proofErr w:type="spellStart"/>
      <w:r w:rsidRPr="0095177B">
        <w:rPr>
          <w:rFonts w:ascii="Calibri" w:eastAsia="Times New Roman" w:hAnsi="Calibri" w:cs="Calibri"/>
          <w:color w:val="000000"/>
          <w:kern w:val="0"/>
          <w:lang w:eastAsia="lv-LV"/>
          <w14:ligatures w14:val="none"/>
        </w:rPr>
        <w:t>Cēsu</w:t>
      </w:r>
      <w:proofErr w:type="spellEnd"/>
      <w:r w:rsidRPr="0095177B">
        <w:rPr>
          <w:rFonts w:ascii="Calibri" w:eastAsia="Times New Roman" w:hAnsi="Calibri" w:cs="Calibri"/>
          <w:color w:val="000000"/>
          <w:kern w:val="0"/>
          <w:lang w:eastAsia="lv-LV"/>
          <w14:ligatures w14:val="none"/>
        </w:rPr>
        <w:t xml:space="preserve"> novada pašvaldības izpilddirektores 202__. gada ___.______rīkojumu Nr.___ “_____izsoles rezultātu apstiprināšanu”, noslēdz šāda satura nomas līgumu (turpmāk – Līgums): </w:t>
      </w:r>
    </w:p>
    <w:p w14:paraId="03B3519F" w14:textId="77777777" w:rsidR="00407AB4" w:rsidRPr="0095177B" w:rsidRDefault="00407AB4" w:rsidP="00407AB4">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114EF31E" w14:textId="77777777" w:rsidR="00407AB4" w:rsidRPr="0095177B" w:rsidRDefault="00407AB4" w:rsidP="00407AB4">
      <w:pPr>
        <w:numPr>
          <w:ilvl w:val="0"/>
          <w:numId w:val="1"/>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NOMAS OBJEKTS </w:t>
      </w:r>
      <w:r w:rsidRPr="0095177B">
        <w:rPr>
          <w:rFonts w:ascii="Calibri" w:eastAsia="Times New Roman" w:hAnsi="Calibri" w:cs="Calibri"/>
          <w:color w:val="000000"/>
          <w:kern w:val="0"/>
          <w:lang w:eastAsia="lv-LV"/>
          <w14:ligatures w14:val="none"/>
        </w:rPr>
        <w:t> </w:t>
      </w:r>
    </w:p>
    <w:p w14:paraId="1CD17BC6" w14:textId="77777777" w:rsidR="00407AB4" w:rsidRPr="000257EE" w:rsidRDefault="00407AB4" w:rsidP="00407AB4">
      <w:pPr>
        <w:pStyle w:val="Sarakstarindkopa"/>
        <w:numPr>
          <w:ilvl w:val="1"/>
          <w:numId w:val="13"/>
        </w:numPr>
        <w:spacing w:after="0" w:line="240" w:lineRule="auto"/>
        <w:ind w:left="567" w:hanging="567"/>
        <w:jc w:val="both"/>
        <w:textAlignment w:val="baseline"/>
        <w:rPr>
          <w:rFonts w:ascii="Calibri" w:eastAsia="Times New Roman" w:hAnsi="Calibri" w:cs="Calibri"/>
          <w:kern w:val="0"/>
          <w:lang w:eastAsia="lv-LV"/>
          <w14:ligatures w14:val="none"/>
        </w:rPr>
      </w:pPr>
      <w:r w:rsidRPr="000257EE">
        <w:rPr>
          <w:rFonts w:ascii="Calibri" w:eastAsia="Times New Roman" w:hAnsi="Calibri" w:cs="Calibri"/>
          <w:kern w:val="0"/>
          <w:lang w:eastAsia="lv-LV"/>
          <w14:ligatures w14:val="none"/>
        </w:rPr>
        <w:t xml:space="preserve">Nomas objekts  - nekustamais īpašums </w:t>
      </w:r>
      <w:r w:rsidRPr="000257EE">
        <w:rPr>
          <w:rFonts w:ascii="Calibri" w:eastAsia="Times New Roman" w:hAnsi="Calibri" w:cs="Calibri"/>
          <w:b/>
          <w:bCs/>
          <w:kern w:val="0"/>
          <w:lang w:eastAsia="lv-LV"/>
          <w14:ligatures w14:val="none"/>
        </w:rPr>
        <w:t>“</w:t>
      </w:r>
      <w:proofErr w:type="spellStart"/>
      <w:r w:rsidRPr="000257EE">
        <w:rPr>
          <w:rFonts w:ascii="Calibri" w:eastAsia="Times New Roman" w:hAnsi="Calibri" w:cs="Calibri"/>
          <w:b/>
          <w:bCs/>
          <w:kern w:val="0"/>
          <w:lang w:eastAsia="lv-LV"/>
          <w14:ligatures w14:val="none"/>
        </w:rPr>
        <w:t>Piebalgas</w:t>
      </w:r>
      <w:proofErr w:type="spellEnd"/>
      <w:r w:rsidRPr="000257EE">
        <w:rPr>
          <w:rFonts w:ascii="Calibri" w:eastAsia="Times New Roman" w:hAnsi="Calibri" w:cs="Calibri"/>
          <w:b/>
          <w:bCs/>
          <w:kern w:val="0"/>
          <w:lang w:eastAsia="lv-LV"/>
          <w14:ligatures w14:val="none"/>
        </w:rPr>
        <w:t xml:space="preserve"> pamatskola”, Jaunpiebalgas pagastā, </w:t>
      </w:r>
      <w:proofErr w:type="spellStart"/>
      <w:r w:rsidRPr="000257EE">
        <w:rPr>
          <w:rFonts w:ascii="Calibri" w:eastAsia="Times New Roman" w:hAnsi="Calibri" w:cs="Calibri"/>
          <w:b/>
          <w:bCs/>
          <w:kern w:val="0"/>
          <w:lang w:eastAsia="lv-LV"/>
          <w14:ligatures w14:val="none"/>
        </w:rPr>
        <w:t>Cēsu</w:t>
      </w:r>
      <w:proofErr w:type="spellEnd"/>
      <w:r w:rsidRPr="000257EE">
        <w:rPr>
          <w:rFonts w:ascii="Calibri" w:eastAsia="Times New Roman" w:hAnsi="Calibri" w:cs="Calibri"/>
          <w:b/>
          <w:bCs/>
          <w:kern w:val="0"/>
          <w:lang w:eastAsia="lv-LV"/>
          <w14:ligatures w14:val="none"/>
        </w:rPr>
        <w:t xml:space="preserve"> novadā, LV – 4125, </w:t>
      </w:r>
      <w:r w:rsidRPr="000257EE">
        <w:rPr>
          <w:rFonts w:ascii="Calibri" w:eastAsia="Times New Roman" w:hAnsi="Calibri" w:cs="Calibri"/>
          <w:kern w:val="0"/>
          <w:lang w:eastAsia="lv-LV"/>
          <w14:ligatures w14:val="none"/>
        </w:rPr>
        <w:t>kadastra Nr. 4256 009 0055, kas sastāv no: </w:t>
      </w:r>
    </w:p>
    <w:p w14:paraId="2B862569" w14:textId="77777777" w:rsidR="00407AB4" w:rsidRDefault="00407AB4" w:rsidP="00407AB4">
      <w:pPr>
        <w:pStyle w:val="Sarakstarindkopa"/>
        <w:numPr>
          <w:ilvl w:val="2"/>
          <w:numId w:val="13"/>
        </w:numPr>
        <w:spacing w:after="0" w:line="240" w:lineRule="auto"/>
        <w:ind w:left="1134" w:hanging="567"/>
        <w:jc w:val="both"/>
        <w:textAlignment w:val="baseline"/>
        <w:rPr>
          <w:rFonts w:ascii="Calibri" w:eastAsia="Times New Roman" w:hAnsi="Calibri" w:cs="Calibri"/>
          <w:kern w:val="0"/>
          <w:lang w:eastAsia="lv-LV"/>
          <w14:ligatures w14:val="none"/>
        </w:rPr>
      </w:pPr>
      <w:r w:rsidRPr="000257EE">
        <w:rPr>
          <w:rFonts w:ascii="Calibri" w:eastAsia="Times New Roman" w:hAnsi="Calibri" w:cs="Calibri"/>
          <w:kern w:val="0"/>
          <w:lang w:eastAsia="lv-LV"/>
          <w14:ligatures w14:val="none"/>
        </w:rPr>
        <w:t>zemes vienības ar kadastra apzīmējumu 42560090055 ar kopējo platību 2,66 ha.  </w:t>
      </w:r>
    </w:p>
    <w:p w14:paraId="5455F5C0" w14:textId="77777777" w:rsidR="00407AB4" w:rsidRDefault="00407AB4" w:rsidP="00407AB4">
      <w:pPr>
        <w:pStyle w:val="Sarakstarindkopa"/>
        <w:numPr>
          <w:ilvl w:val="2"/>
          <w:numId w:val="13"/>
        </w:numPr>
        <w:spacing w:after="0" w:line="240" w:lineRule="auto"/>
        <w:ind w:left="1134" w:hanging="567"/>
        <w:jc w:val="both"/>
        <w:textAlignment w:val="baseline"/>
        <w:rPr>
          <w:rFonts w:ascii="Calibri" w:eastAsia="Times New Roman" w:hAnsi="Calibri" w:cs="Calibri"/>
          <w:kern w:val="0"/>
          <w:lang w:eastAsia="lv-LV"/>
          <w14:ligatures w14:val="none"/>
        </w:rPr>
      </w:pPr>
      <w:r w:rsidRPr="000257EE">
        <w:rPr>
          <w:rFonts w:ascii="Calibri" w:eastAsia="Times New Roman" w:hAnsi="Calibri" w:cs="Calibri"/>
          <w:kern w:val="0"/>
          <w:lang w:eastAsia="lv-LV"/>
          <w14:ligatures w14:val="none"/>
        </w:rPr>
        <w:t>ēkas ar kadastra apzīmējumu 4256 009 0055 001, 1405,4 m</w:t>
      </w:r>
      <w:r w:rsidRPr="000257EE">
        <w:rPr>
          <w:rFonts w:ascii="Calibri" w:eastAsia="Times New Roman" w:hAnsi="Calibri" w:cs="Calibri"/>
          <w:kern w:val="0"/>
          <w:sz w:val="17"/>
          <w:szCs w:val="17"/>
          <w:vertAlign w:val="superscript"/>
          <w:lang w:eastAsia="lv-LV"/>
          <w14:ligatures w14:val="none"/>
        </w:rPr>
        <w:t>2</w:t>
      </w:r>
      <w:r w:rsidRPr="000257EE">
        <w:rPr>
          <w:rFonts w:ascii="Calibri" w:eastAsia="Times New Roman" w:hAnsi="Calibri" w:cs="Calibri"/>
          <w:kern w:val="0"/>
          <w:lang w:eastAsia="lv-LV"/>
          <w14:ligatures w14:val="none"/>
        </w:rPr>
        <w:t xml:space="preserve"> platībā; </w:t>
      </w:r>
    </w:p>
    <w:p w14:paraId="00C1A0F8" w14:textId="77777777" w:rsidR="00407AB4" w:rsidRPr="000257EE" w:rsidRDefault="00407AB4" w:rsidP="00407AB4">
      <w:pPr>
        <w:pStyle w:val="Sarakstarindkopa"/>
        <w:numPr>
          <w:ilvl w:val="2"/>
          <w:numId w:val="13"/>
        </w:numPr>
        <w:spacing w:after="0" w:line="240" w:lineRule="auto"/>
        <w:ind w:left="1134" w:hanging="567"/>
        <w:jc w:val="both"/>
        <w:textAlignment w:val="baseline"/>
        <w:rPr>
          <w:rFonts w:ascii="Calibri" w:eastAsia="Times New Roman" w:hAnsi="Calibri" w:cs="Calibri"/>
          <w:kern w:val="0"/>
          <w:lang w:eastAsia="lv-LV"/>
          <w14:ligatures w14:val="none"/>
        </w:rPr>
      </w:pPr>
      <w:r w:rsidRPr="000257EE">
        <w:rPr>
          <w:rFonts w:ascii="Calibri" w:eastAsia="Times New Roman" w:hAnsi="Calibri" w:cs="Calibri"/>
          <w:kern w:val="0"/>
          <w:lang w:eastAsia="lv-LV"/>
          <w14:ligatures w14:val="none"/>
        </w:rPr>
        <w:t> saimniecības ēkas ar kadastra apzīmējumu 4256 009 0055 003,  79,1 m</w:t>
      </w:r>
      <w:r w:rsidRPr="000257EE">
        <w:rPr>
          <w:rFonts w:ascii="Calibri" w:eastAsia="Times New Roman" w:hAnsi="Calibri" w:cs="Calibri"/>
          <w:kern w:val="0"/>
          <w:sz w:val="17"/>
          <w:szCs w:val="17"/>
          <w:vertAlign w:val="superscript"/>
          <w:lang w:eastAsia="lv-LV"/>
          <w14:ligatures w14:val="none"/>
        </w:rPr>
        <w:t xml:space="preserve">2 </w:t>
      </w:r>
      <w:r w:rsidRPr="000257EE">
        <w:rPr>
          <w:rFonts w:ascii="Calibri" w:eastAsia="Times New Roman" w:hAnsi="Calibri" w:cs="Calibri"/>
          <w:kern w:val="0"/>
          <w:lang w:eastAsia="lv-LV"/>
          <w14:ligatures w14:val="none"/>
        </w:rPr>
        <w:t>platībā,  </w:t>
      </w:r>
    </w:p>
    <w:p w14:paraId="1F48F1E2" w14:textId="77777777" w:rsidR="00407AB4" w:rsidRPr="0095177B" w:rsidRDefault="00407AB4" w:rsidP="00407AB4">
      <w:pPr>
        <w:spacing w:after="0" w:line="240" w:lineRule="auto"/>
        <w:ind w:left="1134" w:hanging="567"/>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turpmāk viss kopā  – Nomas objekts. </w:t>
      </w:r>
    </w:p>
    <w:p w14:paraId="4C742FE3" w14:textId="77777777" w:rsidR="00407AB4" w:rsidRDefault="00407AB4" w:rsidP="00407AB4">
      <w:pPr>
        <w:pStyle w:val="Sarakstarindkopa"/>
        <w:numPr>
          <w:ilvl w:val="1"/>
          <w:numId w:val="13"/>
        </w:numPr>
        <w:spacing w:after="0" w:line="240" w:lineRule="auto"/>
        <w:ind w:left="567" w:hanging="567"/>
        <w:jc w:val="both"/>
        <w:textAlignment w:val="baseline"/>
        <w:rPr>
          <w:rFonts w:ascii="Calibri" w:eastAsia="Times New Roman" w:hAnsi="Calibri" w:cs="Calibri"/>
          <w:kern w:val="0"/>
          <w:lang w:eastAsia="lv-LV"/>
          <w14:ligatures w14:val="none"/>
        </w:rPr>
      </w:pPr>
      <w:r w:rsidRPr="000257EE">
        <w:rPr>
          <w:rFonts w:ascii="Calibri" w:eastAsia="Times New Roman" w:hAnsi="Calibri" w:cs="Calibri"/>
          <w:kern w:val="0"/>
          <w:lang w:eastAsia="lv-LV"/>
          <w14:ligatures w14:val="none"/>
        </w:rPr>
        <w:t>Nekustamais īpašums reģistrēts Jaunpiebalgas pagasta zemesgrāmatas nodalījumā Nr.100000151079. </w:t>
      </w:r>
    </w:p>
    <w:p w14:paraId="205DF311" w14:textId="77777777" w:rsidR="00407AB4" w:rsidRPr="000257EE" w:rsidRDefault="00407AB4" w:rsidP="00407AB4">
      <w:pPr>
        <w:pStyle w:val="Sarakstarindkopa"/>
        <w:numPr>
          <w:ilvl w:val="1"/>
          <w:numId w:val="13"/>
        </w:numPr>
        <w:spacing w:after="0" w:line="240" w:lineRule="auto"/>
        <w:ind w:left="567" w:hanging="567"/>
        <w:jc w:val="both"/>
        <w:textAlignment w:val="baseline"/>
        <w:rPr>
          <w:rFonts w:ascii="Calibri" w:eastAsia="Times New Roman" w:hAnsi="Calibri" w:cs="Calibri"/>
          <w:kern w:val="0"/>
          <w:lang w:eastAsia="lv-LV"/>
          <w14:ligatures w14:val="none"/>
        </w:rPr>
      </w:pPr>
      <w:r w:rsidRPr="000257EE">
        <w:rPr>
          <w:rFonts w:ascii="Calibri" w:eastAsia="Times New Roman" w:hAnsi="Calibri" w:cs="Calibri"/>
          <w:kern w:val="0"/>
          <w:lang w:eastAsia="lv-LV"/>
          <w14:ligatures w14:val="none"/>
        </w:rPr>
        <w:t xml:space="preserve">Ēkas kadastrālās uzmērīšanas lieta (Līguma 1.pielikums) un Zemesgabala </w:t>
      </w:r>
      <w:proofErr w:type="spellStart"/>
      <w:r w:rsidRPr="000257EE">
        <w:rPr>
          <w:rFonts w:ascii="Calibri" w:eastAsia="Times New Roman" w:hAnsi="Calibri" w:cs="Calibri"/>
          <w:kern w:val="0"/>
          <w:lang w:eastAsia="lv-LV"/>
          <w14:ligatures w14:val="none"/>
        </w:rPr>
        <w:t>izkopējums</w:t>
      </w:r>
      <w:proofErr w:type="spellEnd"/>
      <w:r w:rsidRPr="000257EE">
        <w:rPr>
          <w:rFonts w:ascii="Calibri" w:eastAsia="Times New Roman" w:hAnsi="Calibri" w:cs="Calibri"/>
          <w:kern w:val="0"/>
          <w:lang w:eastAsia="lv-LV"/>
          <w14:ligatures w14:val="none"/>
        </w:rPr>
        <w:t xml:space="preserve"> no digitālās kartes (Līguma 2.pielikums) pievienots Līgumam, kas ir Līguma neatņemama sastāvdaļa. </w:t>
      </w:r>
    </w:p>
    <w:p w14:paraId="4F429C01" w14:textId="77777777" w:rsidR="00407AB4" w:rsidRPr="0095177B" w:rsidRDefault="00407AB4" w:rsidP="00407AB4">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4967C17B" w14:textId="77777777" w:rsidR="00407AB4" w:rsidRPr="0095177B" w:rsidRDefault="00407AB4" w:rsidP="00407AB4">
      <w:pPr>
        <w:numPr>
          <w:ilvl w:val="0"/>
          <w:numId w:val="2"/>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LĪGUMA PRIEKŠMETS</w:t>
      </w:r>
      <w:r w:rsidRPr="0095177B">
        <w:rPr>
          <w:rFonts w:ascii="Calibri" w:eastAsia="Times New Roman" w:hAnsi="Calibri" w:cs="Calibri"/>
          <w:color w:val="000000"/>
          <w:kern w:val="0"/>
          <w:lang w:eastAsia="lv-LV"/>
          <w14:ligatures w14:val="none"/>
        </w:rPr>
        <w:t> </w:t>
      </w:r>
    </w:p>
    <w:p w14:paraId="2C7673D6" w14:textId="77777777" w:rsidR="00407AB4" w:rsidRDefault="00407AB4" w:rsidP="00407AB4">
      <w:pPr>
        <w:pStyle w:val="Sarakstarindkopa"/>
        <w:numPr>
          <w:ilvl w:val="1"/>
          <w:numId w:val="14"/>
        </w:numPr>
        <w:spacing w:after="0" w:line="240" w:lineRule="auto"/>
        <w:ind w:left="567" w:hanging="567"/>
        <w:textAlignment w:val="baseline"/>
        <w:rPr>
          <w:rFonts w:ascii="Calibri" w:eastAsia="Times New Roman" w:hAnsi="Calibri" w:cs="Calibri"/>
          <w:kern w:val="0"/>
          <w:lang w:eastAsia="lv-LV"/>
          <w14:ligatures w14:val="none"/>
        </w:rPr>
      </w:pPr>
      <w:r w:rsidRPr="00643C42">
        <w:rPr>
          <w:rFonts w:ascii="Calibri" w:eastAsia="Times New Roman" w:hAnsi="Calibri" w:cs="Calibri"/>
          <w:color w:val="000000"/>
          <w:kern w:val="0"/>
          <w:lang w:eastAsia="lv-LV"/>
          <w14:ligatures w14:val="none"/>
        </w:rPr>
        <w:t>Iznomātājs nodod un Nomnieks pieņem</w:t>
      </w:r>
      <w:r w:rsidRPr="00643C42">
        <w:rPr>
          <w:rFonts w:ascii="Calibri" w:eastAsia="Times New Roman" w:hAnsi="Calibri" w:cs="Calibri"/>
          <w:color w:val="FF0000"/>
          <w:kern w:val="0"/>
          <w:lang w:eastAsia="lv-LV"/>
          <w14:ligatures w14:val="none"/>
        </w:rPr>
        <w:t xml:space="preserve"> </w:t>
      </w:r>
      <w:r w:rsidRPr="00643C42">
        <w:rPr>
          <w:rFonts w:ascii="Calibri" w:eastAsia="Times New Roman" w:hAnsi="Calibri" w:cs="Calibri"/>
          <w:kern w:val="0"/>
          <w:lang w:eastAsia="lv-LV"/>
          <w14:ligatures w14:val="none"/>
        </w:rPr>
        <w:t xml:space="preserve">atlīdzības </w:t>
      </w:r>
      <w:r w:rsidRPr="00643C42">
        <w:rPr>
          <w:rFonts w:ascii="Calibri" w:eastAsia="Times New Roman" w:hAnsi="Calibri" w:cs="Calibri"/>
          <w:color w:val="000000"/>
          <w:kern w:val="0"/>
          <w:lang w:eastAsia="lv-LV"/>
          <w14:ligatures w14:val="none"/>
        </w:rPr>
        <w:t xml:space="preserve">lietošanā </w:t>
      </w:r>
      <w:r w:rsidRPr="00643C42">
        <w:rPr>
          <w:rFonts w:ascii="Calibri" w:eastAsia="Times New Roman" w:hAnsi="Calibri" w:cs="Calibri"/>
          <w:kern w:val="0"/>
          <w:lang w:eastAsia="lv-LV"/>
          <w14:ligatures w14:val="none"/>
        </w:rPr>
        <w:t>Nomas objektu. </w:t>
      </w:r>
    </w:p>
    <w:p w14:paraId="57469EA6" w14:textId="77777777" w:rsidR="00407AB4" w:rsidRDefault="00407AB4" w:rsidP="00407AB4">
      <w:pPr>
        <w:pStyle w:val="Sarakstarindkopa"/>
        <w:numPr>
          <w:ilvl w:val="1"/>
          <w:numId w:val="14"/>
        </w:numPr>
        <w:spacing w:after="0" w:line="240" w:lineRule="auto"/>
        <w:ind w:left="567" w:hanging="567"/>
        <w:jc w:val="both"/>
        <w:textAlignment w:val="baseline"/>
        <w:rPr>
          <w:rFonts w:ascii="Calibri" w:eastAsia="Times New Roman" w:hAnsi="Calibri" w:cs="Calibri"/>
          <w:kern w:val="0"/>
          <w:lang w:eastAsia="lv-LV"/>
          <w14:ligatures w14:val="none"/>
        </w:rPr>
      </w:pPr>
      <w:r w:rsidRPr="00643C42">
        <w:rPr>
          <w:rFonts w:ascii="Calibri" w:eastAsia="Times New Roman" w:hAnsi="Calibri" w:cs="Calibri"/>
          <w:color w:val="000000"/>
          <w:kern w:val="0"/>
          <w:lang w:eastAsia="lv-LV"/>
          <w14:ligatures w14:val="none"/>
        </w:rPr>
        <w:t xml:space="preserve">Nomnieks ir apsekojis Nomas objektu un iepazinies ar to. Nomas objekta robežas un stāvoklis Nomniekam ir zināms un par to nav nekādu pretenziju. Nomas objekts </w:t>
      </w:r>
      <w:r w:rsidRPr="00643C42">
        <w:rPr>
          <w:rFonts w:ascii="Calibri" w:eastAsia="Times New Roman" w:hAnsi="Calibri" w:cs="Calibri"/>
          <w:kern w:val="0"/>
          <w:lang w:eastAsia="lv-LV"/>
          <w14:ligatures w14:val="none"/>
        </w:rPr>
        <w:t>tiek nodots Nomniekam tādā stāvoklī, kādā tas ir nodošanas dienā. Nomas objektu Iznomātājs nodod Nomniekam pēc  Līguma 8.1. apakšpunkta izpildes, sastādot nodošanas-pieņemšanas aktu, kas pēc abpusējas parakstīšanas kļūst par Līguma pielikumu un ir tā neatņemama sastāvdaļa.  </w:t>
      </w:r>
    </w:p>
    <w:p w14:paraId="4B413233" w14:textId="77777777" w:rsidR="00407AB4" w:rsidRDefault="00407AB4" w:rsidP="00407AB4">
      <w:pPr>
        <w:pStyle w:val="Sarakstarindkopa"/>
        <w:numPr>
          <w:ilvl w:val="1"/>
          <w:numId w:val="14"/>
        </w:numPr>
        <w:spacing w:after="0" w:line="240" w:lineRule="auto"/>
        <w:ind w:left="567" w:hanging="567"/>
        <w:jc w:val="both"/>
        <w:textAlignment w:val="baseline"/>
        <w:rPr>
          <w:rFonts w:ascii="Calibri" w:eastAsia="Times New Roman" w:hAnsi="Calibri" w:cs="Calibri"/>
          <w:kern w:val="0"/>
          <w:lang w:eastAsia="lv-LV"/>
          <w14:ligatures w14:val="none"/>
        </w:rPr>
      </w:pPr>
      <w:r w:rsidRPr="000B4CAE">
        <w:rPr>
          <w:rFonts w:ascii="Calibri" w:eastAsia="Times New Roman" w:hAnsi="Calibri" w:cs="Calibri"/>
          <w:kern w:val="0"/>
          <w:u w:val="single"/>
          <w:lang w:eastAsia="lv-LV"/>
          <w14:ligatures w14:val="none"/>
        </w:rPr>
        <w:t>Nomas objekta izmantošanas mērķis</w:t>
      </w:r>
      <w:r w:rsidRPr="00EA3EB3">
        <w:rPr>
          <w:rFonts w:ascii="Calibri" w:eastAsia="Times New Roman" w:hAnsi="Calibri" w:cs="Calibri"/>
          <w:kern w:val="0"/>
          <w:lang w:eastAsia="lv-LV"/>
          <w14:ligatures w14:val="none"/>
        </w:rPr>
        <w:t>  - personu ilgstošās sociālās aprūpes un sociālās rehabilitācijas pakalpojumu sniegšanas nodrošināšana saskaņā ar Nomnieka iesniegto pieteikumu  ( 2.pielikums)  </w:t>
      </w:r>
    </w:p>
    <w:p w14:paraId="1F2FBDF3" w14:textId="77777777" w:rsidR="00407AB4" w:rsidRPr="00EA3EB3" w:rsidRDefault="00407AB4" w:rsidP="00407AB4">
      <w:pPr>
        <w:pStyle w:val="Sarakstarindkopa"/>
        <w:numPr>
          <w:ilvl w:val="1"/>
          <w:numId w:val="14"/>
        </w:numPr>
        <w:spacing w:after="0" w:line="240" w:lineRule="auto"/>
        <w:ind w:left="567" w:hanging="567"/>
        <w:jc w:val="both"/>
        <w:textAlignment w:val="baseline"/>
        <w:rPr>
          <w:rFonts w:ascii="Calibri" w:eastAsia="Times New Roman" w:hAnsi="Calibri" w:cs="Calibri"/>
          <w:kern w:val="0"/>
          <w:lang w:eastAsia="lv-LV"/>
          <w14:ligatures w14:val="none"/>
        </w:rPr>
      </w:pPr>
      <w:r w:rsidRPr="00EA3EB3">
        <w:rPr>
          <w:rFonts w:ascii="Calibri" w:eastAsia="Times New Roman" w:hAnsi="Calibri" w:cs="Calibri"/>
          <w:color w:val="000000"/>
          <w:kern w:val="0"/>
          <w:lang w:eastAsia="lv-LV"/>
          <w14:ligatures w14:val="none"/>
        </w:rPr>
        <w:t>Nomnieks apņemas patstāvīgi iegūt visus nepieciešamos saskaņojumus, atļaujas un citus nepieciešamos dokumentus, lai Nomas objektu varētu izmantot Līguma 2.3.punktā norādītajam mērķim. Visas grūtības un izdevumus, kas saistīti ar nepieciešamo saskaņošanu un atļauju iegūšanu, kā arī citu dokumentu iegūšanu, Nomnieks uzņemas patstāvīgi un uz sava rēķina. </w:t>
      </w:r>
    </w:p>
    <w:p w14:paraId="0596CA94" w14:textId="77777777" w:rsidR="00407AB4" w:rsidRDefault="00407AB4" w:rsidP="00407AB4">
      <w:pPr>
        <w:pStyle w:val="Sarakstarindkopa"/>
        <w:numPr>
          <w:ilvl w:val="1"/>
          <w:numId w:val="14"/>
        </w:numPr>
        <w:spacing w:after="0" w:line="240" w:lineRule="auto"/>
        <w:ind w:left="567" w:hanging="567"/>
        <w:jc w:val="both"/>
        <w:textAlignment w:val="baseline"/>
        <w:rPr>
          <w:rFonts w:ascii="Calibri" w:eastAsia="Times New Roman" w:hAnsi="Calibri" w:cs="Calibri"/>
          <w:kern w:val="0"/>
          <w:lang w:eastAsia="lv-LV"/>
          <w14:ligatures w14:val="none"/>
        </w:rPr>
      </w:pPr>
      <w:r w:rsidRPr="00EA3EB3">
        <w:rPr>
          <w:rFonts w:ascii="Calibri" w:eastAsia="Times New Roman" w:hAnsi="Calibri" w:cs="Calibri"/>
          <w:kern w:val="0"/>
          <w:lang w:eastAsia="lv-LV"/>
          <w14:ligatures w14:val="none"/>
        </w:rPr>
        <w:t xml:space="preserve">Nomnieks apņemas patstāvīgi par saviem līdzekļiem veikt Ēkas pielāgošanu, tai skaitā arī papildus iekšējo inženierkomunikāciju un cita veida </w:t>
      </w:r>
      <w:proofErr w:type="spellStart"/>
      <w:r w:rsidRPr="00EA3EB3">
        <w:rPr>
          <w:rFonts w:ascii="Calibri" w:eastAsia="Times New Roman" w:hAnsi="Calibri" w:cs="Calibri"/>
          <w:kern w:val="0"/>
          <w:lang w:eastAsia="lv-LV"/>
          <w14:ligatures w14:val="none"/>
        </w:rPr>
        <w:t>inženiersistēmu</w:t>
      </w:r>
      <w:proofErr w:type="spellEnd"/>
      <w:r w:rsidRPr="00EA3EB3">
        <w:rPr>
          <w:rFonts w:ascii="Calibri" w:eastAsia="Times New Roman" w:hAnsi="Calibri" w:cs="Calibri"/>
          <w:kern w:val="0"/>
          <w:lang w:eastAsia="lv-LV"/>
          <w14:ligatures w14:val="none"/>
        </w:rPr>
        <w:t xml:space="preserve"> izbūvi, ja tāda ir nepieciešama, lai Nomas objektu izmantotu Līguma 2.3.punktā norādītajam mērķim. Pirms darbu uzsākšanas  Nomniekam ar Iznomātāju jāsaskaņo būvdarbi, tajā skaitā Ēkā iebūvējamās iekārtas un ierīču uzstādīšanu, atbilstoši normatīvajam regulējumam. </w:t>
      </w:r>
    </w:p>
    <w:p w14:paraId="04E64532" w14:textId="77777777" w:rsidR="00407AB4" w:rsidRDefault="00407AB4" w:rsidP="00407AB4">
      <w:pPr>
        <w:pStyle w:val="Sarakstarindkopa"/>
        <w:numPr>
          <w:ilvl w:val="1"/>
          <w:numId w:val="14"/>
        </w:numPr>
        <w:spacing w:after="0" w:line="240" w:lineRule="auto"/>
        <w:ind w:left="567" w:hanging="567"/>
        <w:jc w:val="both"/>
        <w:textAlignment w:val="baseline"/>
        <w:rPr>
          <w:rFonts w:ascii="Calibri" w:eastAsia="Times New Roman" w:hAnsi="Calibri" w:cs="Calibri"/>
          <w:kern w:val="0"/>
          <w:lang w:eastAsia="lv-LV"/>
          <w14:ligatures w14:val="none"/>
        </w:rPr>
      </w:pPr>
      <w:r w:rsidRPr="000B4CAE">
        <w:rPr>
          <w:rFonts w:ascii="Calibri" w:eastAsia="Times New Roman" w:hAnsi="Calibri" w:cs="Calibri"/>
          <w:kern w:val="0"/>
          <w:lang w:eastAsia="lv-LV"/>
          <w14:ligatures w14:val="none"/>
        </w:rPr>
        <w:t xml:space="preserve">Nomniekam, lai nodrošinātu Nomas objekta izmantošanu </w:t>
      </w:r>
      <w:r>
        <w:rPr>
          <w:rFonts w:ascii="Calibri" w:eastAsia="Times New Roman" w:hAnsi="Calibri" w:cs="Calibri"/>
          <w:kern w:val="0"/>
          <w:lang w:eastAsia="lv-LV"/>
          <w14:ligatures w14:val="none"/>
        </w:rPr>
        <w:t xml:space="preserve">atbilstoši </w:t>
      </w:r>
      <w:r w:rsidRPr="000B4CAE">
        <w:rPr>
          <w:rFonts w:ascii="Calibri" w:eastAsia="Times New Roman" w:hAnsi="Calibri" w:cs="Calibri"/>
          <w:kern w:val="0"/>
          <w:lang w:eastAsia="lv-LV"/>
          <w14:ligatures w14:val="none"/>
        </w:rPr>
        <w:t>noteiktajam mērķim un teritorijas attīstībai, līdz 2028.gada 31.decembrim jāizveido un visa līguma darbības laikā jānodrošina un jāuztur ne mazāk kā 35 klientu vietas, nodrošinot personālu un pakalpojumu, atbilstoši Ministru kabineta noteikumu Nr.338 “Prasības sociālo pakalpojumu sniedzējiem”. </w:t>
      </w:r>
    </w:p>
    <w:p w14:paraId="10F92FD6" w14:textId="77777777" w:rsidR="00407AB4" w:rsidRPr="000B4CAE" w:rsidRDefault="00407AB4" w:rsidP="00407AB4">
      <w:pPr>
        <w:pStyle w:val="Sarakstarindkopa"/>
        <w:numPr>
          <w:ilvl w:val="1"/>
          <w:numId w:val="14"/>
        </w:numPr>
        <w:spacing w:after="0" w:line="240" w:lineRule="auto"/>
        <w:ind w:left="567" w:hanging="567"/>
        <w:jc w:val="both"/>
        <w:textAlignment w:val="baseline"/>
        <w:rPr>
          <w:rFonts w:ascii="Calibri" w:eastAsia="Times New Roman" w:hAnsi="Calibri" w:cs="Calibri"/>
          <w:kern w:val="0"/>
          <w:lang w:eastAsia="lv-LV"/>
          <w14:ligatures w14:val="none"/>
        </w:rPr>
      </w:pPr>
      <w:r w:rsidRPr="000B4CAE">
        <w:rPr>
          <w:rFonts w:ascii="Calibri" w:eastAsia="Times New Roman" w:hAnsi="Calibri" w:cs="Calibri"/>
          <w:kern w:val="0"/>
          <w:lang w:eastAsia="lv-LV"/>
          <w14:ligatures w14:val="none"/>
        </w:rPr>
        <w:lastRenderedPageBreak/>
        <w:t>Ņemot vērā to, ka Nomnieks ir ieguvis nomas tiesības uz Nomas objektu, kļūstot par izsoles uzvarētāju, Nomniekam ir saistoši visi minētās izsoles noteikumi, kā arī izsoles gaitā Iznomātājam sniegtais piedāvājums. </w:t>
      </w:r>
    </w:p>
    <w:p w14:paraId="42ACDFB6" w14:textId="77777777" w:rsidR="00407AB4" w:rsidRPr="0095177B" w:rsidRDefault="00407AB4" w:rsidP="00407AB4">
      <w:pPr>
        <w:spacing w:after="0" w:line="240" w:lineRule="auto"/>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7030A0"/>
          <w:kern w:val="0"/>
          <w:lang w:eastAsia="lv-LV"/>
          <w14:ligatures w14:val="none"/>
        </w:rPr>
        <w:t> </w:t>
      </w:r>
    </w:p>
    <w:p w14:paraId="7D0F2114" w14:textId="77777777" w:rsidR="00407AB4" w:rsidRPr="0095177B" w:rsidRDefault="00407AB4" w:rsidP="00407AB4">
      <w:pPr>
        <w:numPr>
          <w:ilvl w:val="0"/>
          <w:numId w:val="3"/>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LĪGUMA TERMIŅŠ</w:t>
      </w:r>
      <w:r w:rsidRPr="0095177B">
        <w:rPr>
          <w:rFonts w:ascii="Calibri" w:eastAsia="Times New Roman" w:hAnsi="Calibri" w:cs="Calibri"/>
          <w:color w:val="000000"/>
          <w:kern w:val="0"/>
          <w:lang w:eastAsia="lv-LV"/>
          <w14:ligatures w14:val="none"/>
        </w:rPr>
        <w:t> </w:t>
      </w:r>
    </w:p>
    <w:p w14:paraId="487505E9" w14:textId="77777777" w:rsidR="00407AB4" w:rsidRDefault="00407AB4" w:rsidP="00407AB4">
      <w:pPr>
        <w:pStyle w:val="Sarakstarindkopa"/>
        <w:numPr>
          <w:ilvl w:val="1"/>
          <w:numId w:val="15"/>
        </w:numPr>
        <w:spacing w:after="0" w:line="240" w:lineRule="auto"/>
        <w:ind w:left="567" w:hanging="567"/>
        <w:jc w:val="both"/>
        <w:textAlignment w:val="baseline"/>
        <w:rPr>
          <w:rFonts w:ascii="Calibri" w:eastAsia="Times New Roman" w:hAnsi="Calibri" w:cs="Calibri"/>
          <w:kern w:val="0"/>
          <w:lang w:eastAsia="lv-LV"/>
          <w14:ligatures w14:val="none"/>
        </w:rPr>
      </w:pPr>
      <w:r w:rsidRPr="00386B01">
        <w:rPr>
          <w:rFonts w:ascii="Calibri" w:eastAsia="Times New Roman" w:hAnsi="Calibri" w:cs="Calibri"/>
          <w:kern w:val="0"/>
          <w:lang w:eastAsia="lv-LV"/>
          <w14:ligatures w14:val="none"/>
        </w:rPr>
        <w:t>Līgums stājas spēkā pēc tā abpusējas parakstīšanas, nomas līguma saistību izpildes nodrošinājuma iesniegšanas Iznomātājam. </w:t>
      </w:r>
    </w:p>
    <w:p w14:paraId="4C70890C" w14:textId="77777777" w:rsidR="00407AB4" w:rsidRDefault="00407AB4" w:rsidP="00407AB4">
      <w:pPr>
        <w:pStyle w:val="Sarakstarindkopa"/>
        <w:numPr>
          <w:ilvl w:val="1"/>
          <w:numId w:val="15"/>
        </w:numPr>
        <w:spacing w:after="0" w:line="240" w:lineRule="auto"/>
        <w:ind w:left="567" w:hanging="567"/>
        <w:jc w:val="both"/>
        <w:textAlignment w:val="baseline"/>
        <w:rPr>
          <w:rFonts w:ascii="Calibri" w:eastAsia="Times New Roman" w:hAnsi="Calibri" w:cs="Calibri"/>
          <w:kern w:val="0"/>
          <w:lang w:eastAsia="lv-LV"/>
          <w14:ligatures w14:val="none"/>
        </w:rPr>
      </w:pPr>
      <w:r w:rsidRPr="00386B01">
        <w:rPr>
          <w:rFonts w:ascii="Calibri" w:eastAsia="Times New Roman" w:hAnsi="Calibri" w:cs="Calibri"/>
          <w:kern w:val="0"/>
          <w:lang w:eastAsia="lv-LV"/>
          <w14:ligatures w14:val="none"/>
        </w:rPr>
        <w:t>Līguma termiņš ir 15 (piecpadsmit) gadi no Līguma spēkā stāšanās dienas ar tiesībām to pagarināt normatīvajos aktos noteiktajā kārtībā.  </w:t>
      </w:r>
    </w:p>
    <w:p w14:paraId="14465D31" w14:textId="77777777" w:rsidR="00407AB4" w:rsidRPr="00386B01" w:rsidRDefault="00407AB4" w:rsidP="00407AB4">
      <w:pPr>
        <w:pStyle w:val="Sarakstarindkopa"/>
        <w:numPr>
          <w:ilvl w:val="1"/>
          <w:numId w:val="15"/>
        </w:numPr>
        <w:spacing w:after="0" w:line="240" w:lineRule="auto"/>
        <w:ind w:left="567" w:hanging="567"/>
        <w:jc w:val="both"/>
        <w:textAlignment w:val="baseline"/>
        <w:rPr>
          <w:rFonts w:ascii="Calibri" w:eastAsia="Times New Roman" w:hAnsi="Calibri" w:cs="Calibri"/>
          <w:kern w:val="0"/>
          <w:lang w:eastAsia="lv-LV"/>
          <w14:ligatures w14:val="none"/>
        </w:rPr>
      </w:pPr>
      <w:r w:rsidRPr="00386B01">
        <w:rPr>
          <w:rFonts w:ascii="Calibri" w:eastAsia="Times New Roman" w:hAnsi="Calibri" w:cs="Calibri"/>
          <w:kern w:val="0"/>
          <w:lang w:eastAsia="lv-LV"/>
          <w14:ligatures w14:val="none"/>
        </w:rPr>
        <w:t>Pēc 3.2. punktā minētā nomas termiņa izbeigšanās, Līguma termiņš var tikt pagarināts, noslēdzot par to rakstveida vienošanos, ja to pieļauj normatīvie akti, ja Nomnieks labticīgi pildījis Līguma noteikumus, tostarp Nomniekam nav neizpildītu parādsaistību pret Iznomātāju. Nomniekam ir pienākums rakstiski paziņot Iznomātājam par vēlēšanos pagarināt Līguma termiņu ne vēlāk kā  3 (trīs) mēnešus pirms Līgumā noteiktā termiņa beigām. </w:t>
      </w:r>
    </w:p>
    <w:p w14:paraId="6A71CD61" w14:textId="77777777" w:rsidR="00407AB4" w:rsidRPr="0095177B" w:rsidRDefault="00407AB4" w:rsidP="00407AB4">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2AE1055D" w14:textId="77777777" w:rsidR="00407AB4" w:rsidRPr="0095177B" w:rsidRDefault="00407AB4" w:rsidP="00407AB4">
      <w:pPr>
        <w:numPr>
          <w:ilvl w:val="0"/>
          <w:numId w:val="4"/>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MAKSĀJUMI UN NORĒĶINU KĀRTĪBA</w:t>
      </w:r>
      <w:r w:rsidRPr="0095177B">
        <w:rPr>
          <w:rFonts w:ascii="Calibri" w:eastAsia="Times New Roman" w:hAnsi="Calibri" w:cs="Calibri"/>
          <w:color w:val="000000"/>
          <w:kern w:val="0"/>
          <w:lang w:eastAsia="lv-LV"/>
          <w14:ligatures w14:val="none"/>
        </w:rPr>
        <w:t> </w:t>
      </w:r>
    </w:p>
    <w:p w14:paraId="159795AF" w14:textId="77777777" w:rsidR="00407AB4" w:rsidRPr="009B27E7"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t xml:space="preserve">Nomas maksa par Nomas objektu ir _______ EUR (_____________ </w:t>
      </w:r>
      <w:proofErr w:type="spellStart"/>
      <w:r w:rsidRPr="009B27E7">
        <w:rPr>
          <w:rFonts w:ascii="Calibri" w:eastAsia="Times New Roman" w:hAnsi="Calibri" w:cs="Calibri"/>
          <w:i/>
          <w:iCs/>
          <w:color w:val="000000"/>
          <w:kern w:val="0"/>
          <w:lang w:eastAsia="lv-LV"/>
          <w14:ligatures w14:val="none"/>
        </w:rPr>
        <w:t>euro</w:t>
      </w:r>
      <w:proofErr w:type="spellEnd"/>
      <w:r w:rsidRPr="009B27E7">
        <w:rPr>
          <w:rFonts w:ascii="Calibri" w:eastAsia="Times New Roman" w:hAnsi="Calibri" w:cs="Calibri"/>
          <w:color w:val="000000"/>
          <w:kern w:val="0"/>
          <w:lang w:eastAsia="lv-LV"/>
          <w14:ligatures w14:val="none"/>
        </w:rPr>
        <w:t>, 00 centi) mēnesī bez pievienotās vērtības nodokļa (turpmāk – Nomas maksa). </w:t>
      </w:r>
    </w:p>
    <w:p w14:paraId="73560654" w14:textId="77777777" w:rsidR="00407AB4"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kern w:val="0"/>
          <w:lang w:eastAsia="lv-LV"/>
          <w14:ligatures w14:val="none"/>
        </w:rPr>
        <w:t>Nomas maksa tiek aprēķināta no Nomas objekta pieņemšanas nodošanas akta parakstīšanas brīža. Nomas maksas aprēķina periods ir 1 (viens) mēnesis. Pirmo nomas maksas maksājumu par Nomas objekta lietošanu aprēķina proporcionāli kalendāro dienu skaitam no Līguma spēkā stāšanās dienas līdz nākošajam kalendārajam mēnesim.  </w:t>
      </w:r>
    </w:p>
    <w:p w14:paraId="463DC7B7" w14:textId="77777777" w:rsidR="00407AB4"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kern w:val="0"/>
          <w:lang w:eastAsia="lv-LV"/>
          <w14:ligatures w14:val="none"/>
        </w:rPr>
        <w:t>Nomas maksu Nomnieks maksā līdz Nomas objekta atbrīvošanas dienai un nodošanas - pieņemšanas akta parakstīšanai. </w:t>
      </w:r>
    </w:p>
    <w:p w14:paraId="4B23936B" w14:textId="77777777" w:rsidR="00407AB4" w:rsidRPr="009B27E7"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t xml:space="preserve">Nomas maksu Nomnieks maksā ar pārskaitījumu uz Līgumā norādīto Iznomātāja bankas kontu, katru mēnesi 20 (divdesmit) dienu laikā no rēķina izrakstīšanas dienas. Rēķins Nomniekam tiek nosūtīts elektroniski līdz kārtējā mēneša 10. (desmitajam) datumam uz Līgumā norādīto Nomnieka elektroniskā pasta adresi no Iznomātāja elektroniskā pasta adreses </w:t>
      </w:r>
      <w:hyperlink r:id="rId5" w:tgtFrame="_blank" w:history="1">
        <w:r w:rsidRPr="009B27E7">
          <w:rPr>
            <w:rFonts w:ascii="Calibri" w:eastAsia="Times New Roman" w:hAnsi="Calibri" w:cs="Calibri"/>
            <w:color w:val="0000FF"/>
            <w:kern w:val="0"/>
            <w:u w:val="single"/>
            <w:lang w:eastAsia="lv-LV"/>
            <w14:ligatures w14:val="none"/>
          </w:rPr>
          <w:t>rekini@cesunovads.lv</w:t>
        </w:r>
      </w:hyperlink>
      <w:r w:rsidRPr="009B27E7">
        <w:rPr>
          <w:rFonts w:ascii="Calibri" w:eastAsia="Times New Roman" w:hAnsi="Calibri" w:cs="Calibri"/>
          <w:color w:val="000000"/>
          <w:kern w:val="0"/>
          <w:lang w:eastAsia="lv-LV"/>
          <w14:ligatures w14:val="none"/>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 </w:t>
      </w:r>
    </w:p>
    <w:p w14:paraId="2EDB44D7" w14:textId="77777777" w:rsidR="00407AB4"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kern w:val="0"/>
          <w:u w:val="single"/>
          <w:lang w:eastAsia="lv-LV"/>
          <w14:ligatures w14:val="none"/>
        </w:rPr>
        <w:t xml:space="preserve">Nomnieks papildus Nomas maksai kompensē pieaicinātā sertificēta vērtētāja atlīdzības summu par Nomas objekta izsoles gada nomas maksas noteikšanu, veicot Iznomātājam vienreizēju maksājumu 423.50 EUR (četri simti divdesmit trīs </w:t>
      </w:r>
      <w:proofErr w:type="spellStart"/>
      <w:r w:rsidRPr="009B27E7">
        <w:rPr>
          <w:rFonts w:ascii="Calibri" w:eastAsia="Times New Roman" w:hAnsi="Calibri" w:cs="Calibri"/>
          <w:i/>
          <w:iCs/>
          <w:kern w:val="0"/>
          <w:u w:val="single"/>
          <w:lang w:eastAsia="lv-LV"/>
          <w14:ligatures w14:val="none"/>
        </w:rPr>
        <w:t>euro</w:t>
      </w:r>
      <w:proofErr w:type="spellEnd"/>
      <w:r w:rsidRPr="009B27E7">
        <w:rPr>
          <w:rFonts w:ascii="Calibri" w:eastAsia="Times New Roman" w:hAnsi="Calibri" w:cs="Calibri"/>
          <w:kern w:val="0"/>
          <w:u w:val="single"/>
          <w:lang w:eastAsia="lv-LV"/>
          <w14:ligatures w14:val="none"/>
        </w:rPr>
        <w:t xml:space="preserve">, 50 </w:t>
      </w:r>
      <w:r w:rsidRPr="009B27E7">
        <w:rPr>
          <w:rFonts w:ascii="Calibri" w:eastAsia="Times New Roman" w:hAnsi="Calibri" w:cs="Calibri"/>
          <w:i/>
          <w:iCs/>
          <w:kern w:val="0"/>
          <w:u w:val="single"/>
          <w:lang w:eastAsia="lv-LV"/>
          <w14:ligatures w14:val="none"/>
        </w:rPr>
        <w:t>centi</w:t>
      </w:r>
      <w:r w:rsidRPr="009B27E7">
        <w:rPr>
          <w:rFonts w:ascii="Calibri" w:eastAsia="Times New Roman" w:hAnsi="Calibri" w:cs="Calibri"/>
          <w:kern w:val="0"/>
          <w:u w:val="single"/>
          <w:lang w:eastAsia="lv-LV"/>
          <w14:ligatures w14:val="none"/>
        </w:rPr>
        <w:t>) apmērā</w:t>
      </w:r>
      <w:r w:rsidRPr="009B27E7">
        <w:rPr>
          <w:rFonts w:ascii="Calibri" w:eastAsia="Times New Roman" w:hAnsi="Calibri" w:cs="Calibri"/>
          <w:kern w:val="0"/>
          <w:lang w:eastAsia="lv-LV"/>
          <w14:ligatures w14:val="none"/>
        </w:rPr>
        <w:t xml:space="preserve">, ieskaitot pievienotās vērtības nodokli </w:t>
      </w:r>
      <w:r w:rsidRPr="009B27E7">
        <w:rPr>
          <w:rFonts w:ascii="Calibri" w:eastAsia="Times New Roman" w:hAnsi="Calibri" w:cs="Calibri"/>
          <w:color w:val="000000"/>
          <w:kern w:val="0"/>
          <w:lang w:eastAsia="lv-LV"/>
          <w14:ligatures w14:val="none"/>
        </w:rPr>
        <w:t>(turpmāk – PVN).</w:t>
      </w:r>
      <w:r w:rsidRPr="009B27E7">
        <w:rPr>
          <w:rFonts w:ascii="Calibri" w:eastAsia="Times New Roman" w:hAnsi="Calibri" w:cs="Calibri"/>
          <w:kern w:val="0"/>
          <w:lang w:eastAsia="lv-LV"/>
          <w14:ligatures w14:val="none"/>
        </w:rPr>
        <w:t xml:space="preserve"> Samaksa veicama ar</w:t>
      </w:r>
      <w:r w:rsidRPr="009B27E7">
        <w:rPr>
          <w:rFonts w:ascii="Calibri" w:eastAsia="Times New Roman" w:hAnsi="Calibri" w:cs="Calibri"/>
          <w:color w:val="000000"/>
          <w:kern w:val="0"/>
          <w:lang w:eastAsia="lv-LV"/>
          <w14:ligatures w14:val="none"/>
        </w:rPr>
        <w:t xml:space="preserve"> pārskaitījumu uz Līgumā norādīto Iznomātāja bankas kontu</w:t>
      </w:r>
      <w:r w:rsidRPr="009B27E7">
        <w:rPr>
          <w:rFonts w:ascii="Calibri" w:eastAsia="Times New Roman" w:hAnsi="Calibri" w:cs="Calibri"/>
          <w:kern w:val="0"/>
          <w:lang w:eastAsia="lv-LV"/>
          <w14:ligatures w14:val="none"/>
        </w:rPr>
        <w:t xml:space="preserve"> 30 (trīsdesmit) dienu laikā no Nomas līguma stāšanās spēkā brīža un rēķina saņemšanas. </w:t>
      </w:r>
    </w:p>
    <w:p w14:paraId="2CECC532" w14:textId="77777777" w:rsidR="00407AB4" w:rsidRPr="009B27E7"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w:t>
      </w:r>
    </w:p>
    <w:p w14:paraId="1255E7E2" w14:textId="77777777" w:rsidR="00407AB4" w:rsidRPr="009B27E7"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t>Nomnieks maksā nekustamā īpašuma nodokli likumā “Par nekustamā īpašuma nodokli” noteiktajā kārtībā. </w:t>
      </w:r>
    </w:p>
    <w:p w14:paraId="04AD7EFB" w14:textId="77777777" w:rsidR="00407AB4" w:rsidRPr="009B27E7"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t>Visi Līgumā paredzētie maksājumi tiek uzskatīti par samaksātiem dienā, kad maksājumi pilnā apmērā ir saņemti Iznomātāja bankas kontā. </w:t>
      </w:r>
    </w:p>
    <w:p w14:paraId="0EED074D" w14:textId="77777777" w:rsidR="00407AB4" w:rsidRPr="009B27E7"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t>Visas izmaksas, kas saistītas ar Līgumā paredzēto maksājumu veikšanu un bankas pakalpojumiem, sedz Nomnieks. </w:t>
      </w:r>
    </w:p>
    <w:p w14:paraId="363DDD94" w14:textId="77777777" w:rsidR="00407AB4" w:rsidRPr="009B27E7"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t>Par Līgumā noteikto maksājumu kavējumu Nomniekam jāmaksā nokavējuma procenti 0,1 (nulle komats viens)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vēl nenomaksātos procentos un pēc tam pamatparāda apmaksai. </w:t>
      </w:r>
    </w:p>
    <w:p w14:paraId="7E6A50FA" w14:textId="77777777" w:rsidR="00407AB4" w:rsidRPr="009B27E7"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t>Iznomātājam ir tiesības, nosūtot Nomniekam rakstisku paziņojumu, vienpusēji mainīt Nomas maksas apmēru bez grozījumu izdarīšanas līgumā: </w:t>
      </w:r>
    </w:p>
    <w:p w14:paraId="4FB17B55" w14:textId="77777777" w:rsidR="00407AB4" w:rsidRPr="00770A6C" w:rsidRDefault="00407AB4" w:rsidP="00407AB4">
      <w:pPr>
        <w:pStyle w:val="Sarakstarindkopa"/>
        <w:numPr>
          <w:ilvl w:val="2"/>
          <w:numId w:val="16"/>
        </w:numPr>
        <w:spacing w:after="0" w:line="240" w:lineRule="auto"/>
        <w:ind w:left="567" w:firstLine="0"/>
        <w:jc w:val="both"/>
        <w:textAlignment w:val="baseline"/>
        <w:rPr>
          <w:rFonts w:ascii="Calibri" w:eastAsia="Times New Roman" w:hAnsi="Calibri" w:cs="Calibri"/>
          <w:kern w:val="0"/>
          <w:lang w:eastAsia="lv-LV"/>
          <w14:ligatures w14:val="none"/>
        </w:rPr>
      </w:pPr>
      <w:r w:rsidRPr="009B27E7">
        <w:rPr>
          <w:rFonts w:ascii="Calibri" w:eastAsia="Times New Roman" w:hAnsi="Calibri" w:cs="Calibri"/>
          <w:color w:val="000000"/>
          <w:kern w:val="0"/>
          <w:lang w:eastAsia="lv-LV"/>
          <w14:ligatures w14:val="none"/>
        </w:rPr>
        <w:lastRenderedPageBreak/>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 </w:t>
      </w:r>
    </w:p>
    <w:p w14:paraId="66D55719" w14:textId="77777777" w:rsidR="00407AB4" w:rsidRPr="00770A6C" w:rsidRDefault="00407AB4" w:rsidP="00407AB4">
      <w:pPr>
        <w:pStyle w:val="Sarakstarindkopa"/>
        <w:numPr>
          <w:ilvl w:val="2"/>
          <w:numId w:val="16"/>
        </w:numPr>
        <w:spacing w:after="0" w:line="240" w:lineRule="auto"/>
        <w:ind w:left="567" w:firstLine="0"/>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color w:val="000000"/>
          <w:kern w:val="0"/>
          <w:lang w:eastAsia="lv-LV"/>
          <w14:ligatures w14:val="none"/>
        </w:rPr>
        <w:t>ja saskaņā ar normatīvajiem aktiem tiek no jauna ieviesti vai palielināti nodokļi, nodevas. Minētajos gadījumos nomas maksas apmērs tiek mainīts, sākot ar dienu, kāda noteikta attiecīgajos normatīvajos aktos; </w:t>
      </w:r>
    </w:p>
    <w:p w14:paraId="217B5784" w14:textId="77777777" w:rsidR="00407AB4" w:rsidRPr="00770A6C" w:rsidRDefault="00407AB4" w:rsidP="00407AB4">
      <w:pPr>
        <w:pStyle w:val="Sarakstarindkopa"/>
        <w:numPr>
          <w:ilvl w:val="2"/>
          <w:numId w:val="16"/>
        </w:numPr>
        <w:spacing w:after="0" w:line="240" w:lineRule="auto"/>
        <w:ind w:left="567" w:firstLine="0"/>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kern w:val="0"/>
          <w:lang w:eastAsia="lv-LV"/>
          <w14:ligatures w14:val="none"/>
        </w:rPr>
        <w:t>ja normatīvie akti paredz citu nomas maksas apmēru vai nomas maksas aprēķināšanas kārtību. </w:t>
      </w:r>
    </w:p>
    <w:p w14:paraId="13D918FB" w14:textId="77777777" w:rsidR="00407AB4"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kern w:val="0"/>
          <w:lang w:eastAsia="lv-LV"/>
          <w14:ligatures w14:val="none"/>
        </w:rPr>
        <w:t>Ievērojot Publiskas personas finanšu līdzekļu un mantas izšķērdēšanas likumu un to, ka Līgums ir noslēgts ilgāk par sešiem gadiem, Iznomātājs vienpusēji pārskata  nomas maksas apmēru ne retāk kā reizi sešos gados un maina nomas maksu, ja pārskatītā nomas maksa ir augstāka par sākotnējo nomas maksu, atbilstoši sertificēta nekustamā īpašuma vērtētāja noteiktajai tirgus nomas maksai. </w:t>
      </w:r>
    </w:p>
    <w:p w14:paraId="0AA0073D" w14:textId="77777777" w:rsidR="00407AB4"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color w:val="000000"/>
          <w:kern w:val="0"/>
          <w:lang w:eastAsia="lv-LV"/>
          <w14:ligatures w14:val="none"/>
        </w:rPr>
        <w:t>Līguma 4.1</w:t>
      </w:r>
      <w:r>
        <w:rPr>
          <w:rFonts w:ascii="Calibri" w:eastAsia="Times New Roman" w:hAnsi="Calibri" w:cs="Calibri"/>
          <w:color w:val="000000"/>
          <w:kern w:val="0"/>
          <w:lang w:eastAsia="lv-LV"/>
          <w14:ligatures w14:val="none"/>
        </w:rPr>
        <w:t>1</w:t>
      </w:r>
      <w:r w:rsidRPr="00770A6C">
        <w:rPr>
          <w:rFonts w:ascii="Calibri" w:eastAsia="Times New Roman" w:hAnsi="Calibri" w:cs="Calibri"/>
          <w:color w:val="000000"/>
          <w:kern w:val="0"/>
          <w:lang w:eastAsia="lv-LV"/>
          <w14:ligatures w14:val="none"/>
        </w:rPr>
        <w:t>.1. un 4.1</w:t>
      </w:r>
      <w:r>
        <w:rPr>
          <w:rFonts w:ascii="Calibri" w:eastAsia="Times New Roman" w:hAnsi="Calibri" w:cs="Calibri"/>
          <w:color w:val="000000"/>
          <w:kern w:val="0"/>
          <w:lang w:eastAsia="lv-LV"/>
          <w14:ligatures w14:val="none"/>
        </w:rPr>
        <w:t>2</w:t>
      </w:r>
      <w:r w:rsidRPr="00770A6C">
        <w:rPr>
          <w:rFonts w:ascii="Calibri" w:eastAsia="Times New Roman" w:hAnsi="Calibri" w:cs="Calibri"/>
          <w:color w:val="000000"/>
          <w:kern w:val="0"/>
          <w:lang w:eastAsia="lv-LV"/>
          <w14:ligatures w14:val="none"/>
        </w:rPr>
        <w:t xml:space="preserve">. punktā minētajos gadījumos izmaiņas Nomas maksas apmērā stājas spēkā trīsdesmitajā dienā no dienas, kad attiecīgais paziņojums nosūtīts Nomniekam. Nomnieks apņemas maksāt maksājumus Iznomātāja rakstiskajā paziņojumā norādītajā apmērā bez papildus rakstiskas vienošanās pie Līguma. </w:t>
      </w:r>
      <w:r w:rsidRPr="00770A6C">
        <w:rPr>
          <w:rFonts w:ascii="Calibri" w:eastAsia="Times New Roman" w:hAnsi="Calibri" w:cs="Calibri"/>
          <w:kern w:val="0"/>
          <w:lang w:eastAsia="lv-LV"/>
          <w14:ligatures w14:val="none"/>
        </w:rPr>
        <w:t>Ja nomas maksas noteikšanai pieaicina neatkarīgu vērtētāju un tā atlīdzības summu ir iespējams attiecināt uz Nomnieku, un nomas maksa tiek palielināta, Nomnieks papildus nomas maksai kompensē Iznomātājam neatkarīga vērtētāja atlīdzības summu. </w:t>
      </w:r>
    </w:p>
    <w:p w14:paraId="38426F86" w14:textId="77777777" w:rsidR="00407AB4" w:rsidRPr="00770A6C"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color w:val="000000"/>
          <w:kern w:val="0"/>
          <w:lang w:eastAsia="lv-LV"/>
          <w14:ligatures w14:val="none"/>
        </w:rPr>
        <w:t>Iznomātājam ir tiesības nemainīt Nomas maksas apmēru Līguma 4.1</w:t>
      </w:r>
      <w:r>
        <w:rPr>
          <w:rFonts w:ascii="Calibri" w:eastAsia="Times New Roman" w:hAnsi="Calibri" w:cs="Calibri"/>
          <w:color w:val="000000"/>
          <w:kern w:val="0"/>
          <w:lang w:eastAsia="lv-LV"/>
          <w14:ligatures w14:val="none"/>
        </w:rPr>
        <w:t>1</w:t>
      </w:r>
      <w:r w:rsidRPr="00770A6C">
        <w:rPr>
          <w:rFonts w:ascii="Calibri" w:eastAsia="Times New Roman" w:hAnsi="Calibri" w:cs="Calibri"/>
          <w:color w:val="000000"/>
          <w:kern w:val="0"/>
          <w:lang w:eastAsia="lv-LV"/>
          <w14:ligatures w14:val="none"/>
        </w:rPr>
        <w:t>.punktā minētajos gadījumos, ja nomas maksas palielinājums gadā ir mazāks nekā attiecīgā paziņojuma sagatavošanas un nosūtīšanas izmaksas. </w:t>
      </w:r>
    </w:p>
    <w:p w14:paraId="67BD42A4" w14:textId="77777777" w:rsidR="00407AB4" w:rsidRPr="00770A6C"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color w:val="000000"/>
          <w:kern w:val="0"/>
          <w:lang w:eastAsia="lv-LV"/>
          <w14:ligatures w14:val="none"/>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 </w:t>
      </w:r>
    </w:p>
    <w:p w14:paraId="62B27B0C" w14:textId="77777777" w:rsidR="00407AB4"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kern w:val="0"/>
          <w:lang w:eastAsia="lv-LV"/>
          <w14:ligatures w14:val="none"/>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Pr="00770A6C">
        <w:rPr>
          <w:rFonts w:ascii="Calibri" w:eastAsia="Times New Roman" w:hAnsi="Calibri" w:cs="Calibri"/>
          <w:color w:val="000000"/>
          <w:kern w:val="0"/>
          <w:lang w:eastAsia="lv-LV"/>
          <w14:ligatures w14:val="none"/>
        </w:rPr>
        <w:t xml:space="preserve">Iesniedzot Iznomātājam šajā punktā minēto ierosinājumu, Nomnieks apņemas kompensēt Iznomātājam pieaicinātā neatkarīgā vērtētāja atlīdzības summu neatkarīgi no rezultāta. </w:t>
      </w:r>
      <w:r w:rsidRPr="00770A6C">
        <w:rPr>
          <w:rFonts w:ascii="Calibri" w:eastAsia="Times New Roman" w:hAnsi="Calibri" w:cs="Calibri"/>
          <w:kern w:val="0"/>
          <w:lang w:eastAsia="lv-LV"/>
          <w14:ligatures w14:val="none"/>
        </w:rPr>
        <w:t>Nomas maksu nesamazina pirmo trīs gadu laikā pēc Līguma noslēgšanas. </w:t>
      </w:r>
    </w:p>
    <w:p w14:paraId="742763A8" w14:textId="77777777" w:rsidR="00407AB4" w:rsidRPr="00770A6C"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color w:val="000000"/>
          <w:kern w:val="0"/>
          <w:lang w:eastAsia="lv-LV"/>
          <w14:ligatures w14:val="none"/>
        </w:rPr>
        <w:t>Nomniekam nav tiesības prasīt nomas maksas samazinājumu vai prasīt zaudējumu atlīdzību no Iznomātāja, ja notiek komunālo pakalpojumu pārtraukumi avāriju, dabas katastrofu vai citu iemeslu dēļ. </w:t>
      </w:r>
    </w:p>
    <w:p w14:paraId="26271E3E" w14:textId="77777777" w:rsidR="00407AB4" w:rsidRPr="00770A6C"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color w:val="000000"/>
          <w:kern w:val="0"/>
          <w:lang w:eastAsia="lv-LV"/>
          <w14:ligatures w14:val="none"/>
        </w:rPr>
        <w:t>Nomnieks patstāvīgi apmaksā visus nodokļus, nodevas un iespējamus līgumsodus un soda naudas, kas saistītas ar viņa darbību Nomas objektā. </w:t>
      </w:r>
    </w:p>
    <w:p w14:paraId="45BFEDE4" w14:textId="77777777" w:rsidR="00407AB4" w:rsidRPr="00770A6C" w:rsidRDefault="00407AB4" w:rsidP="00407AB4">
      <w:pPr>
        <w:pStyle w:val="Sarakstarindkopa"/>
        <w:numPr>
          <w:ilvl w:val="1"/>
          <w:numId w:val="16"/>
        </w:numPr>
        <w:spacing w:after="0" w:line="240" w:lineRule="auto"/>
        <w:ind w:left="567" w:hanging="567"/>
        <w:jc w:val="both"/>
        <w:textAlignment w:val="baseline"/>
        <w:rPr>
          <w:rFonts w:ascii="Calibri" w:eastAsia="Times New Roman" w:hAnsi="Calibri" w:cs="Calibri"/>
          <w:kern w:val="0"/>
          <w:lang w:eastAsia="lv-LV"/>
          <w14:ligatures w14:val="none"/>
        </w:rPr>
      </w:pPr>
      <w:r w:rsidRPr="00770A6C">
        <w:rPr>
          <w:rFonts w:ascii="Calibri" w:eastAsia="Times New Roman" w:hAnsi="Calibri" w:cs="Calibri"/>
          <w:color w:val="000000"/>
          <w:kern w:val="0"/>
          <w:lang w:eastAsia="lv-LV"/>
          <w14:ligatures w14:val="none"/>
        </w:rPr>
        <w:t xml:space="preserve">Nomnieks patstāvīgi slēdz līgumus ar </w:t>
      </w:r>
      <w:r w:rsidRPr="00770A6C">
        <w:rPr>
          <w:rFonts w:ascii="Calibri" w:eastAsia="Times New Roman" w:hAnsi="Calibri" w:cs="Calibri"/>
          <w:kern w:val="0"/>
          <w:lang w:eastAsia="lv-LV"/>
          <w14:ligatures w14:val="none"/>
        </w:rPr>
        <w:t>attiecīgajiem</w:t>
      </w:r>
      <w:r w:rsidRPr="00770A6C">
        <w:rPr>
          <w:rFonts w:ascii="Calibri" w:eastAsia="Times New Roman" w:hAnsi="Calibri" w:cs="Calibri"/>
          <w:color w:val="000000"/>
          <w:kern w:val="0"/>
          <w:lang w:eastAsia="lv-LV"/>
          <w14:ligatures w14:val="none"/>
        </w:rPr>
        <w:t xml:space="preserve"> pakalpojumu sniedzējiem par </w:t>
      </w:r>
      <w:r w:rsidRPr="00770A6C">
        <w:rPr>
          <w:rFonts w:ascii="Calibri" w:eastAsia="Times New Roman" w:hAnsi="Calibri" w:cs="Calibri"/>
          <w:kern w:val="0"/>
          <w:lang w:eastAsia="lv-LV"/>
          <w14:ligatures w14:val="none"/>
        </w:rPr>
        <w:t xml:space="preserve">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inženierbūvju, inženierkomunikāciju un cita veida </w:t>
      </w:r>
      <w:proofErr w:type="spellStart"/>
      <w:r w:rsidRPr="00770A6C">
        <w:rPr>
          <w:rFonts w:ascii="Calibri" w:eastAsia="Times New Roman" w:hAnsi="Calibri" w:cs="Calibri"/>
          <w:kern w:val="0"/>
          <w:lang w:eastAsia="lv-LV"/>
          <w14:ligatures w14:val="none"/>
        </w:rPr>
        <w:t>inženiersistēmu</w:t>
      </w:r>
      <w:proofErr w:type="spellEnd"/>
      <w:r w:rsidRPr="00770A6C">
        <w:rPr>
          <w:rFonts w:ascii="Calibri" w:eastAsia="Times New Roman" w:hAnsi="Calibri" w:cs="Calibri"/>
          <w:kern w:val="0"/>
          <w:lang w:eastAsia="lv-LV"/>
          <w14:ligatures w14:val="none"/>
        </w:rPr>
        <w:t>  uzturēšanu un apsaimniekošanu u.c.) nodrošināšanu, kā arī norēķinās, veicot tiešus maksājumus pakalpojumu sniedzējiem, bez atlīdzības prasījuma tiesībām pret</w:t>
      </w:r>
      <w:r w:rsidRPr="00770A6C">
        <w:rPr>
          <w:rFonts w:ascii="Calibri" w:eastAsia="Times New Roman" w:hAnsi="Calibri" w:cs="Calibri"/>
          <w:b/>
          <w:bCs/>
          <w:kern w:val="0"/>
          <w:lang w:eastAsia="lv-LV"/>
          <w14:ligatures w14:val="none"/>
        </w:rPr>
        <w:t xml:space="preserve"> </w:t>
      </w:r>
      <w:r w:rsidRPr="00770A6C">
        <w:rPr>
          <w:rFonts w:ascii="Calibri" w:eastAsia="Times New Roman" w:hAnsi="Calibri" w:cs="Calibri"/>
          <w:kern w:val="0"/>
          <w:lang w:eastAsia="lv-LV"/>
          <w14:ligatures w14:val="none"/>
        </w:rPr>
        <w:t>Iznomātāju. </w:t>
      </w:r>
    </w:p>
    <w:p w14:paraId="6F161499" w14:textId="77777777" w:rsidR="00407AB4" w:rsidRPr="0095177B" w:rsidRDefault="00407AB4" w:rsidP="00407AB4">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3D212A71" w14:textId="77777777" w:rsidR="00407AB4" w:rsidRPr="0095177B" w:rsidRDefault="00407AB4" w:rsidP="00407AB4">
      <w:pPr>
        <w:numPr>
          <w:ilvl w:val="0"/>
          <w:numId w:val="5"/>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NOMNIEKA TIESĪBAS UN PIENĀKUMI</w:t>
      </w:r>
      <w:r w:rsidRPr="0095177B">
        <w:rPr>
          <w:rFonts w:ascii="Calibri" w:eastAsia="Times New Roman" w:hAnsi="Calibri" w:cs="Calibri"/>
          <w:color w:val="000000"/>
          <w:kern w:val="0"/>
          <w:lang w:eastAsia="lv-LV"/>
          <w14:ligatures w14:val="none"/>
        </w:rPr>
        <w:t> </w:t>
      </w:r>
    </w:p>
    <w:p w14:paraId="3C660A71" w14:textId="77777777" w:rsidR="00407AB4" w:rsidRPr="004C2E69" w:rsidRDefault="00407AB4" w:rsidP="00407AB4">
      <w:pPr>
        <w:pStyle w:val="Sarakstarindkopa"/>
        <w:numPr>
          <w:ilvl w:val="1"/>
          <w:numId w:val="17"/>
        </w:numPr>
        <w:spacing w:after="0" w:line="240" w:lineRule="auto"/>
        <w:ind w:left="567" w:hanging="567"/>
        <w:jc w:val="both"/>
        <w:textAlignment w:val="baseline"/>
        <w:rPr>
          <w:rFonts w:ascii="Calibri" w:eastAsia="Times New Roman" w:hAnsi="Calibri" w:cs="Calibri"/>
          <w:kern w:val="0"/>
          <w:lang w:eastAsia="lv-LV"/>
          <w14:ligatures w14:val="none"/>
        </w:rPr>
      </w:pPr>
      <w:r w:rsidRPr="004C2E69">
        <w:rPr>
          <w:rFonts w:ascii="Calibri" w:eastAsia="Times New Roman" w:hAnsi="Calibri" w:cs="Calibri"/>
          <w:color w:val="000000"/>
          <w:kern w:val="0"/>
          <w:lang w:eastAsia="lv-LV"/>
          <w14:ligatures w14:val="none"/>
        </w:rPr>
        <w:t>Nomnieks ir tiesīgs: </w:t>
      </w:r>
    </w:p>
    <w:p w14:paraId="31AB5F47" w14:textId="77777777" w:rsidR="00407AB4"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4C2E69">
        <w:rPr>
          <w:rFonts w:ascii="Calibri" w:eastAsia="Times New Roman" w:hAnsi="Calibri" w:cs="Calibri"/>
          <w:kern w:val="0"/>
          <w:lang w:eastAsia="lv-LV"/>
          <w14:ligatures w14:val="none"/>
        </w:rPr>
        <w:t>pēc saviem ieskatiem un par saviem līdzekļiem veikt Nomas objekta apsardzi; </w:t>
      </w:r>
    </w:p>
    <w:p w14:paraId="1672F28C" w14:textId="77777777" w:rsidR="00407AB4" w:rsidRPr="00643FEF"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643FEF">
        <w:rPr>
          <w:rFonts w:ascii="Calibri" w:eastAsia="Times New Roman" w:hAnsi="Calibri" w:cs="Calibri"/>
          <w:color w:val="000000"/>
          <w:kern w:val="0"/>
          <w:lang w:eastAsia="lv-LV"/>
          <w14:ligatures w14:val="none"/>
        </w:rPr>
        <w:t>saskaņojot ar Iznomātāju, samaksāt nomas maksu priekšlaicīgi; </w:t>
      </w:r>
    </w:p>
    <w:p w14:paraId="52CFB0D6" w14:textId="77777777" w:rsidR="00407AB4"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643FEF">
        <w:rPr>
          <w:rFonts w:ascii="Calibri" w:eastAsia="Times New Roman" w:hAnsi="Calibri" w:cs="Calibri"/>
          <w:kern w:val="0"/>
          <w:lang w:eastAsia="lv-LV"/>
          <w14:ligatures w14:val="none"/>
        </w:rPr>
        <w:t xml:space="preserve">atstājot </w:t>
      </w:r>
      <w:r w:rsidRPr="00643FEF">
        <w:rPr>
          <w:rFonts w:ascii="Calibri" w:eastAsia="Times New Roman" w:hAnsi="Calibri" w:cs="Calibri"/>
          <w:color w:val="000000"/>
          <w:kern w:val="0"/>
          <w:lang w:eastAsia="lv-LV"/>
          <w14:ligatures w14:val="none"/>
        </w:rPr>
        <w:t>Nomas objektu</w:t>
      </w:r>
      <w:r w:rsidRPr="00643FEF">
        <w:rPr>
          <w:rFonts w:ascii="Calibri" w:eastAsia="Times New Roman" w:hAnsi="Calibri" w:cs="Calibri"/>
          <w:kern w:val="0"/>
          <w:lang w:eastAsia="lv-LV"/>
          <w14:ligatures w14:val="none"/>
        </w:rPr>
        <w:t>, paņemt līdzi Nomniekam piederošo kustamo mantu un tikai tos īpašuma uzlabojumus, ko var atdalīt bez īpašuma ārējā izskata un tehniskā stāvokļa bojāšanas; </w:t>
      </w:r>
    </w:p>
    <w:p w14:paraId="04BFE2A1" w14:textId="77777777" w:rsidR="00407AB4" w:rsidRPr="00643FEF"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643FEF">
        <w:rPr>
          <w:rFonts w:ascii="Calibri" w:eastAsia="Times New Roman" w:hAnsi="Calibri" w:cs="Calibri"/>
          <w:kern w:val="0"/>
          <w:lang w:eastAsia="lv-LV"/>
          <w14:ligatures w14:val="none"/>
        </w:rPr>
        <w:t xml:space="preserve">Nodot iznomāto nekustamo īpašumu vai tā daļu apakšnomā tikai ar iepriekšēju Iznomātāja rakstisku piekrišanu. Apakšnomas Līguma darbības laiks nedrīkst pārsniegt Līguma darbības laiku. </w:t>
      </w:r>
      <w:r w:rsidRPr="00643FEF">
        <w:rPr>
          <w:rFonts w:ascii="Calibri" w:eastAsia="Times New Roman" w:hAnsi="Calibri" w:cs="Calibri"/>
          <w:kern w:val="0"/>
          <w:lang w:eastAsia="lv-LV"/>
          <w14:ligatures w14:val="none"/>
        </w:rPr>
        <w:lastRenderedPageBreak/>
        <w:t>Apakšnomas saskaņošanas gadījumā Nomniekam saglabājas visas saistības, kas Līgumā ir noteiktas Nomniekam. </w:t>
      </w:r>
    </w:p>
    <w:p w14:paraId="5065E8A5" w14:textId="77777777" w:rsidR="00407AB4" w:rsidRPr="00643FEF" w:rsidRDefault="00407AB4" w:rsidP="00407AB4">
      <w:pPr>
        <w:pStyle w:val="Sarakstarindkopa"/>
        <w:numPr>
          <w:ilvl w:val="1"/>
          <w:numId w:val="17"/>
        </w:numPr>
        <w:spacing w:after="0" w:line="240" w:lineRule="auto"/>
        <w:ind w:left="567" w:hanging="567"/>
        <w:jc w:val="both"/>
        <w:textAlignment w:val="baseline"/>
        <w:rPr>
          <w:rFonts w:ascii="Calibri" w:eastAsia="Times New Roman" w:hAnsi="Calibri" w:cs="Calibri"/>
          <w:kern w:val="0"/>
          <w:lang w:eastAsia="lv-LV"/>
          <w14:ligatures w14:val="none"/>
        </w:rPr>
      </w:pPr>
      <w:r w:rsidRPr="00643FEF">
        <w:rPr>
          <w:rFonts w:ascii="Calibri" w:eastAsia="Times New Roman" w:hAnsi="Calibri" w:cs="Calibri"/>
          <w:color w:val="000000"/>
          <w:kern w:val="0"/>
          <w:lang w:eastAsia="lv-LV"/>
          <w14:ligatures w14:val="none"/>
        </w:rPr>
        <w:t>Nomnieks apņemas:  </w:t>
      </w:r>
    </w:p>
    <w:p w14:paraId="709AD795" w14:textId="77777777" w:rsidR="00407AB4" w:rsidRPr="005A7A0D" w:rsidRDefault="00407AB4" w:rsidP="00407AB4">
      <w:pPr>
        <w:pStyle w:val="Sarakstarindkopa"/>
        <w:numPr>
          <w:ilvl w:val="2"/>
          <w:numId w:val="17"/>
        </w:numPr>
        <w:spacing w:after="0" w:line="240" w:lineRule="auto"/>
        <w:ind w:hanging="1593"/>
        <w:jc w:val="both"/>
        <w:textAlignment w:val="baseline"/>
        <w:rPr>
          <w:rFonts w:ascii="Calibri" w:eastAsia="Times New Roman" w:hAnsi="Calibri" w:cs="Calibri"/>
          <w:kern w:val="0"/>
          <w:lang w:eastAsia="lv-LV"/>
          <w14:ligatures w14:val="none"/>
        </w:rPr>
      </w:pPr>
      <w:r w:rsidRPr="00643FEF">
        <w:rPr>
          <w:rFonts w:ascii="Calibri" w:eastAsia="Times New Roman" w:hAnsi="Calibri" w:cs="Calibri"/>
          <w:color w:val="000000"/>
          <w:kern w:val="0"/>
          <w:lang w:eastAsia="lv-LV"/>
          <w14:ligatures w14:val="none"/>
        </w:rPr>
        <w:t>godprātīgi pildīt ar Līgumu pielīgtās saistības;  </w:t>
      </w:r>
    </w:p>
    <w:p w14:paraId="7F4D6091" w14:textId="77777777" w:rsidR="00407AB4"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color w:val="000000"/>
          <w:kern w:val="0"/>
          <w:lang w:eastAsia="lv-LV"/>
          <w14:ligatures w14:val="none"/>
        </w:rPr>
        <w:t xml:space="preserve">izmantot Nomas objektu Līgumā noteiktajā kārtībā un </w:t>
      </w:r>
      <w:r w:rsidRPr="005A7A0D">
        <w:rPr>
          <w:rFonts w:ascii="Calibri" w:eastAsia="Times New Roman" w:hAnsi="Calibri" w:cs="Calibri"/>
          <w:color w:val="C00000"/>
          <w:kern w:val="0"/>
          <w:lang w:eastAsia="lv-LV"/>
          <w14:ligatures w14:val="none"/>
        </w:rPr>
        <w:t>n</w:t>
      </w:r>
      <w:r w:rsidRPr="005A7A0D">
        <w:rPr>
          <w:rFonts w:ascii="Calibri" w:eastAsia="Times New Roman" w:hAnsi="Calibri" w:cs="Calibri"/>
          <w:kern w:val="0"/>
          <w:lang w:eastAsia="lv-LV"/>
          <w14:ligatures w14:val="none"/>
        </w:rPr>
        <w:t>odrošinot nomas objekta izmantošanu saskaņā ar Līgumā norādīto mērķi. Ja Nomnieks ilgstošās sociālās aprūpes un sociālās rehabilitācijas pakalpojuma sniegšanu vēlas papildināt ar citiem pakalpojumiem, tas iepriekš ar Iznomātāju rakstiski jāsaskaņo; </w:t>
      </w:r>
    </w:p>
    <w:p w14:paraId="567E9B2D" w14:textId="77777777" w:rsidR="00407AB4" w:rsidRPr="005A7A0D"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color w:val="000000"/>
          <w:kern w:val="0"/>
          <w:lang w:eastAsia="lv-LV"/>
          <w14:ligatures w14:val="none"/>
        </w:rPr>
        <w:t>veikt maksājumus Līgumā norādītajā kārtībā un termiņos;  </w:t>
      </w:r>
    </w:p>
    <w:p w14:paraId="5213FAF8" w14:textId="77777777" w:rsidR="00407AB4"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kern w:val="0"/>
          <w:lang w:eastAsia="lv-LV"/>
          <w14:ligatures w14:val="none"/>
        </w:rPr>
        <w:t>ne vēlāk kā 8 (astoņu) mēnešu laikā no Līguma spēkā stāšanās dienas uzsākt Nomas objektā Līgumā noteiktā ilgstošās sociālās aprūpes un sociālās rehabilitācijas pakalpojuma sniegšanu  </w:t>
      </w:r>
    </w:p>
    <w:p w14:paraId="638FCBF7" w14:textId="77777777" w:rsidR="00407AB4"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kern w:val="0"/>
          <w:lang w:eastAsia="lv-LV"/>
          <w14:ligatures w14:val="none"/>
        </w:rPr>
        <w:t>līdz 2028.gada 31.decembrim nodrošināt Līguma 2.6.punktā paredzēto pienākumu izpildi un par to informēt Iznomātāju; </w:t>
      </w:r>
    </w:p>
    <w:p w14:paraId="1E90B4B3" w14:textId="77777777" w:rsidR="00407AB4" w:rsidRPr="005A7A0D"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color w:val="000000"/>
          <w:kern w:val="0"/>
          <w:lang w:eastAsia="lv-LV"/>
          <w14:ligatures w14:val="none"/>
        </w:rPr>
        <w:t>ar Līguma 2.2.punktā minētā akta parakstīšanas dienu atbildēt par Nomas objekta uzturēšanu un saglabāšanu kā krietnam un rūpīgam saimniekam; </w:t>
      </w:r>
    </w:p>
    <w:p w14:paraId="3070F512" w14:textId="77777777" w:rsidR="00407AB4"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kern w:val="0"/>
          <w:lang w:eastAsia="lv-LV"/>
          <w14:ligatures w14:val="none"/>
        </w:rPr>
        <w:t xml:space="preserve">lietot </w:t>
      </w:r>
      <w:r w:rsidRPr="005A7A0D">
        <w:rPr>
          <w:rFonts w:ascii="Calibri" w:eastAsia="Times New Roman" w:hAnsi="Calibri" w:cs="Calibri"/>
          <w:color w:val="000000"/>
          <w:kern w:val="0"/>
          <w:lang w:eastAsia="lv-LV"/>
          <w14:ligatures w14:val="none"/>
        </w:rPr>
        <w:t xml:space="preserve">Nomas objektu, ievērojot sanitārās normas un </w:t>
      </w:r>
      <w:r w:rsidRPr="005A7A0D">
        <w:rPr>
          <w:rFonts w:ascii="Calibri" w:eastAsia="Times New Roman" w:hAnsi="Calibri" w:cs="Calibri"/>
          <w:kern w:val="0"/>
          <w:lang w:eastAsia="lv-LV"/>
          <w14:ligatures w14:val="none"/>
        </w:rPr>
        <w:t>normatīvo aktu prasības, uzņemties pilnu atbildību par Nomas objekta ekspluatāciju, n</w:t>
      </w:r>
      <w:r w:rsidRPr="005A7A0D">
        <w:rPr>
          <w:rFonts w:ascii="Calibri" w:eastAsia="Times New Roman" w:hAnsi="Calibri" w:cs="Calibri"/>
          <w:color w:val="000000"/>
          <w:kern w:val="0"/>
          <w:lang w:eastAsia="lv-LV"/>
          <w14:ligatures w14:val="none"/>
        </w:rPr>
        <w:t>epasliktināt Nomas objekta stāvokli, kā arī Nomas objektā nedarīt un nepieļaut jebkādas darbības, kas aizskartu citu personu likumīgās intereses</w:t>
      </w:r>
      <w:r w:rsidRPr="005A7A0D">
        <w:rPr>
          <w:rFonts w:ascii="Calibri" w:eastAsia="Times New Roman" w:hAnsi="Calibri" w:cs="Calibri"/>
          <w:kern w:val="0"/>
          <w:lang w:eastAsia="lv-LV"/>
          <w14:ligatures w14:val="none"/>
        </w:rPr>
        <w:t>; </w:t>
      </w:r>
    </w:p>
    <w:p w14:paraId="7876764C" w14:textId="77777777" w:rsidR="00407AB4" w:rsidRPr="005A7A0D"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color w:val="000000"/>
          <w:kern w:val="0"/>
          <w:lang w:eastAsia="lv-LV"/>
          <w14:ligatures w14:val="none"/>
        </w:rPr>
        <w:t xml:space="preserve">atbildēt </w:t>
      </w:r>
      <w:r w:rsidRPr="005A7A0D">
        <w:rPr>
          <w:rFonts w:ascii="Calibri" w:eastAsia="Times New Roman" w:hAnsi="Calibri" w:cs="Calibri"/>
          <w:kern w:val="0"/>
          <w:lang w:eastAsia="lv-LV"/>
          <w14:ligatures w14:val="none"/>
        </w:rPr>
        <w:t xml:space="preserve">par </w:t>
      </w:r>
      <w:r w:rsidRPr="005A7A0D">
        <w:rPr>
          <w:rFonts w:ascii="Calibri" w:eastAsia="Times New Roman" w:hAnsi="Calibri" w:cs="Calibri"/>
          <w:color w:val="000000"/>
          <w:kern w:val="0"/>
          <w:lang w:eastAsia="lv-LV"/>
          <w14:ligatures w14:val="none"/>
        </w:rPr>
        <w:t xml:space="preserve">ugunsdrošību reglamentējošos normatīvajos aktos noteikto pienākumu izpildi un </w:t>
      </w:r>
      <w:r w:rsidRPr="005A7A0D">
        <w:rPr>
          <w:rFonts w:ascii="Calibri" w:eastAsia="Times New Roman" w:hAnsi="Calibri" w:cs="Calibri"/>
          <w:kern w:val="0"/>
          <w:lang w:eastAsia="lv-LV"/>
          <w14:ligatures w14:val="none"/>
        </w:rPr>
        <w:t xml:space="preserve">ugunsdrošību </w:t>
      </w:r>
      <w:r w:rsidRPr="005A7A0D">
        <w:rPr>
          <w:rFonts w:ascii="Calibri" w:eastAsia="Times New Roman" w:hAnsi="Calibri" w:cs="Calibri"/>
          <w:color w:val="000000"/>
          <w:kern w:val="0"/>
          <w:lang w:eastAsia="lv-LV"/>
          <w14:ligatures w14:val="none"/>
        </w:rPr>
        <w:t>Nomas objektā</w:t>
      </w:r>
      <w:r w:rsidRPr="005A7A0D">
        <w:rPr>
          <w:rFonts w:ascii="Calibri" w:eastAsia="Times New Roman" w:hAnsi="Calibri" w:cs="Calibri"/>
          <w:kern w:val="0"/>
          <w:lang w:eastAsia="lv-LV"/>
          <w14:ligatures w14:val="none"/>
        </w:rPr>
        <w:t>, tostarp nodrošināt normatīvajos aktos noteikto ugunsdrošības prasību ievērošanu, nodrošināt iespēju veikt valsts ugunsdrošības uzraudzību, sniegt ar ugunsdrošības jautājumiem saistīto informāciju, ja amatpersona ar speciālo dienesta pakāpi to pieprasa, veikt ugunsaizsardzības sistēmu darbspējas pārbaudi, ja amatpersona ar speciālo dienesta pakāpi to pieprasa, ugunsgrēka gadījumā pildīt ugunsdrošības, ugunsdzēsības un glābšanas dienestu amatpersonu norādījumus</w:t>
      </w:r>
      <w:r w:rsidRPr="005A7A0D">
        <w:rPr>
          <w:rFonts w:ascii="Calibri" w:eastAsia="Times New Roman" w:hAnsi="Calibri" w:cs="Calibri"/>
          <w:color w:val="000000"/>
          <w:kern w:val="0"/>
          <w:lang w:eastAsia="lv-LV"/>
          <w14:ligatures w14:val="none"/>
        </w:rPr>
        <w:t>; </w:t>
      </w:r>
    </w:p>
    <w:p w14:paraId="73A53BBD" w14:textId="77777777" w:rsidR="00407AB4" w:rsidRPr="005A7A0D"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color w:val="000000"/>
          <w:kern w:val="0"/>
          <w:lang w:eastAsia="lv-LV"/>
          <w14:ligatures w14:val="none"/>
        </w:rPr>
        <w:t xml:space="preserve">par avārijas situācijām nekavējoties paziņot organizācijām, kas nodrošina attiecīgo komunikāciju, </w:t>
      </w:r>
      <w:proofErr w:type="spellStart"/>
      <w:r w:rsidRPr="005A7A0D">
        <w:rPr>
          <w:rFonts w:ascii="Calibri" w:eastAsia="Times New Roman" w:hAnsi="Calibri" w:cs="Calibri"/>
          <w:color w:val="000000"/>
          <w:kern w:val="0"/>
          <w:lang w:eastAsia="lv-LV"/>
          <w14:ligatures w14:val="none"/>
        </w:rPr>
        <w:t>inženiersistēmu</w:t>
      </w:r>
      <w:proofErr w:type="spellEnd"/>
      <w:r w:rsidRPr="005A7A0D">
        <w:rPr>
          <w:rFonts w:ascii="Calibri" w:eastAsia="Times New Roman" w:hAnsi="Calibri" w:cs="Calibri"/>
          <w:color w:val="000000"/>
          <w:kern w:val="0"/>
          <w:lang w:eastAsia="lv-LV"/>
          <w14:ligatures w14:val="none"/>
        </w:rPr>
        <w:t xml:space="preserve"> apkalpi, veikt nepieciešamos pasākumus avārijas likvidēšanai un informēt Iznomātāju; </w:t>
      </w:r>
    </w:p>
    <w:p w14:paraId="24F1C4DD" w14:textId="77777777" w:rsidR="00407AB4"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kern w:val="0"/>
          <w:lang w:eastAsia="lv-LV"/>
          <w14:ligatures w14:val="none"/>
        </w:rPr>
        <w:t>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patvaļīgās būvniecības radīto seku novēršanu, un atbild par to neizpildi;  </w:t>
      </w:r>
    </w:p>
    <w:p w14:paraId="6A1A07DB" w14:textId="77777777" w:rsidR="00407AB4" w:rsidRPr="005A7A0D"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color w:val="000000"/>
          <w:kern w:val="0"/>
          <w:lang w:eastAsia="lv-LV"/>
          <w14:ligatures w14:val="none"/>
        </w:rPr>
        <w:t xml:space="preserve">nekavējoties </w:t>
      </w:r>
      <w:r w:rsidRPr="005A7A0D">
        <w:rPr>
          <w:rFonts w:ascii="Calibri" w:eastAsia="Times New Roman" w:hAnsi="Calibri" w:cs="Calibri"/>
          <w:kern w:val="0"/>
          <w:lang w:eastAsia="lv-LV"/>
          <w14:ligatures w14:val="none"/>
        </w:rPr>
        <w:t>​rakstiski ​</w:t>
      </w:r>
      <w:r w:rsidRPr="005A7A0D">
        <w:rPr>
          <w:rFonts w:ascii="Calibri" w:eastAsia="Times New Roman" w:hAnsi="Calibri" w:cs="Calibri"/>
          <w:color w:val="000000"/>
          <w:kern w:val="0"/>
          <w:lang w:eastAsia="lv-LV"/>
          <w14:ligatures w14:val="none"/>
        </w:rPr>
        <w:t>paziņot Iznomātājam par bojājumiem Nomas objektā, kas var izraisīt vai ir izraisījuši avārijas situāciju, un veikt visas nepieciešamās darbības avārijas rezultātā radīto seku novēršanai vai mazināšana. </w:t>
      </w:r>
    </w:p>
    <w:p w14:paraId="03AC57E5" w14:textId="77777777" w:rsidR="00407AB4"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kern w:val="0"/>
          <w:lang w:eastAsia="lv-LV"/>
          <w14:ligatures w14:val="none"/>
        </w:rPr>
        <w:t>Par konstatētajiem bojājumiem Nomas objektā Nomnieks nekavējoties informē Iznomātāju. Gadījumā, ja tiks konstatēts, ka tie ir būvdarbu defekti, kas radušies ēkas būvdarbu garantijas laikā, izņemot ēkas dabisko nolietojumu, kā arī defektus, kas radušies ēkas nepareizas ekspluatācijas dēļ, tos segs Būvuzņēmējs, pārējos gadījumos Nomniekam jānovērš radušies bojājumi atbilstoši būvniecību regulējošo normatīvo aktu prasībām un jāsedz ar bojājumu novēršanu saistītie izdevumi, turpinot maksāt nomas maksu pilnā apmērā.  </w:t>
      </w:r>
    </w:p>
    <w:p w14:paraId="05B49EEC" w14:textId="77777777" w:rsidR="00407AB4"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kern w:val="0"/>
          <w:lang w:eastAsia="lv-LV"/>
          <w14:ligatures w14:val="none"/>
        </w:rPr>
        <w:t>ievērot zemesgrāmatā reģistrētās lietu tiesības, kas apgrūtina Nomas objektu. Nomniekam</w:t>
      </w:r>
      <w:r w:rsidRPr="005A7A0D">
        <w:rPr>
          <w:rFonts w:ascii="Calibri" w:eastAsia="Times New Roman" w:hAnsi="Calibri" w:cs="Calibri"/>
          <w:i/>
          <w:iCs/>
          <w:kern w:val="0"/>
          <w:lang w:eastAsia="lv-LV"/>
          <w14:ligatures w14:val="none"/>
        </w:rPr>
        <w:t xml:space="preserve"> </w:t>
      </w:r>
      <w:r w:rsidRPr="005A7A0D">
        <w:rPr>
          <w:rFonts w:ascii="Calibri" w:eastAsia="Times New Roman" w:hAnsi="Calibri" w:cs="Calibri"/>
          <w:kern w:val="0"/>
          <w:lang w:eastAsia="lv-LV"/>
          <w14:ligatures w14:val="none"/>
        </w:rPr>
        <w:t>ir pienākums ievērot Nomas objekta 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 </w:t>
      </w:r>
    </w:p>
    <w:p w14:paraId="7D417615" w14:textId="77777777" w:rsidR="00407AB4"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kern w:val="0"/>
          <w:lang w:eastAsia="lv-LV"/>
          <w14:ligatures w14:val="none"/>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 </w:t>
      </w:r>
    </w:p>
    <w:p w14:paraId="535C063A" w14:textId="77777777" w:rsidR="00407AB4"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DC002A">
        <w:rPr>
          <w:rFonts w:ascii="Calibri" w:eastAsia="Times New Roman" w:hAnsi="Calibri" w:cs="Calibri"/>
          <w:kern w:val="0"/>
          <w:lang w:eastAsia="lv-LV"/>
          <w14:ligatures w14:val="none"/>
        </w:rPr>
        <w:lastRenderedPageBreak/>
        <w:t>Līguma darbības laikā, segt visus izdevumus, kas rodas sakarā ar lifta, inženiertehnisko tīklu (kabeļi, caurules, cauruļvadi, citi tehnoloģiskie aprīkojumi), inženierkomunikāciju (ugunsdrošības, ventilācijas u.c.) sistēmu uzturēšanu un apkopi atbilstoši ekspluatācijas noteikumiem.</w:t>
      </w:r>
    </w:p>
    <w:p w14:paraId="0C67CFFE" w14:textId="77777777" w:rsidR="00407AB4"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color w:val="000000"/>
          <w:kern w:val="0"/>
          <w:lang w:eastAsia="lv-LV"/>
          <w14:ligatures w14:val="none"/>
        </w:rPr>
        <w:t xml:space="preserve">ne vēlāk kā nākamajā darba dienā pēc tam, kad Nomniekam ir tapis zināms, rakstiski informēt Iznomātāju par to, ka Nomniekam ir </w:t>
      </w:r>
      <w:r w:rsidRPr="005A7A0D">
        <w:rPr>
          <w:rFonts w:ascii="Calibri" w:eastAsia="Times New Roman" w:hAnsi="Calibri" w:cs="Calibri"/>
          <w:kern w:val="0"/>
          <w:lang w:eastAsia="lv-LV"/>
          <w14:ligatures w14:val="none"/>
        </w:rPr>
        <w:t>noteiktas starptautiskās vai nacionālās sankcijas vai būtiskas finanšu un kapitāla tirgus intereses ietekmējošas Eiropas Savienības vai Ziemeļatlantijas līguma organizācijas dalībvalsts noteiktās sankcijas; </w:t>
      </w:r>
    </w:p>
    <w:p w14:paraId="05A2EC7D" w14:textId="77777777" w:rsidR="00407AB4" w:rsidRPr="005A7A0D" w:rsidRDefault="00407AB4" w:rsidP="00407AB4">
      <w:pPr>
        <w:pStyle w:val="Sarakstarindkopa"/>
        <w:numPr>
          <w:ilvl w:val="2"/>
          <w:numId w:val="17"/>
        </w:numPr>
        <w:spacing w:after="0" w:line="240" w:lineRule="auto"/>
        <w:ind w:left="567" w:firstLine="0"/>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color w:val="000000"/>
          <w:kern w:val="0"/>
          <w:lang w:eastAsia="lv-LV"/>
          <w14:ligatures w14:val="none"/>
        </w:rPr>
        <w:t>Veikt citus Nomnieka pienākumus, kas izriet no Līguma un spēkā esošajiem normatīvajiem aktiem. </w:t>
      </w:r>
    </w:p>
    <w:p w14:paraId="56572723" w14:textId="77777777" w:rsidR="00407AB4" w:rsidRDefault="00407AB4" w:rsidP="00407AB4">
      <w:pPr>
        <w:pStyle w:val="Sarakstarindkopa"/>
        <w:numPr>
          <w:ilvl w:val="1"/>
          <w:numId w:val="17"/>
        </w:numPr>
        <w:spacing w:after="0" w:line="240" w:lineRule="auto"/>
        <w:ind w:left="426" w:hanging="426"/>
        <w:jc w:val="both"/>
        <w:textAlignment w:val="baseline"/>
        <w:rPr>
          <w:rFonts w:ascii="Calibri" w:eastAsia="Times New Roman" w:hAnsi="Calibri" w:cs="Calibri"/>
          <w:kern w:val="0"/>
          <w:lang w:eastAsia="lv-LV"/>
          <w14:ligatures w14:val="none"/>
        </w:rPr>
      </w:pPr>
      <w:r w:rsidRPr="005A7A0D">
        <w:rPr>
          <w:rFonts w:ascii="Calibri" w:eastAsia="Times New Roman" w:hAnsi="Calibri" w:cs="Calibri"/>
          <w:kern w:val="0"/>
          <w:lang w:eastAsia="lv-LV"/>
          <w14:ligatures w14:val="none"/>
        </w:rPr>
        <w:t>Nomnieks ir atbildīgs par visu ar nomā nodotā Nomas objekta ekspluatāciju saistīto normatīvo aktu un prasību ievērošanu un izpildi, nodokļu nomaksāšanu. </w:t>
      </w:r>
    </w:p>
    <w:p w14:paraId="68855E9A" w14:textId="77777777" w:rsidR="00407AB4" w:rsidRDefault="00407AB4" w:rsidP="00407AB4">
      <w:pPr>
        <w:pStyle w:val="Sarakstarindkopa"/>
        <w:numPr>
          <w:ilvl w:val="1"/>
          <w:numId w:val="17"/>
        </w:numPr>
        <w:spacing w:after="0" w:line="240" w:lineRule="auto"/>
        <w:ind w:left="426" w:hanging="426"/>
        <w:jc w:val="both"/>
        <w:textAlignment w:val="baseline"/>
        <w:rPr>
          <w:rFonts w:ascii="Calibri" w:eastAsia="Times New Roman" w:hAnsi="Calibri" w:cs="Calibri"/>
          <w:kern w:val="0"/>
          <w:lang w:eastAsia="lv-LV"/>
          <w14:ligatures w14:val="none"/>
        </w:rPr>
      </w:pPr>
      <w:r w:rsidRPr="00890CF0">
        <w:rPr>
          <w:rFonts w:ascii="Calibri" w:eastAsia="Times New Roman" w:hAnsi="Calibri" w:cs="Calibri"/>
          <w:kern w:val="0"/>
          <w:lang w:eastAsia="lv-LV"/>
          <w14:ligatures w14:val="none"/>
        </w:rPr>
        <w:t>Atstājot Nomas objektu sakarā ar līguma izbeigšanos vai līguma pirmstermiņa izbeigšanu,  Nomniekam ir tiesības paņemt līdzi tikai viņam piederošo kustamo mantu un inventāru</w:t>
      </w:r>
      <w:r w:rsidRPr="00890CF0">
        <w:rPr>
          <w:rFonts w:ascii="Aptos" w:eastAsia="Times New Roman" w:hAnsi="Aptos" w:cs="Calibri"/>
          <w:kern w:val="0"/>
          <w:lang w:eastAsia="lv-LV"/>
          <w14:ligatures w14:val="none"/>
        </w:rPr>
        <w:t xml:space="preserve">, </w:t>
      </w:r>
      <w:r w:rsidRPr="00890CF0">
        <w:rPr>
          <w:rFonts w:ascii="Calibri" w:eastAsia="Times New Roman" w:hAnsi="Calibri" w:cs="Calibri"/>
          <w:kern w:val="0"/>
          <w:lang w:eastAsia="lv-LV"/>
          <w14:ligatures w14:val="none"/>
        </w:rPr>
        <w:t>ko var atdalīt bez īpašuma ārējā izskata un tehniskā stāvokļa bojāšanas. </w:t>
      </w:r>
    </w:p>
    <w:p w14:paraId="5F8B2192" w14:textId="77777777" w:rsidR="00407AB4" w:rsidRDefault="00407AB4" w:rsidP="00407AB4">
      <w:pPr>
        <w:pStyle w:val="Sarakstarindkopa"/>
        <w:numPr>
          <w:ilvl w:val="1"/>
          <w:numId w:val="17"/>
        </w:numPr>
        <w:spacing w:after="0" w:line="240" w:lineRule="auto"/>
        <w:ind w:left="426" w:hanging="426"/>
        <w:jc w:val="both"/>
        <w:textAlignment w:val="baseline"/>
        <w:rPr>
          <w:rFonts w:ascii="Calibri" w:eastAsia="Times New Roman" w:hAnsi="Calibri" w:cs="Calibri"/>
          <w:kern w:val="0"/>
          <w:lang w:eastAsia="lv-LV"/>
          <w14:ligatures w14:val="none"/>
        </w:rPr>
      </w:pPr>
      <w:r w:rsidRPr="00890CF0">
        <w:rPr>
          <w:rFonts w:ascii="Calibri" w:eastAsia="Times New Roman" w:hAnsi="Calibri" w:cs="Calibri"/>
          <w:kern w:val="0"/>
          <w:lang w:eastAsia="lv-LV"/>
          <w14:ligatures w14:val="none"/>
        </w:rPr>
        <w:t>Par Nomnieka kapitālieguldījumu (būvdarbu) veikšanu Nomas objektā Nomnieks ar Iznomātāju vienojas atsevišķi.   </w:t>
      </w:r>
    </w:p>
    <w:p w14:paraId="7793BFE4" w14:textId="77777777" w:rsidR="00407AB4" w:rsidRDefault="00407AB4" w:rsidP="00407AB4">
      <w:pPr>
        <w:pStyle w:val="Sarakstarindkopa"/>
        <w:numPr>
          <w:ilvl w:val="1"/>
          <w:numId w:val="17"/>
        </w:numPr>
        <w:spacing w:after="0" w:line="240" w:lineRule="auto"/>
        <w:ind w:left="426" w:hanging="426"/>
        <w:jc w:val="both"/>
        <w:textAlignment w:val="baseline"/>
        <w:rPr>
          <w:rFonts w:ascii="Calibri" w:eastAsia="Times New Roman" w:hAnsi="Calibri" w:cs="Calibri"/>
          <w:kern w:val="0"/>
          <w:lang w:eastAsia="lv-LV"/>
          <w14:ligatures w14:val="none"/>
        </w:rPr>
      </w:pPr>
      <w:r w:rsidRPr="003F3D86">
        <w:rPr>
          <w:rFonts w:ascii="Calibri" w:eastAsia="Times New Roman" w:hAnsi="Calibri" w:cs="Calibri"/>
          <w:kern w:val="0"/>
          <w:lang w:eastAsia="lv-LV"/>
          <w14:ligatures w14:val="none"/>
        </w:rPr>
        <w:t>Nomnieks nesaņem nekādu atlīdzību no Iznomātāja par Nomas objektā veiktajiem ieguldījumiem un izdevumiem (ne nepieciešamajiem, ne derīgajiem, ne greznuma izdevumiem), tie ir neatņemama Nomas objekta sastāvdaļa un ir uzskatāmi par Iznomātāja īpašumu.  </w:t>
      </w:r>
    </w:p>
    <w:p w14:paraId="7A359692" w14:textId="77777777" w:rsidR="00407AB4" w:rsidRDefault="00407AB4" w:rsidP="00407AB4">
      <w:pPr>
        <w:pStyle w:val="Sarakstarindkopa"/>
        <w:numPr>
          <w:ilvl w:val="1"/>
          <w:numId w:val="17"/>
        </w:numPr>
        <w:spacing w:after="0" w:line="240" w:lineRule="auto"/>
        <w:ind w:left="426" w:hanging="426"/>
        <w:jc w:val="both"/>
        <w:textAlignment w:val="baseline"/>
        <w:rPr>
          <w:rFonts w:ascii="Calibri" w:eastAsia="Times New Roman" w:hAnsi="Calibri" w:cs="Calibri"/>
          <w:kern w:val="0"/>
          <w:lang w:eastAsia="lv-LV"/>
          <w14:ligatures w14:val="none"/>
        </w:rPr>
      </w:pPr>
      <w:r w:rsidRPr="003F3D86">
        <w:rPr>
          <w:rFonts w:ascii="Calibri" w:eastAsia="Times New Roman" w:hAnsi="Calibri" w:cs="Calibri"/>
          <w:kern w:val="0"/>
          <w:lang w:eastAsia="lv-LV"/>
          <w14:ligatures w14:val="none"/>
        </w:rPr>
        <w:t>Nomniekam ir pienākums apdrošināt visu savu inventāru, iekārtas un citu mantu, kas atrodas Nomas objektā,  apmaksātu polises kopiju iesniedzot Iznomātājam, šis nosacījums ir obligāts Līguma izpildē.  </w:t>
      </w:r>
    </w:p>
    <w:p w14:paraId="74DE4BE8" w14:textId="77777777" w:rsidR="00407AB4" w:rsidRDefault="00407AB4" w:rsidP="00407AB4">
      <w:pPr>
        <w:pStyle w:val="Sarakstarindkopa"/>
        <w:numPr>
          <w:ilvl w:val="1"/>
          <w:numId w:val="17"/>
        </w:numPr>
        <w:spacing w:after="0" w:line="240" w:lineRule="auto"/>
        <w:ind w:left="426" w:hanging="426"/>
        <w:jc w:val="both"/>
        <w:textAlignment w:val="baseline"/>
        <w:rPr>
          <w:rFonts w:ascii="Calibri" w:eastAsia="Times New Roman" w:hAnsi="Calibri" w:cs="Calibri"/>
          <w:kern w:val="0"/>
          <w:lang w:eastAsia="lv-LV"/>
          <w14:ligatures w14:val="none"/>
        </w:rPr>
      </w:pPr>
      <w:r w:rsidRPr="003F3D86">
        <w:rPr>
          <w:rFonts w:ascii="Calibri" w:eastAsia="Times New Roman" w:hAnsi="Calibri" w:cs="Calibri"/>
          <w:kern w:val="0"/>
          <w:lang w:eastAsia="lv-LV"/>
          <w14:ligatures w14:val="none"/>
        </w:rPr>
        <w:t xml:space="preserve">Nomnieks apņemas veikt ēkai piesaistītā zemesgabala uzturēšanu atbilstoši spēkā esošajiem normatīvajiem aktiem, tostarp ievērojot </w:t>
      </w:r>
      <w:proofErr w:type="spellStart"/>
      <w:r w:rsidRPr="003F3D86">
        <w:rPr>
          <w:rFonts w:ascii="Calibri" w:eastAsia="Times New Roman" w:hAnsi="Calibri" w:cs="Calibri"/>
          <w:kern w:val="0"/>
          <w:lang w:eastAsia="lv-LV"/>
          <w14:ligatures w14:val="none"/>
        </w:rPr>
        <w:t>Cēsu</w:t>
      </w:r>
      <w:proofErr w:type="spellEnd"/>
      <w:r w:rsidRPr="003F3D86">
        <w:rPr>
          <w:rFonts w:ascii="Calibri" w:eastAsia="Times New Roman" w:hAnsi="Calibri" w:cs="Calibri"/>
          <w:kern w:val="0"/>
          <w:lang w:eastAsia="lv-LV"/>
          <w14:ligatures w14:val="none"/>
        </w:rPr>
        <w:t xml:space="preserve"> novada domes saistošos noteikumus. Nomnieks uzņemas pilnu atbildību par Nomas objekta ekspluatāciju, slēdzot līgumus par pakalpojumiem, veic Nomas objektam, kā arī Nomas objektam piegulošās publiskas lietošanas teritorijas uzkopšanu. </w:t>
      </w:r>
    </w:p>
    <w:p w14:paraId="0F1300A4" w14:textId="77777777" w:rsidR="00407AB4" w:rsidRDefault="00407AB4" w:rsidP="00407AB4">
      <w:pPr>
        <w:pStyle w:val="Sarakstarindkopa"/>
        <w:numPr>
          <w:ilvl w:val="1"/>
          <w:numId w:val="17"/>
        </w:numPr>
        <w:spacing w:after="0" w:line="240" w:lineRule="auto"/>
        <w:ind w:left="426" w:hanging="426"/>
        <w:jc w:val="both"/>
        <w:textAlignment w:val="baseline"/>
        <w:rPr>
          <w:rFonts w:ascii="Calibri" w:eastAsia="Times New Roman" w:hAnsi="Calibri" w:cs="Calibri"/>
          <w:kern w:val="0"/>
          <w:lang w:eastAsia="lv-LV"/>
          <w14:ligatures w14:val="none"/>
        </w:rPr>
      </w:pPr>
      <w:r w:rsidRPr="003F3D86">
        <w:rPr>
          <w:rFonts w:ascii="Calibri" w:eastAsia="Times New Roman" w:hAnsi="Calibri" w:cs="Calibri"/>
          <w:kern w:val="0"/>
          <w:lang w:eastAsia="lv-LV"/>
          <w14:ligatures w14:val="none"/>
        </w:rPr>
        <w:t>Atkritumu uzglabāšana, savākšana un izvešana, deratizācija un dezinfekcija veicama saskaņā ar normatīvo aktu prasībām un pienācīgu uzraudzību. </w:t>
      </w:r>
    </w:p>
    <w:p w14:paraId="670C42B5" w14:textId="77777777" w:rsidR="00407AB4" w:rsidRDefault="00407AB4" w:rsidP="00407AB4">
      <w:pPr>
        <w:pStyle w:val="Sarakstarindkopa"/>
        <w:numPr>
          <w:ilvl w:val="1"/>
          <w:numId w:val="17"/>
        </w:numPr>
        <w:spacing w:after="0" w:line="240" w:lineRule="auto"/>
        <w:ind w:left="426" w:hanging="426"/>
        <w:jc w:val="both"/>
        <w:textAlignment w:val="baseline"/>
        <w:rPr>
          <w:rFonts w:ascii="Calibri" w:eastAsia="Times New Roman" w:hAnsi="Calibri" w:cs="Calibri"/>
          <w:kern w:val="0"/>
          <w:lang w:eastAsia="lv-LV"/>
          <w14:ligatures w14:val="none"/>
        </w:rPr>
      </w:pPr>
      <w:r w:rsidRPr="003F3D86">
        <w:rPr>
          <w:rFonts w:ascii="Calibri" w:eastAsia="Times New Roman" w:hAnsi="Calibri" w:cs="Calibri"/>
          <w:kern w:val="0"/>
          <w:lang w:eastAsia="lv-LV"/>
          <w14:ligatures w14:val="none"/>
        </w:rPr>
        <w:t>Nomniekam Līguma darbības laikā ir patstāvīgi ar saviem resursiem jānodrošina ēkas siltumapgāde atbilstoši noteiktajām telpu temperatūrām (atbilstoši klimatiskajiem apstākļiem). </w:t>
      </w:r>
    </w:p>
    <w:p w14:paraId="5C67FD42" w14:textId="77777777" w:rsidR="00407AB4" w:rsidRDefault="00407AB4" w:rsidP="00407AB4">
      <w:pPr>
        <w:pStyle w:val="Sarakstarindkopa"/>
        <w:numPr>
          <w:ilvl w:val="1"/>
          <w:numId w:val="17"/>
        </w:numPr>
        <w:spacing w:after="0" w:line="240" w:lineRule="auto"/>
        <w:ind w:left="426" w:hanging="426"/>
        <w:jc w:val="both"/>
        <w:textAlignment w:val="baseline"/>
        <w:rPr>
          <w:rFonts w:ascii="Calibri" w:eastAsia="Times New Roman" w:hAnsi="Calibri" w:cs="Calibri"/>
          <w:kern w:val="0"/>
          <w:lang w:eastAsia="lv-LV"/>
          <w14:ligatures w14:val="none"/>
        </w:rPr>
      </w:pPr>
      <w:r w:rsidRPr="003F3D86">
        <w:rPr>
          <w:rFonts w:ascii="Calibri" w:eastAsia="Times New Roman" w:hAnsi="Calibri" w:cs="Calibri"/>
          <w:kern w:val="0"/>
          <w:lang w:eastAsia="lv-LV"/>
          <w14:ligatures w14:val="none"/>
        </w:rPr>
        <w:t>Puses ir vienojas, ka Iznomātājs veic nekustamā īpašuma apdrošināšanu, ko kompensē Nomnieks, saskaņā ar izrakstīto rēķinu. </w:t>
      </w:r>
    </w:p>
    <w:p w14:paraId="1C6BAF36" w14:textId="77777777" w:rsidR="00407AB4" w:rsidRPr="003F3D86" w:rsidRDefault="00407AB4" w:rsidP="00407AB4">
      <w:pPr>
        <w:pStyle w:val="Sarakstarindkopa"/>
        <w:numPr>
          <w:ilvl w:val="1"/>
          <w:numId w:val="17"/>
        </w:numPr>
        <w:spacing w:after="0" w:line="240" w:lineRule="auto"/>
        <w:ind w:left="426" w:hanging="426"/>
        <w:jc w:val="both"/>
        <w:textAlignment w:val="baseline"/>
        <w:rPr>
          <w:rFonts w:ascii="Calibri" w:eastAsia="Times New Roman" w:hAnsi="Calibri" w:cs="Calibri"/>
          <w:kern w:val="0"/>
          <w:lang w:eastAsia="lv-LV"/>
          <w14:ligatures w14:val="none"/>
        </w:rPr>
      </w:pPr>
      <w:r w:rsidRPr="003F3D86">
        <w:rPr>
          <w:rFonts w:ascii="Calibri" w:eastAsia="Times New Roman" w:hAnsi="Calibri" w:cs="Calibri"/>
          <w:kern w:val="0"/>
          <w:lang w:eastAsia="lv-LV"/>
          <w14:ligatures w14:val="none"/>
        </w:rPr>
        <w:t>Nomnieks atsevišķi apdrošina savu mantu, kas atrodas Nomas objektā, un mantas, kuras Iznomātājs ir uzticējis vai nodevis Nomnieka lietošanā, neatkarīgi no to atrašanās vietas Nomas objektā vai tā teritorijā. </w:t>
      </w:r>
    </w:p>
    <w:p w14:paraId="6A2D631C" w14:textId="77777777" w:rsidR="00407AB4" w:rsidRPr="0095177B" w:rsidRDefault="00407AB4" w:rsidP="00407AB4">
      <w:pPr>
        <w:numPr>
          <w:ilvl w:val="0"/>
          <w:numId w:val="6"/>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aps/>
          <w:color w:val="000000"/>
          <w:kern w:val="0"/>
          <w:lang w:eastAsia="lv-LV"/>
          <w14:ligatures w14:val="none"/>
        </w:rPr>
        <w:t>IZNOMĀTĀJA TIES</w:t>
      </w:r>
      <w:r w:rsidRPr="0095177B">
        <w:rPr>
          <w:rFonts w:ascii="Calibri" w:eastAsia="Times New Roman" w:hAnsi="Calibri" w:cs="Calibri"/>
          <w:b/>
          <w:bCs/>
          <w:color w:val="000000"/>
          <w:kern w:val="0"/>
          <w:lang w:eastAsia="lv-LV"/>
          <w14:ligatures w14:val="none"/>
        </w:rPr>
        <w:t>Ī</w:t>
      </w:r>
      <w:r w:rsidRPr="0095177B">
        <w:rPr>
          <w:rFonts w:ascii="Calibri" w:eastAsia="Times New Roman" w:hAnsi="Calibri" w:cs="Calibri"/>
          <w:b/>
          <w:bCs/>
          <w:caps/>
          <w:color w:val="000000"/>
          <w:kern w:val="0"/>
          <w:lang w:eastAsia="lv-LV"/>
          <w14:ligatures w14:val="none"/>
        </w:rPr>
        <w:t>BAS UN PIENĀKUMI</w:t>
      </w:r>
      <w:r w:rsidRPr="0095177B">
        <w:rPr>
          <w:rFonts w:ascii="Calibri" w:eastAsia="Times New Roman" w:hAnsi="Calibri" w:cs="Calibri"/>
          <w:color w:val="000000"/>
          <w:kern w:val="0"/>
          <w:lang w:eastAsia="lv-LV"/>
          <w14:ligatures w14:val="none"/>
        </w:rPr>
        <w:t> </w:t>
      </w:r>
    </w:p>
    <w:p w14:paraId="6A4027B9" w14:textId="77777777" w:rsidR="00407AB4" w:rsidRPr="00D4277C" w:rsidRDefault="00407AB4" w:rsidP="00407AB4">
      <w:pPr>
        <w:pStyle w:val="Sarakstarindkopa"/>
        <w:numPr>
          <w:ilvl w:val="1"/>
          <w:numId w:val="18"/>
        </w:numPr>
        <w:spacing w:after="0" w:line="240" w:lineRule="auto"/>
        <w:ind w:left="426" w:hanging="426"/>
        <w:jc w:val="both"/>
        <w:textAlignment w:val="baseline"/>
        <w:rPr>
          <w:rFonts w:ascii="Calibri" w:eastAsia="Times New Roman" w:hAnsi="Calibri" w:cs="Calibri"/>
          <w:kern w:val="0"/>
          <w:lang w:eastAsia="lv-LV"/>
          <w14:ligatures w14:val="none"/>
        </w:rPr>
      </w:pPr>
      <w:r w:rsidRPr="00D4277C">
        <w:rPr>
          <w:rFonts w:ascii="Calibri" w:eastAsia="Times New Roman" w:hAnsi="Calibri" w:cs="Calibri"/>
          <w:color w:val="000000"/>
          <w:kern w:val="0"/>
          <w:lang w:eastAsia="lv-LV"/>
          <w14:ligatures w14:val="none"/>
        </w:rPr>
        <w:t>Iznomātājs ir tiesīgs: </w:t>
      </w:r>
    </w:p>
    <w:p w14:paraId="3A40DC65" w14:textId="77777777" w:rsidR="00407AB4" w:rsidRPr="00D4277C" w:rsidRDefault="00407AB4" w:rsidP="00407AB4">
      <w:pPr>
        <w:pStyle w:val="Sarakstarindkopa"/>
        <w:numPr>
          <w:ilvl w:val="2"/>
          <w:numId w:val="18"/>
        </w:numPr>
        <w:spacing w:after="0" w:line="240" w:lineRule="auto"/>
        <w:ind w:left="426" w:firstLine="0"/>
        <w:jc w:val="both"/>
        <w:textAlignment w:val="baseline"/>
        <w:rPr>
          <w:rFonts w:ascii="Calibri" w:eastAsia="Times New Roman" w:hAnsi="Calibri" w:cs="Calibri"/>
          <w:kern w:val="0"/>
          <w:lang w:eastAsia="lv-LV"/>
          <w14:ligatures w14:val="none"/>
        </w:rPr>
      </w:pPr>
      <w:r w:rsidRPr="00D4277C">
        <w:rPr>
          <w:rFonts w:ascii="Calibri" w:eastAsia="Times New Roman" w:hAnsi="Calibri" w:cs="Calibri"/>
          <w:color w:val="000000"/>
          <w:kern w:val="0"/>
          <w:lang w:eastAsia="lv-LV"/>
          <w14:ligatures w14:val="none"/>
        </w:rPr>
        <w:t>pieprasīt no Nomnieka Līgumā noteikto maksājumu savlaicīgu samaksu; </w:t>
      </w:r>
    </w:p>
    <w:p w14:paraId="6553CFA7" w14:textId="77777777" w:rsidR="00407AB4" w:rsidRPr="00AF5690" w:rsidRDefault="00407AB4" w:rsidP="00407AB4">
      <w:pPr>
        <w:pStyle w:val="Sarakstarindkopa"/>
        <w:numPr>
          <w:ilvl w:val="2"/>
          <w:numId w:val="18"/>
        </w:numPr>
        <w:spacing w:after="0" w:line="240" w:lineRule="auto"/>
        <w:ind w:left="426" w:firstLine="0"/>
        <w:jc w:val="both"/>
        <w:textAlignment w:val="baseline"/>
        <w:rPr>
          <w:rFonts w:ascii="Calibri" w:eastAsia="Times New Roman" w:hAnsi="Calibri" w:cs="Calibri"/>
          <w:kern w:val="0"/>
          <w:lang w:eastAsia="lv-LV"/>
          <w14:ligatures w14:val="none"/>
        </w:rPr>
      </w:pPr>
      <w:r w:rsidRPr="00D4277C">
        <w:rPr>
          <w:rFonts w:ascii="Calibri" w:eastAsia="Times New Roman" w:hAnsi="Calibri" w:cs="Calibri"/>
          <w:color w:val="000000"/>
          <w:kern w:val="0"/>
          <w:lang w:eastAsia="lv-LV"/>
          <w14:ligatures w14:val="none"/>
        </w:rPr>
        <w:t>kontrolēt Nomas objekta izmantošanu atbilstoši Līguma noteikumiem; </w:t>
      </w:r>
    </w:p>
    <w:p w14:paraId="5B522603" w14:textId="77777777" w:rsidR="00407AB4" w:rsidRPr="00AF5690" w:rsidRDefault="00407AB4" w:rsidP="00407AB4">
      <w:pPr>
        <w:pStyle w:val="Sarakstarindkopa"/>
        <w:numPr>
          <w:ilvl w:val="2"/>
          <w:numId w:val="18"/>
        </w:numPr>
        <w:spacing w:after="0" w:line="240" w:lineRule="auto"/>
        <w:ind w:left="426" w:firstLine="0"/>
        <w:jc w:val="both"/>
        <w:textAlignment w:val="baseline"/>
        <w:rPr>
          <w:rFonts w:ascii="Calibri" w:eastAsia="Times New Roman" w:hAnsi="Calibri" w:cs="Calibri"/>
          <w:kern w:val="0"/>
          <w:lang w:eastAsia="lv-LV"/>
          <w14:ligatures w14:val="none"/>
        </w:rPr>
      </w:pPr>
      <w:r w:rsidRPr="00AF5690">
        <w:rPr>
          <w:rFonts w:ascii="Calibri" w:eastAsia="Times New Roman" w:hAnsi="Calibri" w:cs="Calibri"/>
          <w:color w:val="000000"/>
          <w:kern w:val="0"/>
          <w:lang w:eastAsia="lv-LV"/>
          <w14:ligatures w14:val="none"/>
        </w:rPr>
        <w:t>sniegt par Nomnieku informāciju un nodot parādu piedziņu trešajām personām gadījumā, ja tiek kavēti Līgumā noteiktie maksājuma termiņi; </w:t>
      </w:r>
    </w:p>
    <w:p w14:paraId="798933F4" w14:textId="77777777" w:rsidR="00407AB4" w:rsidRDefault="00407AB4" w:rsidP="00407AB4">
      <w:pPr>
        <w:pStyle w:val="Sarakstarindkopa"/>
        <w:numPr>
          <w:ilvl w:val="2"/>
          <w:numId w:val="18"/>
        </w:numPr>
        <w:spacing w:after="0" w:line="240" w:lineRule="auto"/>
        <w:ind w:left="426" w:firstLine="0"/>
        <w:jc w:val="both"/>
        <w:textAlignment w:val="baseline"/>
        <w:rPr>
          <w:rFonts w:ascii="Calibri" w:eastAsia="Times New Roman" w:hAnsi="Calibri" w:cs="Calibri"/>
          <w:kern w:val="0"/>
          <w:lang w:eastAsia="lv-LV"/>
          <w14:ligatures w14:val="none"/>
        </w:rPr>
      </w:pPr>
      <w:r w:rsidRPr="00AF5690">
        <w:rPr>
          <w:rFonts w:ascii="Calibri" w:eastAsia="Times New Roman" w:hAnsi="Calibri" w:cs="Calibri"/>
          <w:color w:val="000000"/>
          <w:kern w:val="0"/>
          <w:lang w:eastAsia="lv-LV"/>
          <w14:ligatures w14:val="none"/>
        </w:rPr>
        <w:t>Nomnieka pārstāvja klātbūtnē veikt Nomas objekta apsekošanu</w:t>
      </w:r>
      <w:r w:rsidRPr="00AF5690">
        <w:rPr>
          <w:rFonts w:ascii="Calibri" w:eastAsia="Times New Roman" w:hAnsi="Calibri" w:cs="Calibri"/>
          <w:kern w:val="0"/>
          <w:lang w:eastAsia="lv-LV"/>
          <w14:ligatures w14:val="none"/>
        </w:rPr>
        <w:t xml:space="preserve"> ne retāk kā vienu reizi gadā</w:t>
      </w:r>
      <w:r w:rsidRPr="00AF5690">
        <w:rPr>
          <w:rFonts w:ascii="Calibri" w:eastAsia="Times New Roman" w:hAnsi="Calibri" w:cs="Calibri"/>
          <w:color w:val="000000"/>
          <w:kern w:val="0"/>
          <w:lang w:eastAsia="lv-LV"/>
          <w14:ligatures w14:val="none"/>
        </w:rPr>
        <w:t xml:space="preserve">, iepriekš par to informējot Nomnieku, un, </w:t>
      </w:r>
      <w:r w:rsidRPr="00AF5690">
        <w:rPr>
          <w:rFonts w:ascii="Calibri" w:eastAsia="Times New Roman" w:hAnsi="Calibri" w:cs="Calibri"/>
          <w:kern w:val="0"/>
          <w:lang w:eastAsia="lv-LV"/>
          <w14:ligatures w14:val="none"/>
        </w:rPr>
        <w:t xml:space="preserve">ja apsekošanas rezultātā tiek konstatēti Nomas objekta bojājumi, par tiem nekavējoties sastādīt aktu un veikt </w:t>
      </w:r>
      <w:proofErr w:type="spellStart"/>
      <w:r w:rsidRPr="00AF5690">
        <w:rPr>
          <w:rFonts w:ascii="Calibri" w:eastAsia="Times New Roman" w:hAnsi="Calibri" w:cs="Calibri"/>
          <w:kern w:val="0"/>
          <w:lang w:eastAsia="lv-LV"/>
          <w14:ligatures w14:val="none"/>
        </w:rPr>
        <w:t>fotofiksāciju</w:t>
      </w:r>
      <w:proofErr w:type="spellEnd"/>
      <w:r w:rsidRPr="00AF5690">
        <w:rPr>
          <w:rFonts w:ascii="Calibri" w:eastAsia="Times New Roman" w:hAnsi="Calibri" w:cs="Calibri"/>
          <w:kern w:val="0"/>
          <w:lang w:eastAsia="lv-LV"/>
          <w14:ligatures w14:val="none"/>
        </w:rPr>
        <w:t xml:space="preserve"> un norādīt periodu bojājumu novēršanai. </w:t>
      </w:r>
    </w:p>
    <w:p w14:paraId="1F9B02F1" w14:textId="77777777" w:rsidR="00407AB4" w:rsidRPr="008A5848" w:rsidRDefault="00407AB4" w:rsidP="00407AB4">
      <w:pPr>
        <w:pStyle w:val="Sarakstarindkopa"/>
        <w:numPr>
          <w:ilvl w:val="2"/>
          <w:numId w:val="18"/>
        </w:numPr>
        <w:spacing w:after="0" w:line="240" w:lineRule="auto"/>
        <w:ind w:left="426" w:firstLine="0"/>
        <w:jc w:val="both"/>
        <w:textAlignment w:val="baseline"/>
        <w:rPr>
          <w:rFonts w:ascii="Calibri" w:eastAsia="Times New Roman" w:hAnsi="Calibri" w:cs="Calibri"/>
          <w:kern w:val="0"/>
          <w:lang w:eastAsia="lv-LV"/>
          <w14:ligatures w14:val="none"/>
        </w:rPr>
      </w:pPr>
      <w:r w:rsidRPr="00AF5690">
        <w:rPr>
          <w:rFonts w:ascii="Calibri" w:eastAsia="Times New Roman" w:hAnsi="Calibri" w:cs="Calibri"/>
          <w:color w:val="000000"/>
          <w:kern w:val="0"/>
          <w:lang w:eastAsia="lv-LV"/>
          <w14:ligatures w14:val="none"/>
        </w:rPr>
        <w:t xml:space="preserve">saskaņā ar spēkā esošiem normatīvajiem aktiem un Līgumu veikt Nomas objektā remontdarbus un nepieciešamos būvniecības pasākumus, lai novērstu briesmas vai avārijas sekas, ja to nedara Nomnieks. Nomnieks nevar veicamos pasākumus nedz aizkavēt, nedz paildzināt, un Nomniekam ir jāpacieš šie darbi, kā arī pēc attiecīga Iznomātāja pieprasījuma saņemšanas jāatbrīvo Nekustamo īpašumu vai tā daļu līdz avārijas/briesmu novēršanai, </w:t>
      </w:r>
      <w:r w:rsidRPr="00AF5690">
        <w:rPr>
          <w:rFonts w:ascii="Calibri" w:eastAsia="Times New Roman" w:hAnsi="Calibri" w:cs="Calibri"/>
          <w:kern w:val="0"/>
          <w:lang w:eastAsia="lv-LV"/>
          <w14:ligatures w14:val="none"/>
        </w:rPr>
        <w:t xml:space="preserve">Nomniekam </w:t>
      </w:r>
      <w:r w:rsidRPr="00AF5690">
        <w:rPr>
          <w:rFonts w:ascii="Calibri" w:eastAsia="Times New Roman" w:hAnsi="Calibri" w:cs="Calibri"/>
          <w:color w:val="000000"/>
          <w:kern w:val="0"/>
          <w:lang w:eastAsia="lv-LV"/>
          <w14:ligatures w14:val="none"/>
        </w:rPr>
        <w:t>ir jāatlīdzina Iznomātājam šajā sakarā radušās izmaksas un nodarītie zaudējumi; </w:t>
      </w:r>
    </w:p>
    <w:p w14:paraId="18CC8F3A" w14:textId="77777777" w:rsidR="00407AB4" w:rsidRPr="008A5848" w:rsidRDefault="00407AB4" w:rsidP="00407AB4">
      <w:pPr>
        <w:pStyle w:val="Sarakstarindkopa"/>
        <w:numPr>
          <w:ilvl w:val="2"/>
          <w:numId w:val="18"/>
        </w:numPr>
        <w:spacing w:after="0" w:line="240" w:lineRule="auto"/>
        <w:ind w:left="426" w:firstLine="0"/>
        <w:jc w:val="both"/>
        <w:textAlignment w:val="baseline"/>
        <w:rPr>
          <w:rFonts w:ascii="Calibri" w:eastAsia="Times New Roman" w:hAnsi="Calibri" w:cs="Calibri"/>
          <w:kern w:val="0"/>
          <w:lang w:eastAsia="lv-LV"/>
          <w14:ligatures w14:val="none"/>
        </w:rPr>
      </w:pPr>
      <w:r w:rsidRPr="008A5848">
        <w:rPr>
          <w:rFonts w:ascii="Calibri" w:eastAsia="Times New Roman" w:hAnsi="Calibri" w:cs="Calibri"/>
          <w:color w:val="000000"/>
          <w:kern w:val="0"/>
          <w:lang w:eastAsia="lv-LV"/>
          <w14:ligatures w14:val="none"/>
        </w:rPr>
        <w:t>citas tiesības, kas izriet no Līguma un normatīvajiem aktiem. </w:t>
      </w:r>
    </w:p>
    <w:p w14:paraId="7A9F55F8" w14:textId="77777777" w:rsidR="00407AB4" w:rsidRPr="008A5848" w:rsidRDefault="00407AB4" w:rsidP="00407AB4">
      <w:pPr>
        <w:pStyle w:val="Sarakstarindkopa"/>
        <w:numPr>
          <w:ilvl w:val="1"/>
          <w:numId w:val="18"/>
        </w:numPr>
        <w:spacing w:after="0" w:line="240" w:lineRule="auto"/>
        <w:ind w:left="426" w:hanging="426"/>
        <w:jc w:val="both"/>
        <w:textAlignment w:val="baseline"/>
        <w:rPr>
          <w:rFonts w:ascii="Calibri" w:eastAsia="Times New Roman" w:hAnsi="Calibri" w:cs="Calibri"/>
          <w:kern w:val="0"/>
          <w:lang w:eastAsia="lv-LV"/>
          <w14:ligatures w14:val="none"/>
        </w:rPr>
      </w:pPr>
      <w:r w:rsidRPr="008A5848">
        <w:rPr>
          <w:rFonts w:ascii="Calibri" w:eastAsia="Times New Roman" w:hAnsi="Calibri" w:cs="Calibri"/>
          <w:color w:val="000000"/>
          <w:kern w:val="0"/>
          <w:lang w:eastAsia="lv-LV"/>
          <w14:ligatures w14:val="none"/>
        </w:rPr>
        <w:t>Iznomātājs apņemas: </w:t>
      </w:r>
    </w:p>
    <w:p w14:paraId="4DB20A3F" w14:textId="77777777" w:rsidR="00407AB4" w:rsidRPr="00AD32C3" w:rsidRDefault="00407AB4" w:rsidP="00407AB4">
      <w:pPr>
        <w:pStyle w:val="Sarakstarindkopa"/>
        <w:numPr>
          <w:ilvl w:val="2"/>
          <w:numId w:val="18"/>
        </w:numPr>
        <w:spacing w:after="0" w:line="240" w:lineRule="auto"/>
        <w:ind w:left="567" w:firstLine="0"/>
        <w:jc w:val="both"/>
        <w:textAlignment w:val="baseline"/>
        <w:rPr>
          <w:rFonts w:ascii="Calibri" w:eastAsia="Times New Roman" w:hAnsi="Calibri" w:cs="Calibri"/>
          <w:kern w:val="0"/>
          <w:lang w:eastAsia="lv-LV"/>
          <w14:ligatures w14:val="none"/>
        </w:rPr>
      </w:pPr>
      <w:r w:rsidRPr="00C36092">
        <w:rPr>
          <w:rFonts w:ascii="Calibri" w:eastAsia="Times New Roman" w:hAnsi="Calibri" w:cs="Calibri"/>
          <w:color w:val="000000"/>
          <w:kern w:val="0"/>
          <w:lang w:eastAsia="lv-LV"/>
          <w14:ligatures w14:val="none"/>
        </w:rPr>
        <w:t xml:space="preserve">netraucēt Nomniekam atbilstoši normatīvo aktu prasībām un Līguma noteikumiem izmantot Nomas objektu Līguma darbības laikā </w:t>
      </w:r>
      <w:r w:rsidRPr="00C36092">
        <w:rPr>
          <w:rFonts w:ascii="Calibri" w:eastAsia="Times New Roman" w:hAnsi="Calibri" w:cs="Calibri"/>
          <w:kern w:val="0"/>
          <w:lang w:eastAsia="lv-LV"/>
          <w14:ligatures w14:val="none"/>
        </w:rPr>
        <w:t>bez jebkāda nepamatota pārtraukuma vai traucējuma no Iznomātāja</w:t>
      </w:r>
      <w:r w:rsidRPr="00C36092">
        <w:rPr>
          <w:rFonts w:ascii="Calibri" w:eastAsia="Times New Roman" w:hAnsi="Calibri" w:cs="Calibri"/>
          <w:i/>
          <w:iCs/>
          <w:kern w:val="0"/>
          <w:lang w:eastAsia="lv-LV"/>
          <w14:ligatures w14:val="none"/>
        </w:rPr>
        <w:t xml:space="preserve"> </w:t>
      </w:r>
      <w:r w:rsidRPr="00C36092">
        <w:rPr>
          <w:rFonts w:ascii="Calibri" w:eastAsia="Times New Roman" w:hAnsi="Calibri" w:cs="Calibri"/>
          <w:kern w:val="0"/>
          <w:lang w:eastAsia="lv-LV"/>
          <w14:ligatures w14:val="none"/>
        </w:rPr>
        <w:t>puses</w:t>
      </w:r>
      <w:r w:rsidRPr="00C36092">
        <w:rPr>
          <w:rFonts w:ascii="Calibri" w:eastAsia="Times New Roman" w:hAnsi="Calibri" w:cs="Calibri"/>
          <w:color w:val="000000"/>
          <w:kern w:val="0"/>
          <w:lang w:eastAsia="lv-LV"/>
          <w14:ligatures w14:val="none"/>
        </w:rPr>
        <w:t>; </w:t>
      </w:r>
    </w:p>
    <w:p w14:paraId="423FF62B" w14:textId="77777777" w:rsidR="00407AB4" w:rsidRPr="00AD32C3" w:rsidRDefault="00407AB4" w:rsidP="00407AB4">
      <w:pPr>
        <w:pStyle w:val="Sarakstarindkopa"/>
        <w:numPr>
          <w:ilvl w:val="2"/>
          <w:numId w:val="18"/>
        </w:numPr>
        <w:spacing w:after="0" w:line="240" w:lineRule="auto"/>
        <w:ind w:left="567" w:firstLine="0"/>
        <w:jc w:val="both"/>
        <w:textAlignment w:val="baseline"/>
        <w:rPr>
          <w:rFonts w:ascii="Calibri" w:eastAsia="Times New Roman" w:hAnsi="Calibri" w:cs="Calibri"/>
          <w:kern w:val="0"/>
          <w:lang w:eastAsia="lv-LV"/>
          <w14:ligatures w14:val="none"/>
        </w:rPr>
      </w:pPr>
      <w:r w:rsidRPr="00AD32C3">
        <w:rPr>
          <w:rFonts w:ascii="Calibri" w:eastAsia="Times New Roman" w:hAnsi="Calibri" w:cs="Calibri"/>
          <w:color w:val="000000"/>
          <w:kern w:val="0"/>
          <w:lang w:eastAsia="lv-LV"/>
          <w14:ligatures w14:val="none"/>
        </w:rPr>
        <w:t>pieņemt Nomas maksu saskaņā ar Līgumu; </w:t>
      </w:r>
    </w:p>
    <w:p w14:paraId="2AD39CF3" w14:textId="77777777" w:rsidR="00407AB4" w:rsidRPr="00AD32C3" w:rsidRDefault="00407AB4" w:rsidP="00407AB4">
      <w:pPr>
        <w:pStyle w:val="Sarakstarindkopa"/>
        <w:numPr>
          <w:ilvl w:val="2"/>
          <w:numId w:val="18"/>
        </w:numPr>
        <w:spacing w:after="0" w:line="240" w:lineRule="auto"/>
        <w:ind w:left="567" w:firstLine="0"/>
        <w:jc w:val="both"/>
        <w:textAlignment w:val="baseline"/>
        <w:rPr>
          <w:rFonts w:ascii="Calibri" w:eastAsia="Times New Roman" w:hAnsi="Calibri" w:cs="Calibri"/>
          <w:kern w:val="0"/>
          <w:lang w:eastAsia="lv-LV"/>
          <w14:ligatures w14:val="none"/>
        </w:rPr>
      </w:pPr>
      <w:r w:rsidRPr="00AD32C3">
        <w:rPr>
          <w:rFonts w:ascii="Calibri" w:eastAsia="Times New Roman" w:hAnsi="Calibri" w:cs="Calibri"/>
          <w:kern w:val="0"/>
          <w:lang w:eastAsia="lv-LV"/>
          <w14:ligatures w14:val="none"/>
        </w:rPr>
        <w:lastRenderedPageBreak/>
        <w:t>nodrošināt, ka būvuzņēmējs (ēkas būvdarbu garantijas termiņa laikā) novērš defektus, slēptos trūkumus Nomas objektā, kurus Nomnieks Nomas objekta nodošanas laikā objektīvi nevarēja pamanīt, ar nosacījumu, ka Nomnieks savlaicīgi ir rakstiski informējis Iznomātāju par šādiem trūkumiem un nodrošinājis Iznomātājam iespēju konstatētos trūkumus apsekot. Nomnieks informē Iznomātāju par konstatētajiem trūkumiem nekavējoties, bet ne vēlāk kā trešajā darba dienā pēc to atklāšanas. </w:t>
      </w:r>
    </w:p>
    <w:p w14:paraId="1338DB24" w14:textId="77777777" w:rsidR="00407AB4" w:rsidRPr="00AD32C3" w:rsidRDefault="00407AB4" w:rsidP="00407AB4">
      <w:pPr>
        <w:pStyle w:val="Sarakstarindkopa"/>
        <w:numPr>
          <w:ilvl w:val="1"/>
          <w:numId w:val="18"/>
        </w:numPr>
        <w:spacing w:after="0" w:line="240" w:lineRule="auto"/>
        <w:ind w:left="426" w:hanging="426"/>
        <w:jc w:val="both"/>
        <w:textAlignment w:val="baseline"/>
        <w:rPr>
          <w:rFonts w:ascii="Calibri" w:eastAsia="Times New Roman" w:hAnsi="Calibri" w:cs="Calibri"/>
          <w:kern w:val="0"/>
          <w:lang w:eastAsia="lv-LV"/>
          <w14:ligatures w14:val="none"/>
        </w:rPr>
      </w:pPr>
      <w:r w:rsidRPr="00AD32C3">
        <w:rPr>
          <w:rFonts w:ascii="Calibri" w:eastAsia="Times New Roman" w:hAnsi="Calibri" w:cs="Calibri"/>
          <w:kern w:val="0"/>
          <w:lang w:eastAsia="lv-LV"/>
          <w14:ligatures w14:val="none"/>
        </w:rPr>
        <w:t>Iznomātājs par saviem līdzekļiem pēc nepieciešamības veic kapitālo remontu, lai uzturētu Nomas objekta galvenos būvelementus un inženiertīklus piemērojamo tehnisko būvniecības standartu izpratnē, (tādus kā pamatus, galvenos slodzi nesošos elementus, piemēram, sijas, spāres, jumtu, apkures, ūdensapgādes un kanalizācijas sistēmas, elektroinstalāciju u.t.t.) tādā tehniskā, sanitārā un ugunsdrošības stāvoklī, kā tas noteikts normatīvajos aktos. Kapitālais remonts Nomas objektā ietver tikai nesošo sienu un pārseguma siju remontu, kā arī to inženiertīklu remontu, pa kuriem pakalpojumi tieši tiek piegādāti Nomas objektam. Kapitālo remontu veic, lai pēc iespējas mazāk traucētu Nomniekam izmantot Nomas objektu. </w:t>
      </w:r>
    </w:p>
    <w:p w14:paraId="073BA4C9" w14:textId="77777777" w:rsidR="00407AB4" w:rsidRPr="0095177B" w:rsidRDefault="00407AB4" w:rsidP="00407AB4">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162D690C" w14:textId="77777777" w:rsidR="00407AB4" w:rsidRPr="0095177B" w:rsidRDefault="00407AB4" w:rsidP="00407AB4">
      <w:pPr>
        <w:numPr>
          <w:ilvl w:val="0"/>
          <w:numId w:val="7"/>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LĪGUMA IZBEIGŠANA</w:t>
      </w:r>
      <w:r w:rsidRPr="0095177B">
        <w:rPr>
          <w:rFonts w:ascii="Calibri" w:eastAsia="Times New Roman" w:hAnsi="Calibri" w:cs="Calibri"/>
          <w:color w:val="000000"/>
          <w:kern w:val="0"/>
          <w:lang w:eastAsia="lv-LV"/>
          <w14:ligatures w14:val="none"/>
        </w:rPr>
        <w:t> </w:t>
      </w:r>
    </w:p>
    <w:p w14:paraId="6723A369" w14:textId="77777777" w:rsidR="00407AB4" w:rsidRPr="00A37C80" w:rsidRDefault="00407AB4" w:rsidP="00407AB4">
      <w:pPr>
        <w:pStyle w:val="Sarakstarindkopa"/>
        <w:numPr>
          <w:ilvl w:val="1"/>
          <w:numId w:val="19"/>
        </w:numPr>
        <w:spacing w:after="0" w:line="240" w:lineRule="auto"/>
        <w:ind w:left="426" w:hanging="426"/>
        <w:jc w:val="both"/>
        <w:textAlignment w:val="baseline"/>
        <w:rPr>
          <w:rFonts w:ascii="Calibri" w:eastAsia="Times New Roman" w:hAnsi="Calibri" w:cs="Calibri"/>
          <w:kern w:val="0"/>
          <w:lang w:eastAsia="lv-LV"/>
          <w14:ligatures w14:val="none"/>
        </w:rPr>
      </w:pPr>
      <w:r w:rsidRPr="00A37C80">
        <w:rPr>
          <w:rFonts w:ascii="Calibri" w:eastAsia="Times New Roman" w:hAnsi="Calibri" w:cs="Calibri"/>
          <w:kern w:val="0"/>
          <w:lang w:eastAsia="lv-LV"/>
          <w14:ligatures w14:val="none"/>
        </w:rPr>
        <w:t>Iznomātājam ir tiesības vienpusēji atkāpties no Līguma, neatlīdzinot Nomnieka zaudējumus, kas saistīti ar Līguma pirmstermiņa izbeigšanu, kā arī neatlīdzinot Nomniekam jebkurus ar Nomas objektu saistītos izdevumus (ne nepieciešamos, ne derīgos, ne greznuma izdevumus), par to informējot Nomnieku, nosūtot rakstveida paziņojumu 1 (vienu) mēnesi iepriekš, šādos gadījumos, ja: </w:t>
      </w:r>
    </w:p>
    <w:p w14:paraId="5D40D9DF" w14:textId="77777777" w:rsidR="00407AB4" w:rsidRPr="00A635D1" w:rsidRDefault="00407AB4" w:rsidP="00407AB4">
      <w:pPr>
        <w:pStyle w:val="Sarakstarindkopa"/>
        <w:numPr>
          <w:ilvl w:val="2"/>
          <w:numId w:val="19"/>
        </w:numPr>
        <w:spacing w:after="0" w:line="240" w:lineRule="auto"/>
        <w:ind w:left="993" w:hanging="567"/>
        <w:textAlignment w:val="baseline"/>
        <w:rPr>
          <w:rFonts w:ascii="Calibri" w:eastAsia="Times New Roman" w:hAnsi="Calibri" w:cs="Calibri"/>
          <w:kern w:val="0"/>
          <w:lang w:eastAsia="lv-LV"/>
          <w14:ligatures w14:val="none"/>
        </w:rPr>
      </w:pPr>
      <w:r w:rsidRPr="00A37C80">
        <w:rPr>
          <w:rFonts w:ascii="Calibri" w:eastAsia="Times New Roman" w:hAnsi="Calibri" w:cs="Calibri"/>
          <w:kern w:val="0"/>
          <w:lang w:eastAsia="lv-LV"/>
          <w14:ligatures w14:val="none"/>
        </w:rPr>
        <w:t xml:space="preserve">Nomnieks nav uzsācis </w:t>
      </w:r>
      <w:r w:rsidRPr="00A635D1">
        <w:rPr>
          <w:rFonts w:ascii="Calibri" w:eastAsia="Times New Roman" w:hAnsi="Calibri" w:cs="Calibri"/>
          <w:kern w:val="0"/>
          <w:lang w:eastAsia="lv-LV"/>
          <w14:ligatures w14:val="none"/>
        </w:rPr>
        <w:t>darbību 5.2.4. punktā noteiktajā laikā; </w:t>
      </w:r>
    </w:p>
    <w:p w14:paraId="1BF31AFA" w14:textId="77777777" w:rsidR="00407AB4" w:rsidRPr="00A635D1" w:rsidRDefault="00407AB4" w:rsidP="00407AB4">
      <w:pPr>
        <w:pStyle w:val="Sarakstarindkopa"/>
        <w:numPr>
          <w:ilvl w:val="2"/>
          <w:numId w:val="19"/>
        </w:numPr>
        <w:spacing w:after="0" w:line="240" w:lineRule="auto"/>
        <w:ind w:left="993" w:hanging="567"/>
        <w:textAlignment w:val="baseline"/>
        <w:rPr>
          <w:rFonts w:ascii="Calibri" w:eastAsia="Times New Roman" w:hAnsi="Calibri" w:cs="Calibri"/>
          <w:kern w:val="0"/>
          <w:lang w:eastAsia="lv-LV"/>
          <w14:ligatures w14:val="none"/>
        </w:rPr>
      </w:pPr>
      <w:r w:rsidRPr="00A635D1">
        <w:rPr>
          <w:rFonts w:ascii="Calibri" w:eastAsia="Times New Roman" w:hAnsi="Calibri" w:cs="Calibri"/>
          <w:color w:val="000000"/>
          <w:kern w:val="0"/>
          <w:lang w:eastAsia="lv-LV"/>
          <w14:ligatures w14:val="none"/>
        </w:rPr>
        <w:t>Nomnieka darbības vai bezdarbības dēļ tiek bojāts Nomas objekts; </w:t>
      </w:r>
    </w:p>
    <w:p w14:paraId="585EAFED" w14:textId="77777777" w:rsidR="00407AB4" w:rsidRPr="00A635D1" w:rsidRDefault="00407AB4" w:rsidP="00407AB4">
      <w:pPr>
        <w:pStyle w:val="Sarakstarindkopa"/>
        <w:numPr>
          <w:ilvl w:val="2"/>
          <w:numId w:val="19"/>
        </w:numPr>
        <w:spacing w:after="0" w:line="240" w:lineRule="auto"/>
        <w:ind w:left="993" w:hanging="567"/>
        <w:textAlignment w:val="baseline"/>
        <w:rPr>
          <w:rFonts w:ascii="Calibri" w:eastAsia="Times New Roman" w:hAnsi="Calibri" w:cs="Calibri"/>
          <w:kern w:val="0"/>
          <w:lang w:eastAsia="lv-LV"/>
          <w14:ligatures w14:val="none"/>
        </w:rPr>
      </w:pPr>
      <w:r w:rsidRPr="00A635D1">
        <w:rPr>
          <w:rFonts w:ascii="Calibri" w:eastAsia="Times New Roman" w:hAnsi="Calibri" w:cs="Calibri"/>
          <w:color w:val="000000"/>
          <w:kern w:val="0"/>
          <w:lang w:eastAsia="lv-LV"/>
          <w14:ligatures w14:val="none"/>
        </w:rPr>
        <w:t>Nomniekam ir bijuši vismaz trīs maksājumu kavējumi, kas kopā pārsniedz divu maksājumu periodu, tai skaitā Nomnieks nemaksā nekustamā īpašuma nodokli, citas Līgumā iekļautās izmaksas vai nenorēķinās par nekustamā īpašuma uzturēšanai nepieciešamajiem pakalpojumiem; </w:t>
      </w:r>
    </w:p>
    <w:p w14:paraId="438FFF66" w14:textId="77777777" w:rsidR="00407AB4" w:rsidRPr="00A635D1" w:rsidRDefault="00407AB4" w:rsidP="00407AB4">
      <w:pPr>
        <w:pStyle w:val="Sarakstarindkopa"/>
        <w:numPr>
          <w:ilvl w:val="2"/>
          <w:numId w:val="19"/>
        </w:numPr>
        <w:spacing w:after="0" w:line="240" w:lineRule="auto"/>
        <w:ind w:left="993" w:hanging="567"/>
        <w:textAlignment w:val="baseline"/>
        <w:rPr>
          <w:rFonts w:ascii="Calibri" w:eastAsia="Times New Roman" w:hAnsi="Calibri" w:cs="Calibri"/>
          <w:kern w:val="0"/>
          <w:lang w:eastAsia="lv-LV"/>
          <w14:ligatures w14:val="none"/>
        </w:rPr>
      </w:pPr>
      <w:r w:rsidRPr="00A635D1">
        <w:rPr>
          <w:rFonts w:ascii="Calibri" w:eastAsia="Times New Roman" w:hAnsi="Calibri" w:cs="Calibri"/>
          <w:kern w:val="0"/>
          <w:lang w:eastAsia="lv-LV"/>
          <w14:ligatures w14:val="none"/>
        </w:rPr>
        <w:t xml:space="preserve">Nomniekam ar tiesas spriedumu ir pasludināts maksātnespējas process, ar tiesas spriedumu tiek īstenots tiesiskās aizsardzības process vai ar tiesas lēmumu tiek īstenots </w:t>
      </w:r>
      <w:proofErr w:type="spellStart"/>
      <w:r w:rsidRPr="00A635D1">
        <w:rPr>
          <w:rFonts w:ascii="Calibri" w:eastAsia="Times New Roman" w:hAnsi="Calibri" w:cs="Calibri"/>
          <w:kern w:val="0"/>
          <w:lang w:eastAsia="lv-LV"/>
          <w14:ligatures w14:val="none"/>
        </w:rPr>
        <w:t>ārpustiesas</w:t>
      </w:r>
      <w:proofErr w:type="spellEnd"/>
      <w:r w:rsidRPr="00A635D1">
        <w:rPr>
          <w:rFonts w:ascii="Calibri" w:eastAsia="Times New Roman" w:hAnsi="Calibri" w:cs="Calibri"/>
          <w:kern w:val="0"/>
          <w:lang w:eastAsia="lv-LV"/>
          <w14:ligatures w14:val="none"/>
        </w:rPr>
        <w:t xml:space="preserve"> tiesiskās aizsardzības process;  </w:t>
      </w:r>
    </w:p>
    <w:p w14:paraId="0645BFE7" w14:textId="77777777" w:rsidR="00407AB4" w:rsidRPr="00A635D1" w:rsidRDefault="00407AB4" w:rsidP="00407AB4">
      <w:pPr>
        <w:pStyle w:val="Sarakstarindkopa"/>
        <w:numPr>
          <w:ilvl w:val="2"/>
          <w:numId w:val="19"/>
        </w:numPr>
        <w:spacing w:after="0" w:line="240" w:lineRule="auto"/>
        <w:ind w:left="993" w:hanging="567"/>
        <w:textAlignment w:val="baseline"/>
        <w:rPr>
          <w:rFonts w:ascii="Calibri" w:eastAsia="Times New Roman" w:hAnsi="Calibri" w:cs="Calibri"/>
          <w:kern w:val="0"/>
          <w:lang w:eastAsia="lv-LV"/>
          <w14:ligatures w14:val="none"/>
        </w:rPr>
      </w:pPr>
      <w:r w:rsidRPr="00A635D1">
        <w:rPr>
          <w:rFonts w:ascii="Calibri" w:eastAsia="Times New Roman" w:hAnsi="Calibri" w:cs="Calibri"/>
          <w:kern w:val="0"/>
          <w:lang w:eastAsia="lv-LV"/>
          <w14:ligatures w14:val="none"/>
        </w:rPr>
        <w:t>ir apturēta vai izbeigta Nomnieka saimnieciskā darbība; </w:t>
      </w:r>
    </w:p>
    <w:p w14:paraId="3CDFBE36" w14:textId="77777777" w:rsidR="00407AB4" w:rsidRPr="00A635D1" w:rsidRDefault="00407AB4" w:rsidP="00407AB4">
      <w:pPr>
        <w:pStyle w:val="Sarakstarindkopa"/>
        <w:numPr>
          <w:ilvl w:val="2"/>
          <w:numId w:val="19"/>
        </w:numPr>
        <w:spacing w:after="0" w:line="240" w:lineRule="auto"/>
        <w:ind w:left="993" w:hanging="567"/>
        <w:textAlignment w:val="baseline"/>
        <w:rPr>
          <w:rFonts w:ascii="Calibri" w:eastAsia="Times New Roman" w:hAnsi="Calibri" w:cs="Calibri"/>
          <w:kern w:val="0"/>
          <w:lang w:eastAsia="lv-LV"/>
          <w14:ligatures w14:val="none"/>
        </w:rPr>
      </w:pPr>
      <w:r w:rsidRPr="00A635D1">
        <w:rPr>
          <w:rFonts w:ascii="Calibri" w:eastAsia="Times New Roman" w:hAnsi="Calibri" w:cs="Calibri"/>
          <w:kern w:val="0"/>
          <w:lang w:eastAsia="lv-LV"/>
          <w14:ligatures w14:val="none"/>
        </w:rPr>
        <w:t>Nomniekam ir uzsākts likvidācijas process; </w:t>
      </w:r>
    </w:p>
    <w:p w14:paraId="6E90E76B" w14:textId="77777777" w:rsidR="00407AB4" w:rsidRPr="00A635D1" w:rsidRDefault="00407AB4" w:rsidP="00407AB4">
      <w:pPr>
        <w:pStyle w:val="Sarakstarindkopa"/>
        <w:numPr>
          <w:ilvl w:val="2"/>
          <w:numId w:val="19"/>
        </w:numPr>
        <w:spacing w:after="0" w:line="240" w:lineRule="auto"/>
        <w:ind w:left="993" w:hanging="567"/>
        <w:textAlignment w:val="baseline"/>
        <w:rPr>
          <w:rFonts w:ascii="Calibri" w:eastAsia="Times New Roman" w:hAnsi="Calibri" w:cs="Calibri"/>
          <w:kern w:val="0"/>
          <w:lang w:eastAsia="lv-LV"/>
          <w14:ligatures w14:val="none"/>
        </w:rPr>
      </w:pPr>
      <w:r w:rsidRPr="00A635D1">
        <w:rPr>
          <w:rFonts w:ascii="Calibri" w:eastAsia="Times New Roman" w:hAnsi="Calibri" w:cs="Calibri"/>
          <w:kern w:val="0"/>
          <w:lang w:eastAsia="lv-LV"/>
          <w14:ligatures w14:val="none"/>
        </w:rPr>
        <w:t>Nomnieks nepilda kādu no Līguma 5.2.4. vai 5.2.5. punktā minētajiem pienākumiem; </w:t>
      </w:r>
    </w:p>
    <w:p w14:paraId="480AF0DA" w14:textId="77777777" w:rsidR="00407AB4" w:rsidRPr="006B0E00" w:rsidRDefault="00407AB4" w:rsidP="00407AB4">
      <w:pPr>
        <w:pStyle w:val="Sarakstarindkopa"/>
        <w:numPr>
          <w:ilvl w:val="2"/>
          <w:numId w:val="19"/>
        </w:numPr>
        <w:spacing w:after="0" w:line="240" w:lineRule="auto"/>
        <w:ind w:left="993" w:hanging="567"/>
        <w:textAlignment w:val="baseline"/>
        <w:rPr>
          <w:rFonts w:ascii="Calibri" w:eastAsia="Times New Roman" w:hAnsi="Calibri" w:cs="Calibri"/>
          <w:kern w:val="0"/>
          <w:lang w:eastAsia="lv-LV"/>
          <w14:ligatures w14:val="none"/>
        </w:rPr>
      </w:pPr>
      <w:r w:rsidRPr="00A635D1">
        <w:rPr>
          <w:rFonts w:ascii="Calibri" w:eastAsia="Times New Roman" w:hAnsi="Calibri" w:cs="Calibri"/>
          <w:color w:val="000000"/>
          <w:kern w:val="0"/>
          <w:lang w:eastAsia="lv-LV"/>
          <w14:ligatures w14:val="none"/>
        </w:rPr>
        <w:t>Nomas objekts tiek nodots apakšnomā bez Iznomātāja</w:t>
      </w:r>
      <w:r w:rsidRPr="006B0E00">
        <w:rPr>
          <w:rFonts w:ascii="Calibri" w:eastAsia="Times New Roman" w:hAnsi="Calibri" w:cs="Calibri"/>
          <w:color w:val="000000"/>
          <w:kern w:val="0"/>
          <w:lang w:eastAsia="lv-LV"/>
          <w14:ligatures w14:val="none"/>
        </w:rPr>
        <w:t xml:space="preserve"> piekrišanas; </w:t>
      </w:r>
    </w:p>
    <w:p w14:paraId="66C6B422" w14:textId="77777777" w:rsidR="00407AB4" w:rsidRDefault="00407AB4" w:rsidP="00407AB4">
      <w:pPr>
        <w:pStyle w:val="Sarakstarindkopa"/>
        <w:numPr>
          <w:ilvl w:val="2"/>
          <w:numId w:val="19"/>
        </w:numPr>
        <w:spacing w:after="0" w:line="240" w:lineRule="auto"/>
        <w:ind w:left="993" w:hanging="567"/>
        <w:textAlignment w:val="baseline"/>
        <w:rPr>
          <w:rFonts w:ascii="Calibri" w:eastAsia="Times New Roman" w:hAnsi="Calibri" w:cs="Calibri"/>
          <w:kern w:val="0"/>
          <w:lang w:eastAsia="lv-LV"/>
          <w14:ligatures w14:val="none"/>
        </w:rPr>
      </w:pPr>
      <w:r w:rsidRPr="006B0E00">
        <w:rPr>
          <w:rFonts w:ascii="Calibri" w:eastAsia="Times New Roman" w:hAnsi="Calibri" w:cs="Calibri"/>
          <w:kern w:val="0"/>
          <w:lang w:eastAsia="lv-LV"/>
          <w14:ligatures w14:val="none"/>
        </w:rPr>
        <w:t>Nomnieks izmanto Nomas objektu citiem mērķiem nekā noteikts Līguma 2.3.punktā; </w:t>
      </w:r>
    </w:p>
    <w:p w14:paraId="6FF96D7E" w14:textId="77777777" w:rsidR="00407AB4" w:rsidRDefault="00407AB4" w:rsidP="00407AB4">
      <w:pPr>
        <w:pStyle w:val="Sarakstarindkopa"/>
        <w:numPr>
          <w:ilvl w:val="2"/>
          <w:numId w:val="19"/>
        </w:numPr>
        <w:spacing w:after="0" w:line="240" w:lineRule="auto"/>
        <w:ind w:left="993" w:hanging="567"/>
        <w:textAlignment w:val="baseline"/>
        <w:rPr>
          <w:rFonts w:ascii="Calibri" w:eastAsia="Times New Roman" w:hAnsi="Calibri" w:cs="Calibri"/>
          <w:kern w:val="0"/>
          <w:lang w:eastAsia="lv-LV"/>
          <w14:ligatures w14:val="none"/>
        </w:rPr>
      </w:pPr>
      <w:r w:rsidRPr="006B0E00">
        <w:rPr>
          <w:rFonts w:ascii="Calibri" w:eastAsia="Times New Roman" w:hAnsi="Calibri" w:cs="Calibri"/>
          <w:kern w:val="0"/>
          <w:lang w:eastAsia="lv-LV"/>
          <w14:ligatures w14:val="none"/>
        </w:rPr>
        <w:t>Nomnieks veic patvaļīgu Nomas objekta vai tā daļas pārbūvi (pārplānošanu vai nojaukšanu, vai maina tā funkcionālo nozīmi) vai bojā to; </w:t>
      </w:r>
    </w:p>
    <w:p w14:paraId="4EEA5F40" w14:textId="77777777" w:rsidR="00407AB4" w:rsidRDefault="00407AB4" w:rsidP="00407AB4">
      <w:pPr>
        <w:pStyle w:val="Sarakstarindkopa"/>
        <w:numPr>
          <w:ilvl w:val="2"/>
          <w:numId w:val="19"/>
        </w:numPr>
        <w:spacing w:after="0" w:line="240" w:lineRule="auto"/>
        <w:ind w:left="993" w:hanging="567"/>
        <w:textAlignment w:val="baseline"/>
        <w:rPr>
          <w:rFonts w:ascii="Calibri" w:eastAsia="Times New Roman" w:hAnsi="Calibri" w:cs="Calibri"/>
          <w:kern w:val="0"/>
          <w:lang w:eastAsia="lv-LV"/>
          <w14:ligatures w14:val="none"/>
        </w:rPr>
      </w:pPr>
      <w:r w:rsidRPr="00ED50E8">
        <w:rPr>
          <w:rFonts w:ascii="Calibri" w:eastAsia="Times New Roman" w:hAnsi="Calibri" w:cs="Calibri"/>
          <w:kern w:val="0"/>
          <w:lang w:eastAsia="lv-LV"/>
          <w14:ligatures w14:val="none"/>
        </w:rPr>
        <w:t>ir saņemta informācija no kompetentas institūcijas, ka Nomas objekts tiek ekspluatēts neatbilstoši normatīvo aktu prasībām; </w:t>
      </w:r>
    </w:p>
    <w:p w14:paraId="10550A6C" w14:textId="77777777" w:rsidR="00407AB4" w:rsidRDefault="00407AB4" w:rsidP="00407AB4">
      <w:pPr>
        <w:pStyle w:val="Sarakstarindkopa"/>
        <w:numPr>
          <w:ilvl w:val="2"/>
          <w:numId w:val="19"/>
        </w:numPr>
        <w:spacing w:after="0" w:line="240" w:lineRule="auto"/>
        <w:ind w:left="993" w:hanging="567"/>
        <w:textAlignment w:val="baseline"/>
        <w:rPr>
          <w:rFonts w:ascii="Calibri" w:eastAsia="Times New Roman" w:hAnsi="Calibri" w:cs="Calibri"/>
          <w:kern w:val="0"/>
          <w:lang w:eastAsia="lv-LV"/>
          <w14:ligatures w14:val="none"/>
        </w:rPr>
      </w:pPr>
      <w:r w:rsidRPr="00ED50E8">
        <w:rPr>
          <w:rFonts w:ascii="Calibri" w:eastAsia="Times New Roman" w:hAnsi="Calibri" w:cs="Calibri"/>
          <w:kern w:val="0"/>
          <w:lang w:eastAsia="lv-LV"/>
          <w14:ligatures w14:val="none"/>
        </w:rPr>
        <w:t>ja Līguma izpildi ietekmē vai Līgumu nav iespējams izpildīt tādēļ, ka Nomniekam ir noteiktas starptautiskās vai nacionālās sankcijas vai būtiskas finanšu un kapitāla tirgus intereses ietekmējošas Eiropas Savienības vai Ziemeļatlantijas līguma organizācijas dalībvalsts noteiktās sankcijas. </w:t>
      </w:r>
    </w:p>
    <w:p w14:paraId="297D817D" w14:textId="77777777" w:rsidR="00407AB4" w:rsidRPr="00ED50E8" w:rsidRDefault="00407AB4" w:rsidP="00407AB4">
      <w:pPr>
        <w:pStyle w:val="Sarakstarindkopa"/>
        <w:numPr>
          <w:ilvl w:val="2"/>
          <w:numId w:val="19"/>
        </w:numPr>
        <w:spacing w:after="0" w:line="240" w:lineRule="auto"/>
        <w:ind w:left="993" w:hanging="567"/>
        <w:textAlignment w:val="baseline"/>
        <w:rPr>
          <w:rFonts w:ascii="Calibri" w:eastAsia="Times New Roman" w:hAnsi="Calibri" w:cs="Calibri"/>
          <w:kern w:val="0"/>
          <w:lang w:eastAsia="lv-LV"/>
          <w14:ligatures w14:val="none"/>
        </w:rPr>
      </w:pPr>
      <w:r w:rsidRPr="00ED50E8">
        <w:rPr>
          <w:rFonts w:ascii="Calibri" w:eastAsia="Times New Roman" w:hAnsi="Calibri" w:cs="Calibri"/>
          <w:kern w:val="0"/>
          <w:lang w:eastAsia="lv-LV"/>
          <w14:ligatures w14:val="none"/>
        </w:rPr>
        <w:t>Nomnieks nepilda Līgumā noteiktos pienākumus vai tiek pārkāpti citi Līguma noteikumi.  </w:t>
      </w:r>
    </w:p>
    <w:p w14:paraId="4EDD7159" w14:textId="77777777" w:rsidR="00407AB4" w:rsidRDefault="00407AB4" w:rsidP="00407AB4">
      <w:pPr>
        <w:pStyle w:val="Sarakstarindkopa"/>
        <w:numPr>
          <w:ilvl w:val="1"/>
          <w:numId w:val="19"/>
        </w:numPr>
        <w:spacing w:after="0" w:line="240" w:lineRule="auto"/>
        <w:ind w:left="567" w:hanging="567"/>
        <w:jc w:val="both"/>
        <w:textAlignment w:val="baseline"/>
        <w:rPr>
          <w:rFonts w:ascii="Calibri" w:eastAsia="Times New Roman" w:hAnsi="Calibri" w:cs="Calibri"/>
          <w:kern w:val="0"/>
          <w:lang w:eastAsia="lv-LV"/>
          <w14:ligatures w14:val="none"/>
        </w:rPr>
      </w:pPr>
      <w:r w:rsidRPr="00ED50E8">
        <w:rPr>
          <w:rFonts w:ascii="Calibri" w:eastAsia="Times New Roman" w:hAnsi="Calibri" w:cs="Calibri"/>
          <w:color w:val="000000"/>
          <w:kern w:val="0"/>
          <w:lang w:eastAsia="lv-LV"/>
          <w14:ligatures w14:val="none"/>
        </w:rPr>
        <w:t>Nomnieks var atteikties no Nomas objekta lietošanas, vienpusēji atkāpjoties no Līguma, vismaz 3 (trīs) mēnešus iepriekš rakstiski par to paziņojot Iznomātājam.</w:t>
      </w:r>
      <w:r w:rsidRPr="00ED50E8">
        <w:rPr>
          <w:rFonts w:ascii="Calibri" w:eastAsia="Times New Roman" w:hAnsi="Calibri" w:cs="Calibri"/>
          <w:kern w:val="0"/>
          <w:lang w:eastAsia="lv-LV"/>
          <w14:ligatures w14:val="none"/>
        </w:rPr>
        <w:t xml:space="preserve"> Šādā gadījumā Iznomātājam nav pienākuma atlīdzināt Nomniekam zaudējumus un izdevumus (arī ieguldījumus), kā arī Nomniekam nav tiesību prasīt arī uz priekšu samaksātās nomas maksas atdošanu.  </w:t>
      </w:r>
    </w:p>
    <w:p w14:paraId="2052547A" w14:textId="77777777" w:rsidR="00407AB4" w:rsidRPr="00F5155E" w:rsidRDefault="00407AB4" w:rsidP="00407AB4">
      <w:pPr>
        <w:pStyle w:val="Sarakstarindkopa"/>
        <w:numPr>
          <w:ilvl w:val="1"/>
          <w:numId w:val="19"/>
        </w:numPr>
        <w:spacing w:after="0" w:line="240" w:lineRule="auto"/>
        <w:ind w:left="567" w:hanging="567"/>
        <w:jc w:val="both"/>
        <w:textAlignment w:val="baseline"/>
        <w:rPr>
          <w:rFonts w:ascii="Calibri" w:eastAsia="Times New Roman" w:hAnsi="Calibri" w:cs="Calibri"/>
          <w:kern w:val="0"/>
          <w:lang w:eastAsia="lv-LV"/>
          <w14:ligatures w14:val="none"/>
        </w:rPr>
      </w:pPr>
      <w:r w:rsidRPr="00F5155E">
        <w:rPr>
          <w:rFonts w:ascii="Calibri" w:eastAsia="Times New Roman" w:hAnsi="Calibri" w:cs="Calibri"/>
          <w:color w:val="000000"/>
          <w:kern w:val="0"/>
          <w:lang w:eastAsia="lv-LV"/>
          <w14:ligatures w14:val="none"/>
        </w:rPr>
        <w:t>Līguma izbeigšana pirms termiņa neatbrīvo Nomnieku no pienākuma izpildīt maksājumu saistības, kuras viņš uzņēmies saskaņā ar Līgumu. </w:t>
      </w:r>
    </w:p>
    <w:p w14:paraId="117F8A70" w14:textId="77777777" w:rsidR="00407AB4" w:rsidRPr="00BA13B9" w:rsidRDefault="00407AB4" w:rsidP="00407AB4">
      <w:pPr>
        <w:pStyle w:val="Sarakstarindkopa"/>
        <w:numPr>
          <w:ilvl w:val="1"/>
          <w:numId w:val="19"/>
        </w:numPr>
        <w:spacing w:after="0" w:line="240" w:lineRule="auto"/>
        <w:ind w:left="567" w:hanging="567"/>
        <w:jc w:val="both"/>
        <w:textAlignment w:val="baseline"/>
        <w:rPr>
          <w:rFonts w:ascii="Calibri" w:eastAsia="Times New Roman" w:hAnsi="Calibri" w:cs="Calibri"/>
          <w:kern w:val="0"/>
          <w:lang w:eastAsia="lv-LV"/>
          <w14:ligatures w14:val="none"/>
        </w:rPr>
      </w:pPr>
      <w:r w:rsidRPr="00F5155E">
        <w:rPr>
          <w:rFonts w:ascii="Calibri" w:eastAsia="Times New Roman" w:hAnsi="Calibri" w:cs="Calibri"/>
          <w:color w:val="000000"/>
          <w:kern w:val="0"/>
          <w:lang w:eastAsia="lv-LV"/>
          <w14:ligatures w14:val="none"/>
        </w:rPr>
        <w:t>Līgums var tikt izbeigts pirms termiņa, Pusēm vienojoties. </w:t>
      </w:r>
    </w:p>
    <w:p w14:paraId="64EEB46A" w14:textId="77777777" w:rsidR="00407AB4" w:rsidRPr="00BA13B9" w:rsidRDefault="00407AB4" w:rsidP="00407AB4">
      <w:pPr>
        <w:pStyle w:val="Sarakstarindkopa"/>
        <w:numPr>
          <w:ilvl w:val="1"/>
          <w:numId w:val="19"/>
        </w:numPr>
        <w:spacing w:after="0" w:line="240" w:lineRule="auto"/>
        <w:ind w:left="567" w:hanging="567"/>
        <w:jc w:val="both"/>
        <w:textAlignment w:val="baseline"/>
        <w:rPr>
          <w:rFonts w:ascii="Calibri" w:eastAsia="Times New Roman" w:hAnsi="Calibri" w:cs="Calibri"/>
          <w:kern w:val="0"/>
          <w:lang w:eastAsia="lv-LV"/>
          <w14:ligatures w14:val="none"/>
        </w:rPr>
      </w:pPr>
      <w:r w:rsidRPr="00BA13B9">
        <w:rPr>
          <w:rFonts w:ascii="Calibri" w:eastAsia="Times New Roman" w:hAnsi="Calibri" w:cs="Calibri"/>
          <w:color w:val="000000"/>
          <w:kern w:val="0"/>
          <w:lang w:eastAsia="lv-LV"/>
          <w14:ligatures w14:val="none"/>
        </w:rPr>
        <w:t>Līguma termiņam beidzoties vai jebkuros citos Līguma izbeigšanas gadījumos Nomniekam jāatbrīvo Nomas objekts un Līguma izbeigšanās dienā tas jānodod Iznomātājam ar nodošanas – pieņemšanas aktu, izpildot šādus pienākumus: </w:t>
      </w:r>
    </w:p>
    <w:p w14:paraId="348C3C85" w14:textId="77777777" w:rsidR="00407AB4" w:rsidRPr="00BA13B9" w:rsidRDefault="00407AB4" w:rsidP="00407AB4">
      <w:pPr>
        <w:pStyle w:val="Sarakstarindkopa"/>
        <w:numPr>
          <w:ilvl w:val="2"/>
          <w:numId w:val="19"/>
        </w:numPr>
        <w:spacing w:after="0" w:line="240" w:lineRule="auto"/>
        <w:ind w:hanging="1593"/>
        <w:jc w:val="both"/>
        <w:textAlignment w:val="baseline"/>
        <w:rPr>
          <w:rFonts w:ascii="Calibri" w:eastAsia="Times New Roman" w:hAnsi="Calibri" w:cs="Calibri"/>
          <w:kern w:val="0"/>
          <w:lang w:eastAsia="lv-LV"/>
          <w14:ligatures w14:val="none"/>
        </w:rPr>
      </w:pPr>
      <w:r w:rsidRPr="00BA13B9">
        <w:rPr>
          <w:rFonts w:ascii="Calibri" w:eastAsia="Times New Roman" w:hAnsi="Calibri" w:cs="Calibri"/>
          <w:color w:val="000000"/>
          <w:kern w:val="0"/>
          <w:lang w:eastAsia="lv-LV"/>
          <w14:ligatures w14:val="none"/>
        </w:rPr>
        <w:t>atbrīvot Nomas objektu no Iznomātājam piederošām mantām un iekārtām; </w:t>
      </w:r>
    </w:p>
    <w:p w14:paraId="02FA9762" w14:textId="77777777" w:rsidR="00407AB4" w:rsidRDefault="00407AB4" w:rsidP="00407AB4">
      <w:pPr>
        <w:pStyle w:val="Sarakstarindkopa"/>
        <w:numPr>
          <w:ilvl w:val="2"/>
          <w:numId w:val="19"/>
        </w:numPr>
        <w:spacing w:after="0" w:line="240" w:lineRule="auto"/>
        <w:ind w:left="567" w:firstLine="0"/>
        <w:jc w:val="both"/>
        <w:textAlignment w:val="baseline"/>
        <w:rPr>
          <w:rFonts w:ascii="Calibri" w:eastAsia="Times New Roman" w:hAnsi="Calibri" w:cs="Calibri"/>
          <w:kern w:val="0"/>
          <w:lang w:eastAsia="lv-LV"/>
          <w14:ligatures w14:val="none"/>
        </w:rPr>
      </w:pPr>
      <w:r w:rsidRPr="00BA13B9">
        <w:rPr>
          <w:rFonts w:ascii="Calibri" w:eastAsia="Times New Roman" w:hAnsi="Calibri" w:cs="Calibri"/>
          <w:color w:val="000000"/>
          <w:kern w:val="0"/>
          <w:lang w:eastAsia="lv-LV"/>
          <w14:ligatures w14:val="none"/>
        </w:rPr>
        <w:t xml:space="preserve">nodot Iznomātājam bez atlīdzības Nomas objektā Nomnieka veiktos neatdalāmos uzlabojumus, kā arī visus nepieciešamos un derīgos ieguldījumus, kurus ir veicis Nomnieks, kā arī </w:t>
      </w:r>
      <w:r w:rsidRPr="00BA13B9">
        <w:rPr>
          <w:rFonts w:ascii="Calibri" w:eastAsia="Times New Roman" w:hAnsi="Calibri" w:cs="Calibri"/>
          <w:color w:val="000000"/>
          <w:kern w:val="0"/>
          <w:lang w:eastAsia="lv-LV"/>
          <w14:ligatures w14:val="none"/>
        </w:rPr>
        <w:lastRenderedPageBreak/>
        <w:t>pārbūves un ietaises, kurām jābūt lietošanas kārtībā.</w:t>
      </w:r>
      <w:r w:rsidRPr="00BA13B9">
        <w:rPr>
          <w:rFonts w:ascii="Calibri" w:eastAsia="Times New Roman" w:hAnsi="Calibri" w:cs="Calibri"/>
          <w:kern w:val="0"/>
          <w:lang w:eastAsia="lv-LV"/>
          <w14:ligatures w14:val="none"/>
        </w:rPr>
        <w:t xml:space="preserve"> Nomniekam nav tiesību pieprasīt no Iznomātāja nekādu kompensāciju par Nomas objekta neatdalāmajiem uzlabojumiem, papildinājumiem, pārbūvi u.t.t., ja vien Puses nav vienojušas citādi pirms uzlabojumu, papildinājumu, pārbūves u.t.t. veikšanas; </w:t>
      </w:r>
    </w:p>
    <w:p w14:paraId="628E2EA4" w14:textId="77777777" w:rsidR="00407AB4" w:rsidRPr="00BA13B9" w:rsidRDefault="00407AB4" w:rsidP="00407AB4">
      <w:pPr>
        <w:pStyle w:val="Sarakstarindkopa"/>
        <w:numPr>
          <w:ilvl w:val="2"/>
          <w:numId w:val="19"/>
        </w:numPr>
        <w:spacing w:after="0" w:line="240" w:lineRule="auto"/>
        <w:ind w:left="567" w:firstLine="0"/>
        <w:jc w:val="both"/>
        <w:textAlignment w:val="baseline"/>
        <w:rPr>
          <w:rFonts w:ascii="Calibri" w:eastAsia="Times New Roman" w:hAnsi="Calibri" w:cs="Calibri"/>
          <w:kern w:val="0"/>
          <w:lang w:eastAsia="lv-LV"/>
          <w14:ligatures w14:val="none"/>
        </w:rPr>
      </w:pPr>
      <w:r w:rsidRPr="00BA13B9">
        <w:rPr>
          <w:rFonts w:ascii="Calibri" w:eastAsia="Times New Roman" w:hAnsi="Calibri" w:cs="Calibri"/>
          <w:color w:val="000000"/>
          <w:kern w:val="0"/>
          <w:lang w:eastAsia="lv-LV"/>
          <w14:ligatures w14:val="none"/>
        </w:rPr>
        <w:t>noņemt visas piestiprinātās zīmes, plakātus no Nomas objekta telpu iekšpuses un ārpuses, atjaunot tās vietas, kur tās bijušas piestiprinātas;  </w:t>
      </w:r>
    </w:p>
    <w:p w14:paraId="03A03196" w14:textId="77777777" w:rsidR="00407AB4" w:rsidRPr="00BA13B9" w:rsidRDefault="00407AB4" w:rsidP="00407AB4">
      <w:pPr>
        <w:pStyle w:val="Sarakstarindkopa"/>
        <w:numPr>
          <w:ilvl w:val="2"/>
          <w:numId w:val="19"/>
        </w:numPr>
        <w:spacing w:after="0" w:line="240" w:lineRule="auto"/>
        <w:ind w:left="567" w:firstLine="0"/>
        <w:jc w:val="both"/>
        <w:textAlignment w:val="baseline"/>
        <w:rPr>
          <w:rFonts w:ascii="Calibri" w:eastAsia="Times New Roman" w:hAnsi="Calibri" w:cs="Calibri"/>
          <w:kern w:val="0"/>
          <w:lang w:eastAsia="lv-LV"/>
          <w14:ligatures w14:val="none"/>
        </w:rPr>
      </w:pPr>
      <w:r w:rsidRPr="00BA13B9">
        <w:rPr>
          <w:rFonts w:ascii="Calibri" w:eastAsia="Times New Roman" w:hAnsi="Calibri" w:cs="Calibri"/>
          <w:color w:val="000000"/>
          <w:kern w:val="0"/>
          <w:lang w:eastAsia="lv-LV"/>
          <w14:ligatures w14:val="none"/>
        </w:rPr>
        <w:t>novērst visus bojājumus Nomas objektā, kas radušies tā atbrīvošanas rezultātā.; </w:t>
      </w:r>
    </w:p>
    <w:p w14:paraId="339AF01B" w14:textId="77777777" w:rsidR="00407AB4" w:rsidRPr="00BA13B9" w:rsidRDefault="00407AB4" w:rsidP="00407AB4">
      <w:pPr>
        <w:pStyle w:val="Sarakstarindkopa"/>
        <w:numPr>
          <w:ilvl w:val="2"/>
          <w:numId w:val="19"/>
        </w:numPr>
        <w:spacing w:after="0" w:line="240" w:lineRule="auto"/>
        <w:ind w:left="567" w:firstLine="0"/>
        <w:jc w:val="both"/>
        <w:textAlignment w:val="baseline"/>
        <w:rPr>
          <w:rFonts w:ascii="Calibri" w:eastAsia="Times New Roman" w:hAnsi="Calibri" w:cs="Calibri"/>
          <w:kern w:val="0"/>
          <w:lang w:eastAsia="lv-LV"/>
          <w14:ligatures w14:val="none"/>
        </w:rPr>
      </w:pPr>
      <w:r w:rsidRPr="00BA13B9">
        <w:rPr>
          <w:rFonts w:ascii="Calibri" w:eastAsia="Times New Roman" w:hAnsi="Calibri" w:cs="Calibri"/>
          <w:kern w:val="0"/>
          <w:lang w:eastAsia="lv-LV"/>
          <w14:ligatures w14:val="none"/>
        </w:rPr>
        <w:t>Nekustamo īpašumu nodot labā stāvoklī. Ar labo stāvokli Līguma izpratnē saprotams tāds, kas nav sliktāks par to stāvokli, kāds tas bija Nekustamā īpašuma pieņemšanas-nodošanas aktā, ievērojot Īpašuma dabīgo nolietojumu ja, Objekta stāvoklis ir pasliktinājies, Nomniekam ir jāveic Objekta remonts, atjaunojot to iepriekšējā stāvoklī, vai jāapmaksā Iznomātājam atjaunošanas izmaksas. </w:t>
      </w:r>
    </w:p>
    <w:p w14:paraId="59FA0084" w14:textId="77777777" w:rsidR="00407AB4" w:rsidRPr="00F52860" w:rsidRDefault="00407AB4" w:rsidP="00407AB4">
      <w:pPr>
        <w:pStyle w:val="Sarakstarindkopa"/>
        <w:numPr>
          <w:ilvl w:val="1"/>
          <w:numId w:val="19"/>
        </w:numPr>
        <w:spacing w:after="0" w:line="240" w:lineRule="auto"/>
        <w:ind w:left="426" w:hanging="426"/>
        <w:jc w:val="both"/>
        <w:textAlignment w:val="baseline"/>
        <w:rPr>
          <w:rFonts w:ascii="Calibri" w:eastAsia="Times New Roman" w:hAnsi="Calibri" w:cs="Calibri"/>
          <w:kern w:val="0"/>
          <w:lang w:eastAsia="lv-LV"/>
          <w14:ligatures w14:val="none"/>
        </w:rPr>
      </w:pPr>
      <w:r w:rsidRPr="00F52860">
        <w:rPr>
          <w:rFonts w:ascii="Calibri" w:eastAsia="Times New Roman" w:hAnsi="Calibri" w:cs="Calibri"/>
          <w:color w:val="000000"/>
          <w:kern w:val="0"/>
          <w:lang w:eastAsia="lv-LV"/>
          <w14:ligatures w14:val="none"/>
        </w:rPr>
        <w:t>Nomas objekta neatbrīvošanas gadījumā nākamajā dienā pēc Līguma izbeigšanās Iznomātājs ir tiesīgs brīvi iekļūt iznomātajā Nomas objektā. </w:t>
      </w:r>
    </w:p>
    <w:p w14:paraId="66F2B772" w14:textId="77777777" w:rsidR="00407AB4" w:rsidRDefault="00407AB4" w:rsidP="00407AB4">
      <w:pPr>
        <w:pStyle w:val="Sarakstarindkopa"/>
        <w:numPr>
          <w:ilvl w:val="1"/>
          <w:numId w:val="19"/>
        </w:numPr>
        <w:spacing w:after="0" w:line="240" w:lineRule="auto"/>
        <w:ind w:left="426" w:hanging="426"/>
        <w:jc w:val="both"/>
        <w:textAlignment w:val="baseline"/>
        <w:rPr>
          <w:rFonts w:ascii="Calibri" w:eastAsia="Times New Roman" w:hAnsi="Calibri" w:cs="Calibri"/>
          <w:kern w:val="0"/>
          <w:lang w:eastAsia="lv-LV"/>
          <w14:ligatures w14:val="none"/>
        </w:rPr>
      </w:pPr>
      <w:r w:rsidRPr="00F52860">
        <w:rPr>
          <w:rFonts w:ascii="Calibri" w:eastAsia="Times New Roman" w:hAnsi="Calibri" w:cs="Calibri"/>
          <w:kern w:val="0"/>
          <w:lang w:eastAsia="lv-LV"/>
          <w14:ligatures w14:val="none"/>
        </w:rPr>
        <w:t xml:space="preserve">Gadījumā, ja Nomnieks pamet </w:t>
      </w:r>
      <w:r w:rsidRPr="00F52860">
        <w:rPr>
          <w:rFonts w:ascii="Calibri" w:eastAsia="Times New Roman" w:hAnsi="Calibri" w:cs="Calibri"/>
          <w:color w:val="000000"/>
          <w:kern w:val="0"/>
          <w:lang w:eastAsia="lv-LV"/>
          <w14:ligatures w14:val="none"/>
        </w:rPr>
        <w:t>Nomas objekt</w:t>
      </w:r>
      <w:r w:rsidRPr="00F52860">
        <w:rPr>
          <w:rFonts w:ascii="Calibri" w:eastAsia="Times New Roman" w:hAnsi="Calibri" w:cs="Calibri"/>
          <w:kern w:val="0"/>
          <w:lang w:eastAsia="lv-LV"/>
          <w14:ligatures w14:val="none"/>
        </w:rPr>
        <w:t>u bez tā nodošanas Iznomātājam Līguma 7.</w:t>
      </w:r>
      <w:r>
        <w:rPr>
          <w:rFonts w:ascii="Calibri" w:eastAsia="Times New Roman" w:hAnsi="Calibri" w:cs="Calibri"/>
          <w:kern w:val="0"/>
          <w:lang w:eastAsia="lv-LV"/>
          <w14:ligatures w14:val="none"/>
        </w:rPr>
        <w:t>5</w:t>
      </w:r>
      <w:r w:rsidRPr="00F52860">
        <w:rPr>
          <w:rFonts w:ascii="Calibri" w:eastAsia="Times New Roman" w:hAnsi="Calibri" w:cs="Calibri"/>
          <w:kern w:val="0"/>
          <w:lang w:eastAsia="lv-LV"/>
          <w14:ligatures w14:val="none"/>
        </w:rPr>
        <w:t xml:space="preserve">. punktā noteiktajā kārtībā, visas Iznomātāja pretenzijas par Līgumā noteikto saistību izpildi un </w:t>
      </w:r>
      <w:r w:rsidRPr="00F52860">
        <w:rPr>
          <w:rFonts w:ascii="Calibri" w:eastAsia="Times New Roman" w:hAnsi="Calibri" w:cs="Calibri"/>
          <w:color w:val="000000"/>
          <w:kern w:val="0"/>
          <w:lang w:eastAsia="lv-LV"/>
          <w14:ligatures w14:val="none"/>
        </w:rPr>
        <w:t>Nomas objekta</w:t>
      </w:r>
      <w:r w:rsidRPr="00F52860">
        <w:rPr>
          <w:rFonts w:ascii="Calibri" w:eastAsia="Times New Roman" w:hAnsi="Calibri" w:cs="Calibri"/>
          <w:kern w:val="0"/>
          <w:lang w:eastAsia="lv-LV"/>
          <w14:ligatures w14:val="none"/>
        </w:rPr>
        <w:t xml:space="preserve"> stāvokli, kuru Iznomātājs konstatē pēc tam, kad Nomnieks pametis </w:t>
      </w:r>
      <w:r w:rsidRPr="00F52860">
        <w:rPr>
          <w:rFonts w:ascii="Calibri" w:eastAsia="Times New Roman" w:hAnsi="Calibri" w:cs="Calibri"/>
          <w:color w:val="000000"/>
          <w:kern w:val="0"/>
          <w:lang w:eastAsia="lv-LV"/>
          <w14:ligatures w14:val="none"/>
        </w:rPr>
        <w:t>Nomas objekt</w:t>
      </w:r>
      <w:r w:rsidRPr="00F52860">
        <w:rPr>
          <w:rFonts w:ascii="Calibri" w:eastAsia="Times New Roman" w:hAnsi="Calibri" w:cs="Calibri"/>
          <w:kern w:val="0"/>
          <w:lang w:eastAsia="lv-LV"/>
          <w14:ligatures w14:val="none"/>
        </w:rPr>
        <w:t>u, ir uzskatāmas par pamatotām.   </w:t>
      </w:r>
    </w:p>
    <w:p w14:paraId="0874750C" w14:textId="77777777" w:rsidR="00407AB4" w:rsidRDefault="00407AB4" w:rsidP="00407AB4">
      <w:pPr>
        <w:pStyle w:val="Sarakstarindkopa"/>
        <w:numPr>
          <w:ilvl w:val="1"/>
          <w:numId w:val="19"/>
        </w:numPr>
        <w:spacing w:after="0" w:line="240" w:lineRule="auto"/>
        <w:ind w:left="426" w:hanging="426"/>
        <w:jc w:val="both"/>
        <w:textAlignment w:val="baseline"/>
        <w:rPr>
          <w:rFonts w:ascii="Calibri" w:eastAsia="Times New Roman" w:hAnsi="Calibri" w:cs="Calibri"/>
          <w:kern w:val="0"/>
          <w:lang w:eastAsia="lv-LV"/>
          <w14:ligatures w14:val="none"/>
        </w:rPr>
      </w:pPr>
      <w:r w:rsidRPr="00F52860">
        <w:rPr>
          <w:rFonts w:ascii="Calibri" w:eastAsia="Times New Roman" w:hAnsi="Calibri" w:cs="Calibri"/>
          <w:color w:val="000000"/>
          <w:kern w:val="0"/>
          <w:lang w:eastAsia="lv-LV"/>
          <w14:ligatures w14:val="none"/>
        </w:rPr>
        <w:t xml:space="preserve">Nomnieks, parakstot šo Līgumu, nepārprotami piekrīt, ka Nomnieka un trešo personu kustamā manta, kas atradīsies Nomas objektā nākamajā dienā pēc Līguma izbeigšanās, tiek atzīta par atmestu mantu un Iznomātājs </w:t>
      </w:r>
      <w:r w:rsidRPr="00F52860">
        <w:rPr>
          <w:rFonts w:ascii="Calibri" w:eastAsia="Times New Roman" w:hAnsi="Calibri" w:cs="Calibri"/>
          <w:kern w:val="0"/>
          <w:lang w:eastAsia="lv-LV"/>
          <w14:ligatures w14:val="none"/>
        </w:rPr>
        <w:t>ir tiesīgs pārņemt to savā īpašumā un rīkoties ar to pēc saviem ieskatiem, tostarp pārdot. </w:t>
      </w:r>
    </w:p>
    <w:p w14:paraId="76BAFEA9" w14:textId="77777777" w:rsidR="00407AB4" w:rsidRPr="00F52860" w:rsidRDefault="00407AB4" w:rsidP="00407AB4">
      <w:pPr>
        <w:pStyle w:val="Sarakstarindkopa"/>
        <w:numPr>
          <w:ilvl w:val="1"/>
          <w:numId w:val="19"/>
        </w:numPr>
        <w:spacing w:after="0" w:line="240" w:lineRule="auto"/>
        <w:ind w:left="426" w:hanging="426"/>
        <w:jc w:val="both"/>
        <w:textAlignment w:val="baseline"/>
        <w:rPr>
          <w:rFonts w:ascii="Calibri" w:eastAsia="Times New Roman" w:hAnsi="Calibri" w:cs="Calibri"/>
          <w:kern w:val="0"/>
          <w:lang w:eastAsia="lv-LV"/>
          <w14:ligatures w14:val="none"/>
        </w:rPr>
      </w:pPr>
      <w:r w:rsidRPr="00F52860">
        <w:rPr>
          <w:rFonts w:ascii="Calibri" w:eastAsia="Times New Roman" w:hAnsi="Calibri" w:cs="Calibri"/>
          <w:kern w:val="0"/>
          <w:lang w:eastAsia="lv-LV"/>
          <w14:ligatures w14:val="none"/>
        </w:rPr>
        <w:t>Līguma 7.5.punktā paredzēto pienākumu nepildīšanas gadījumā Nomnieks apņemas 10 (desmit) darba dienu laikā no rēķina saņemšanas segt Iznomātājam visa veida zaudējumus un izdevumus, kādi Iznomātājam radušies sakarā ar to.  </w:t>
      </w:r>
    </w:p>
    <w:p w14:paraId="7EC88729" w14:textId="77777777" w:rsidR="00407AB4" w:rsidRPr="0095177B" w:rsidRDefault="00407AB4" w:rsidP="00407AB4">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6DF63424" w14:textId="77777777" w:rsidR="00407AB4" w:rsidRPr="0095177B" w:rsidRDefault="00407AB4" w:rsidP="00407AB4">
      <w:pPr>
        <w:numPr>
          <w:ilvl w:val="0"/>
          <w:numId w:val="8"/>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LĪGUMA SAISTĪBU IZPILDES NODROŠINĀJUMS</w:t>
      </w:r>
      <w:r w:rsidRPr="0095177B">
        <w:rPr>
          <w:rFonts w:ascii="Calibri" w:eastAsia="Times New Roman" w:hAnsi="Calibri" w:cs="Calibri"/>
          <w:color w:val="000000"/>
          <w:kern w:val="0"/>
          <w:lang w:eastAsia="lv-LV"/>
          <w14:ligatures w14:val="none"/>
        </w:rPr>
        <w:t> </w:t>
      </w:r>
    </w:p>
    <w:p w14:paraId="193B39D9" w14:textId="77777777" w:rsidR="00407AB4" w:rsidRDefault="00407AB4" w:rsidP="00407AB4">
      <w:pPr>
        <w:pStyle w:val="Sarakstarindkopa"/>
        <w:numPr>
          <w:ilvl w:val="1"/>
          <w:numId w:val="20"/>
        </w:numPr>
        <w:spacing w:after="0" w:line="240" w:lineRule="auto"/>
        <w:ind w:left="426" w:hanging="426"/>
        <w:jc w:val="both"/>
        <w:textAlignment w:val="baseline"/>
        <w:rPr>
          <w:rFonts w:ascii="Calibri" w:eastAsia="Times New Roman" w:hAnsi="Calibri" w:cs="Calibri"/>
          <w:kern w:val="0"/>
          <w:lang w:eastAsia="lv-LV"/>
          <w14:ligatures w14:val="none"/>
        </w:rPr>
      </w:pPr>
      <w:r w:rsidRPr="00E06D54">
        <w:rPr>
          <w:rFonts w:ascii="Calibri" w:eastAsia="Times New Roman" w:hAnsi="Calibri" w:cs="Calibri"/>
          <w:kern w:val="0"/>
          <w:lang w:eastAsia="lv-LV"/>
          <w14:ligatures w14:val="none"/>
        </w:rPr>
        <w:t xml:space="preserve">Nomniekam ir pienākums 15 (piecpadsmit) dienu laikā pēc Līguma noslēgšanas iesniegt Iznomātājam Līguma saistību izpildes nodrošinājumu 5 000 EUR (pieci tūkstoši </w:t>
      </w:r>
      <w:proofErr w:type="spellStart"/>
      <w:r w:rsidRPr="00E06D54">
        <w:rPr>
          <w:rFonts w:ascii="Calibri" w:eastAsia="Times New Roman" w:hAnsi="Calibri" w:cs="Calibri"/>
          <w:i/>
          <w:iCs/>
          <w:kern w:val="0"/>
          <w:lang w:eastAsia="lv-LV"/>
          <w14:ligatures w14:val="none"/>
        </w:rPr>
        <w:t>euro</w:t>
      </w:r>
      <w:proofErr w:type="spellEnd"/>
      <w:r w:rsidRPr="00E06D54">
        <w:rPr>
          <w:rFonts w:ascii="Calibri" w:eastAsia="Times New Roman" w:hAnsi="Calibri" w:cs="Calibri"/>
          <w:i/>
          <w:iCs/>
          <w:kern w:val="0"/>
          <w:lang w:eastAsia="lv-LV"/>
          <w14:ligatures w14:val="none"/>
        </w:rPr>
        <w:t xml:space="preserve">, </w:t>
      </w:r>
      <w:r w:rsidRPr="00E06D54">
        <w:rPr>
          <w:rFonts w:ascii="Calibri" w:eastAsia="Times New Roman" w:hAnsi="Calibri" w:cs="Calibri"/>
          <w:kern w:val="0"/>
          <w:lang w:eastAsia="lv-LV"/>
          <w14:ligatures w14:val="none"/>
        </w:rPr>
        <w:t>00 centi) apmērā kā neatsaucamu bankas garantiju vai arī kā naudas summas iemaksu Iznomātāja kontā (Banka: A/S SEB Banka, konta Nr. LV51 UNLA 0004 0131 3083 5), maksājuma uzdevumā obligāti norādot informāciju par Līgumu un tā saistību izpildes nodrošinājumu.  </w:t>
      </w:r>
    </w:p>
    <w:p w14:paraId="1026FB8C" w14:textId="77777777" w:rsidR="00407AB4" w:rsidRDefault="00407AB4" w:rsidP="00407AB4">
      <w:pPr>
        <w:pStyle w:val="Sarakstarindkopa"/>
        <w:numPr>
          <w:ilvl w:val="1"/>
          <w:numId w:val="20"/>
        </w:numPr>
        <w:spacing w:after="0" w:line="240" w:lineRule="auto"/>
        <w:ind w:left="426" w:hanging="426"/>
        <w:jc w:val="both"/>
        <w:textAlignment w:val="baseline"/>
        <w:rPr>
          <w:rFonts w:ascii="Calibri" w:eastAsia="Times New Roman" w:hAnsi="Calibri" w:cs="Calibri"/>
          <w:kern w:val="0"/>
          <w:lang w:eastAsia="lv-LV"/>
          <w14:ligatures w14:val="none"/>
        </w:rPr>
      </w:pPr>
      <w:r w:rsidRPr="00E06D54">
        <w:rPr>
          <w:rFonts w:ascii="Calibri" w:eastAsia="Times New Roman" w:hAnsi="Calibri" w:cs="Calibri"/>
          <w:kern w:val="0"/>
          <w:lang w:eastAsia="lv-LV"/>
          <w14:ligatures w14:val="none"/>
        </w:rPr>
        <w:t>Līguma saistību izpildes nodrošinājumā kā labuma guvējs jānorāda Iznomātājs un obligāti jāiekļauj šādi nosacījumi: nodrošinājums no Nomnieka puses ir neatsaucams, Iznomātājam nav jāpieprasa nodrošinājuma summa no Nomnieka pirms prasības iesniegšanas nodrošinājuma devējam, nodrošinājuma devējs apņemas bezstrīdus kārtībā pēc Iznomātāja pirmā pieprasījuma samaksāt Iznomātājam pieprasīto summu nodrošinājuma summas robežās Nomnieka neizpildīto saistību dzēšanai, tai skaitā nomas maksas parādu un/vai nokavējumu procentu, un/vai zaudējumu segšanai (tai skaitā zaudējumu segšanai Līguma 10.2.punktā minētajā gadījumā). </w:t>
      </w:r>
    </w:p>
    <w:p w14:paraId="428CE8CD" w14:textId="77777777" w:rsidR="00407AB4" w:rsidRDefault="00407AB4" w:rsidP="00407AB4">
      <w:pPr>
        <w:pStyle w:val="Sarakstarindkopa"/>
        <w:numPr>
          <w:ilvl w:val="1"/>
          <w:numId w:val="20"/>
        </w:numPr>
        <w:spacing w:after="0" w:line="240" w:lineRule="auto"/>
        <w:ind w:left="426" w:hanging="426"/>
        <w:jc w:val="both"/>
        <w:textAlignment w:val="baseline"/>
        <w:rPr>
          <w:rFonts w:ascii="Calibri" w:eastAsia="Times New Roman" w:hAnsi="Calibri" w:cs="Calibri"/>
          <w:kern w:val="0"/>
          <w:lang w:eastAsia="lv-LV"/>
          <w14:ligatures w14:val="none"/>
        </w:rPr>
      </w:pPr>
      <w:r w:rsidRPr="00E06D54">
        <w:rPr>
          <w:rFonts w:ascii="Calibri" w:eastAsia="Times New Roman" w:hAnsi="Calibri" w:cs="Calibri"/>
          <w:kern w:val="0"/>
          <w:lang w:eastAsia="lv-LV"/>
          <w14:ligatures w14:val="none"/>
        </w:rPr>
        <w:t>Līguma saistību izpildes nodrošinājuma iesniegšana ir obligāts nosacījums, lai Līgums stātos spēkā.  </w:t>
      </w:r>
    </w:p>
    <w:p w14:paraId="32CBCA21" w14:textId="77777777" w:rsidR="00407AB4" w:rsidRDefault="00407AB4" w:rsidP="00407AB4">
      <w:pPr>
        <w:pStyle w:val="Sarakstarindkopa"/>
        <w:numPr>
          <w:ilvl w:val="1"/>
          <w:numId w:val="20"/>
        </w:numPr>
        <w:spacing w:after="0" w:line="240" w:lineRule="auto"/>
        <w:ind w:left="426" w:hanging="426"/>
        <w:jc w:val="both"/>
        <w:textAlignment w:val="baseline"/>
        <w:rPr>
          <w:rFonts w:ascii="Calibri" w:eastAsia="Times New Roman" w:hAnsi="Calibri" w:cs="Calibri"/>
          <w:kern w:val="0"/>
          <w:lang w:eastAsia="lv-LV"/>
          <w14:ligatures w14:val="none"/>
        </w:rPr>
      </w:pPr>
      <w:r w:rsidRPr="00E06D54">
        <w:rPr>
          <w:rFonts w:ascii="Calibri" w:eastAsia="Times New Roman" w:hAnsi="Calibri" w:cs="Calibri"/>
          <w:kern w:val="0"/>
          <w:lang w:eastAsia="lv-LV"/>
          <w14:ligatures w14:val="none"/>
        </w:rPr>
        <w:t>Ja Iznomātājs ir izmantojis līguma saistību izpildes nodrošinājumu pilnībā vai daļēji, Nomniekam ir pienākums nekavējoties, bet ne vēlāk kā 30 (trīsdesmit) dienu laikā atjaunot to Līguma 8.1. punktā minētajā apmērā. </w:t>
      </w:r>
    </w:p>
    <w:p w14:paraId="4F161CAB" w14:textId="77777777" w:rsidR="00407AB4" w:rsidRPr="00E06D54" w:rsidRDefault="00407AB4" w:rsidP="00407AB4">
      <w:pPr>
        <w:pStyle w:val="Sarakstarindkopa"/>
        <w:numPr>
          <w:ilvl w:val="1"/>
          <w:numId w:val="20"/>
        </w:numPr>
        <w:spacing w:after="0" w:line="240" w:lineRule="auto"/>
        <w:ind w:left="426" w:hanging="426"/>
        <w:jc w:val="both"/>
        <w:textAlignment w:val="baseline"/>
        <w:rPr>
          <w:rFonts w:ascii="Calibri" w:eastAsia="Times New Roman" w:hAnsi="Calibri" w:cs="Calibri"/>
          <w:kern w:val="0"/>
          <w:lang w:eastAsia="lv-LV"/>
          <w14:ligatures w14:val="none"/>
        </w:rPr>
      </w:pPr>
      <w:r w:rsidRPr="00E06D54">
        <w:rPr>
          <w:rFonts w:ascii="Calibri" w:eastAsia="Times New Roman" w:hAnsi="Calibri" w:cs="Calibri"/>
          <w:kern w:val="0"/>
          <w:lang w:eastAsia="lv-LV"/>
          <w14:ligatures w14:val="none"/>
        </w:rPr>
        <w:t>Līguma saistību izpildes nodrošinājums tiek atsaukts brīdī, kad tiek parakstīts pieņemšanas nodošanas akts par līgumsaistību izpildi un nekustamā īpašuma nodošanu Iznomātājam. </w:t>
      </w:r>
    </w:p>
    <w:p w14:paraId="1E56AD4E" w14:textId="77777777" w:rsidR="00407AB4" w:rsidRPr="0095177B" w:rsidRDefault="00407AB4" w:rsidP="00407AB4">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kern w:val="0"/>
          <w:lang w:eastAsia="lv-LV"/>
          <w14:ligatures w14:val="none"/>
        </w:rPr>
        <w:t> </w:t>
      </w:r>
    </w:p>
    <w:p w14:paraId="7E43535D" w14:textId="77777777" w:rsidR="00407AB4" w:rsidRPr="0095177B" w:rsidRDefault="00407AB4" w:rsidP="00407AB4">
      <w:pPr>
        <w:numPr>
          <w:ilvl w:val="0"/>
          <w:numId w:val="9"/>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NEPĀRVARAMAS VARAS APSTĀKĻI</w:t>
      </w:r>
      <w:r w:rsidRPr="0095177B">
        <w:rPr>
          <w:rFonts w:ascii="Calibri" w:eastAsia="Times New Roman" w:hAnsi="Calibri" w:cs="Calibri"/>
          <w:color w:val="000000"/>
          <w:kern w:val="0"/>
          <w:lang w:eastAsia="lv-LV"/>
          <w14:ligatures w14:val="none"/>
        </w:rPr>
        <w:t> </w:t>
      </w:r>
    </w:p>
    <w:p w14:paraId="77E2024E" w14:textId="77777777" w:rsidR="00407AB4" w:rsidRPr="00B67B86" w:rsidRDefault="00407AB4" w:rsidP="00407AB4">
      <w:pPr>
        <w:pStyle w:val="Sarakstarindkopa"/>
        <w:numPr>
          <w:ilvl w:val="1"/>
          <w:numId w:val="21"/>
        </w:numPr>
        <w:spacing w:after="0" w:line="240" w:lineRule="auto"/>
        <w:ind w:left="426" w:hanging="426"/>
        <w:jc w:val="both"/>
        <w:textAlignment w:val="baseline"/>
        <w:rPr>
          <w:rFonts w:ascii="Calibri" w:eastAsia="Times New Roman" w:hAnsi="Calibri" w:cs="Calibri"/>
          <w:kern w:val="0"/>
          <w:lang w:eastAsia="lv-LV"/>
          <w14:ligatures w14:val="none"/>
        </w:rPr>
      </w:pPr>
      <w:r w:rsidRPr="00E06D54">
        <w:rPr>
          <w:rFonts w:ascii="Calibri" w:eastAsia="Times New Roman" w:hAnsi="Calibri" w:cs="Calibri"/>
          <w:color w:val="000000"/>
          <w:kern w:val="0"/>
          <w:lang w:eastAsia="lv-LV"/>
          <w14:ligatures w14:val="none"/>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 </w:t>
      </w:r>
    </w:p>
    <w:p w14:paraId="347F5D5A" w14:textId="77777777" w:rsidR="00407AB4" w:rsidRPr="00B67B86" w:rsidRDefault="00407AB4" w:rsidP="00407AB4">
      <w:pPr>
        <w:pStyle w:val="Sarakstarindkopa"/>
        <w:numPr>
          <w:ilvl w:val="1"/>
          <w:numId w:val="21"/>
        </w:numPr>
        <w:spacing w:after="0" w:line="240" w:lineRule="auto"/>
        <w:ind w:left="426" w:hanging="426"/>
        <w:jc w:val="both"/>
        <w:textAlignment w:val="baseline"/>
        <w:rPr>
          <w:rFonts w:ascii="Calibri" w:eastAsia="Times New Roman" w:hAnsi="Calibri" w:cs="Calibri"/>
          <w:kern w:val="0"/>
          <w:lang w:eastAsia="lv-LV"/>
          <w14:ligatures w14:val="none"/>
        </w:rPr>
      </w:pPr>
      <w:r w:rsidRPr="00B67B86">
        <w:rPr>
          <w:rFonts w:ascii="Calibri" w:eastAsia="Times New Roman" w:hAnsi="Calibri" w:cs="Calibri"/>
          <w:color w:val="000000"/>
          <w:kern w:val="0"/>
          <w:lang w:eastAsia="lv-LV"/>
          <w14:ligatures w14:val="none"/>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 </w:t>
      </w:r>
    </w:p>
    <w:p w14:paraId="152D18A5" w14:textId="77777777" w:rsidR="00407AB4" w:rsidRPr="00B67B86" w:rsidRDefault="00407AB4" w:rsidP="00407AB4">
      <w:pPr>
        <w:pStyle w:val="Sarakstarindkopa"/>
        <w:numPr>
          <w:ilvl w:val="1"/>
          <w:numId w:val="21"/>
        </w:numPr>
        <w:spacing w:after="0" w:line="240" w:lineRule="auto"/>
        <w:ind w:left="426" w:hanging="426"/>
        <w:jc w:val="both"/>
        <w:textAlignment w:val="baseline"/>
        <w:rPr>
          <w:rFonts w:ascii="Calibri" w:eastAsia="Times New Roman" w:hAnsi="Calibri" w:cs="Calibri"/>
          <w:kern w:val="0"/>
          <w:lang w:eastAsia="lv-LV"/>
          <w14:ligatures w14:val="none"/>
        </w:rPr>
      </w:pPr>
      <w:r w:rsidRPr="00B67B86">
        <w:rPr>
          <w:rFonts w:ascii="Calibri" w:eastAsia="Times New Roman" w:hAnsi="Calibri" w:cs="Calibri"/>
          <w:color w:val="000000"/>
          <w:kern w:val="0"/>
          <w:lang w:eastAsia="lv-LV"/>
          <w14:ligatures w14:val="none"/>
        </w:rPr>
        <w:lastRenderedPageBreak/>
        <w:t>Ja nepārvaramas varas apstākļu rezultātā Puse nevar izpildīt no Līguma izrietošās saistības ilgāk kā 30 (trīsdesmit) kalendārās dienas pēc kārtas, tad Pusei ir tiesības izbeigt Līgumu, paziņojot par to otrai Pusei.  </w:t>
      </w:r>
    </w:p>
    <w:p w14:paraId="7E172856" w14:textId="77777777" w:rsidR="00407AB4" w:rsidRPr="0095177B" w:rsidRDefault="00407AB4" w:rsidP="00407AB4">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5973667F" w14:textId="77777777" w:rsidR="00407AB4" w:rsidRPr="0095177B" w:rsidRDefault="00407AB4" w:rsidP="00407AB4">
      <w:pPr>
        <w:numPr>
          <w:ilvl w:val="0"/>
          <w:numId w:val="10"/>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STRĪDU ATRISINĀŠANA UN PUŠU ATBILDĪBA</w:t>
      </w:r>
      <w:r w:rsidRPr="0095177B">
        <w:rPr>
          <w:rFonts w:ascii="Calibri" w:eastAsia="Times New Roman" w:hAnsi="Calibri" w:cs="Calibri"/>
          <w:color w:val="000000"/>
          <w:kern w:val="0"/>
          <w:lang w:eastAsia="lv-LV"/>
          <w14:ligatures w14:val="none"/>
        </w:rPr>
        <w:t> </w:t>
      </w:r>
    </w:p>
    <w:p w14:paraId="3B300EB2" w14:textId="77777777" w:rsidR="00407AB4" w:rsidRDefault="00407AB4" w:rsidP="00407AB4">
      <w:pPr>
        <w:pStyle w:val="Sarakstarindkopa"/>
        <w:numPr>
          <w:ilvl w:val="1"/>
          <w:numId w:val="22"/>
        </w:numPr>
        <w:spacing w:after="0" w:line="240" w:lineRule="auto"/>
        <w:ind w:left="426" w:hanging="426"/>
        <w:jc w:val="both"/>
        <w:textAlignment w:val="baseline"/>
        <w:rPr>
          <w:rFonts w:ascii="Calibri" w:eastAsia="Times New Roman" w:hAnsi="Calibri" w:cs="Calibri"/>
          <w:kern w:val="0"/>
          <w:lang w:eastAsia="lv-LV"/>
          <w14:ligatures w14:val="none"/>
        </w:rPr>
      </w:pPr>
      <w:r w:rsidRPr="00C174DB">
        <w:rPr>
          <w:rFonts w:ascii="Calibri" w:eastAsia="Times New Roman" w:hAnsi="Calibri" w:cs="Calibri"/>
          <w:kern w:val="0"/>
          <w:lang w:eastAsia="lv-LV"/>
          <w14:ligatures w14:val="none"/>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 </w:t>
      </w:r>
    </w:p>
    <w:p w14:paraId="3DB0A678" w14:textId="77777777" w:rsidR="00407AB4" w:rsidRPr="00EA4CF1" w:rsidRDefault="00407AB4" w:rsidP="00407AB4">
      <w:pPr>
        <w:pStyle w:val="Sarakstarindkopa"/>
        <w:numPr>
          <w:ilvl w:val="1"/>
          <w:numId w:val="22"/>
        </w:numPr>
        <w:spacing w:after="0" w:line="240" w:lineRule="auto"/>
        <w:ind w:left="426" w:hanging="426"/>
        <w:jc w:val="both"/>
        <w:textAlignment w:val="baseline"/>
        <w:rPr>
          <w:rFonts w:ascii="Calibri" w:eastAsia="Times New Roman" w:hAnsi="Calibri" w:cs="Calibri"/>
          <w:kern w:val="0"/>
          <w:lang w:eastAsia="lv-LV"/>
          <w14:ligatures w14:val="none"/>
        </w:rPr>
      </w:pPr>
      <w:r w:rsidRPr="00EA4CF1">
        <w:rPr>
          <w:rFonts w:ascii="Calibri" w:eastAsia="Times New Roman" w:hAnsi="Calibri" w:cs="Calibri"/>
          <w:kern w:val="0"/>
          <w:lang w:eastAsia="lv-LV"/>
          <w14:ligatures w14:val="none"/>
        </w:rPr>
        <w:t xml:space="preserve">Puses </w:t>
      </w:r>
      <w:r w:rsidRPr="00EA4CF1">
        <w:rPr>
          <w:rFonts w:ascii="Calibri" w:eastAsia="Times New Roman" w:hAnsi="Calibri" w:cs="Calibri"/>
          <w:color w:val="000000"/>
          <w:kern w:val="0"/>
          <w:lang w:eastAsia="lv-LV"/>
          <w14:ligatures w14:val="none"/>
        </w:rPr>
        <w:t xml:space="preserve">saskaņā ar normatīvo aktu prasībām savstarpēji ir materiāli </w:t>
      </w:r>
      <w:r w:rsidRPr="00EA4CF1">
        <w:rPr>
          <w:rFonts w:ascii="Calibri" w:eastAsia="Times New Roman" w:hAnsi="Calibri" w:cs="Calibri"/>
          <w:kern w:val="0"/>
          <w:lang w:eastAsia="lv-LV"/>
          <w14:ligatures w14:val="none"/>
        </w:rPr>
        <w:t xml:space="preserve">atbildīgas par Līguma saistību pārkāpšanu, </w:t>
      </w:r>
      <w:r w:rsidRPr="00EA4CF1">
        <w:rPr>
          <w:rFonts w:ascii="Calibri" w:eastAsia="Times New Roman" w:hAnsi="Calibri" w:cs="Calibri"/>
          <w:color w:val="000000"/>
          <w:kern w:val="0"/>
          <w:lang w:eastAsia="lv-LV"/>
          <w14:ligatures w14:val="none"/>
        </w:rPr>
        <w:t>kā arī par otrai Pusei radītajiem zaudējumiem. </w:t>
      </w:r>
    </w:p>
    <w:p w14:paraId="3CEF2156" w14:textId="77777777" w:rsidR="00407AB4" w:rsidRPr="00EA4CF1" w:rsidRDefault="00407AB4" w:rsidP="00407AB4">
      <w:pPr>
        <w:pStyle w:val="Sarakstarindkopa"/>
        <w:numPr>
          <w:ilvl w:val="1"/>
          <w:numId w:val="22"/>
        </w:numPr>
        <w:spacing w:after="0" w:line="240" w:lineRule="auto"/>
        <w:ind w:left="426" w:hanging="426"/>
        <w:jc w:val="both"/>
        <w:textAlignment w:val="baseline"/>
        <w:rPr>
          <w:rFonts w:ascii="Calibri" w:eastAsia="Times New Roman" w:hAnsi="Calibri" w:cs="Calibri"/>
          <w:kern w:val="0"/>
          <w:lang w:eastAsia="lv-LV"/>
          <w14:ligatures w14:val="none"/>
        </w:rPr>
      </w:pPr>
      <w:r w:rsidRPr="00EA4CF1">
        <w:rPr>
          <w:rFonts w:ascii="Calibri" w:eastAsia="Times New Roman" w:hAnsi="Calibri" w:cs="Calibri"/>
          <w:kern w:val="0"/>
          <w:lang w:eastAsia="lv-LV"/>
          <w14:ligatures w14:val="none"/>
        </w:rPr>
        <w:t xml:space="preserve">Iznomātājs nav atbildīgs par Nomas objektā esošo Nomnieka vai trešo personu mantu, kā arī par </w:t>
      </w:r>
      <w:r w:rsidRPr="00EA4CF1">
        <w:rPr>
          <w:rFonts w:ascii="Calibri" w:eastAsia="Times New Roman" w:hAnsi="Calibri" w:cs="Calibri"/>
          <w:color w:val="000000"/>
          <w:kern w:val="0"/>
          <w:lang w:eastAsia="lv-LV"/>
          <w14:ligatures w14:val="none"/>
        </w:rPr>
        <w:t>ievainojumiem, kas radušies cilvēkiem</w:t>
      </w:r>
      <w:r w:rsidRPr="00EA4CF1">
        <w:rPr>
          <w:rFonts w:ascii="Calibri" w:eastAsia="Times New Roman" w:hAnsi="Calibri" w:cs="Calibri"/>
          <w:kern w:val="0"/>
          <w:lang w:eastAsia="lv-LV"/>
          <w14:ligatures w14:val="none"/>
        </w:rPr>
        <w:t xml:space="preserve"> Nomas objektā </w:t>
      </w:r>
      <w:r w:rsidRPr="00EA4CF1">
        <w:rPr>
          <w:rFonts w:ascii="Calibri" w:eastAsia="Times New Roman" w:hAnsi="Calibri" w:cs="Calibri"/>
          <w:color w:val="000000"/>
          <w:kern w:val="0"/>
          <w:lang w:eastAsia="lv-LV"/>
          <w14:ligatures w14:val="none"/>
        </w:rPr>
        <w:t>Nomnieka vainas dēļ, šajā gadījumā visus zaudējumus trešajām personām atlīdzina Nomnieks. </w:t>
      </w:r>
    </w:p>
    <w:p w14:paraId="3CDEAE9E" w14:textId="77777777" w:rsidR="00407AB4" w:rsidRPr="00EA4CF1" w:rsidRDefault="00407AB4" w:rsidP="00407AB4">
      <w:pPr>
        <w:pStyle w:val="Sarakstarindkopa"/>
        <w:numPr>
          <w:ilvl w:val="1"/>
          <w:numId w:val="22"/>
        </w:numPr>
        <w:spacing w:after="0" w:line="240" w:lineRule="auto"/>
        <w:ind w:left="426" w:hanging="426"/>
        <w:jc w:val="both"/>
        <w:textAlignment w:val="baseline"/>
        <w:rPr>
          <w:rFonts w:ascii="Calibri" w:eastAsia="Times New Roman" w:hAnsi="Calibri" w:cs="Calibri"/>
          <w:kern w:val="0"/>
          <w:lang w:eastAsia="lv-LV"/>
          <w14:ligatures w14:val="none"/>
        </w:rPr>
      </w:pPr>
      <w:r w:rsidRPr="00EA4CF1">
        <w:rPr>
          <w:rFonts w:ascii="Calibri" w:eastAsia="Times New Roman" w:hAnsi="Calibri" w:cs="Calibri"/>
          <w:color w:val="000000"/>
          <w:kern w:val="0"/>
          <w:lang w:eastAsia="lv-LV"/>
          <w14:ligatures w14:val="none"/>
        </w:rPr>
        <w:t>Ja kādu Nomnieka darbību rezultātā Iznomātājam tiek aprēķināta soda sankcijas, t.sk. saistītas ar neatbilstošu Nomas objekta izmantošanu, atbildība par šādām sankcijām pilnībā tiek uzlikta Nomniekam. </w:t>
      </w:r>
    </w:p>
    <w:p w14:paraId="45DDBD16" w14:textId="77777777" w:rsidR="00407AB4" w:rsidRDefault="00407AB4" w:rsidP="00407AB4">
      <w:pPr>
        <w:pStyle w:val="Sarakstarindkopa"/>
        <w:numPr>
          <w:ilvl w:val="1"/>
          <w:numId w:val="22"/>
        </w:numPr>
        <w:spacing w:after="0" w:line="240" w:lineRule="auto"/>
        <w:ind w:left="426" w:hanging="426"/>
        <w:jc w:val="both"/>
        <w:textAlignment w:val="baseline"/>
        <w:rPr>
          <w:rFonts w:ascii="Calibri" w:eastAsia="Times New Roman" w:hAnsi="Calibri" w:cs="Calibri"/>
          <w:kern w:val="0"/>
          <w:lang w:eastAsia="lv-LV"/>
          <w14:ligatures w14:val="none"/>
        </w:rPr>
      </w:pPr>
      <w:r w:rsidRPr="00EA4CF1">
        <w:rPr>
          <w:rFonts w:ascii="Calibri" w:eastAsia="Times New Roman" w:hAnsi="Calibri" w:cs="Calibri"/>
          <w:kern w:val="0"/>
          <w:lang w:eastAsia="lv-LV"/>
          <w14:ligatures w14:val="none"/>
        </w:rPr>
        <w:t>Nomnieka pretlikumīgu darbību gadījumā par šādām darbībām atbild tikai Nomnieks. </w:t>
      </w:r>
    </w:p>
    <w:p w14:paraId="66ABDF17" w14:textId="77777777" w:rsidR="00407AB4" w:rsidRDefault="00407AB4" w:rsidP="00407AB4">
      <w:pPr>
        <w:pStyle w:val="Sarakstarindkopa"/>
        <w:numPr>
          <w:ilvl w:val="1"/>
          <w:numId w:val="22"/>
        </w:numPr>
        <w:spacing w:after="0" w:line="240" w:lineRule="auto"/>
        <w:ind w:left="426" w:hanging="426"/>
        <w:jc w:val="both"/>
        <w:textAlignment w:val="baseline"/>
        <w:rPr>
          <w:rFonts w:ascii="Calibri" w:eastAsia="Times New Roman" w:hAnsi="Calibri" w:cs="Calibri"/>
          <w:kern w:val="0"/>
          <w:lang w:eastAsia="lv-LV"/>
          <w14:ligatures w14:val="none"/>
        </w:rPr>
      </w:pPr>
      <w:r w:rsidRPr="00EA4CF1">
        <w:rPr>
          <w:rFonts w:ascii="Calibri" w:eastAsia="Times New Roman" w:hAnsi="Calibri" w:cs="Calibri"/>
          <w:kern w:val="0"/>
          <w:lang w:eastAsia="lv-LV"/>
          <w14:ligatures w14:val="none"/>
        </w:rPr>
        <w:t>Iznomātājs neuzņemas atbildību par to, ja Nomnieks Nomas objektā nevarēs realizēt savu biznesa ieceri, un šajā sakarā Nomnieks uzņemas risku par visiem iespējamiem zaudējumiem.  </w:t>
      </w:r>
    </w:p>
    <w:p w14:paraId="6A9A56FC" w14:textId="77777777" w:rsidR="00407AB4" w:rsidRPr="00EA4CF1" w:rsidRDefault="00407AB4" w:rsidP="00407AB4">
      <w:pPr>
        <w:pStyle w:val="Sarakstarindkopa"/>
        <w:numPr>
          <w:ilvl w:val="1"/>
          <w:numId w:val="22"/>
        </w:numPr>
        <w:spacing w:after="0" w:line="240" w:lineRule="auto"/>
        <w:ind w:left="426" w:hanging="426"/>
        <w:jc w:val="both"/>
        <w:textAlignment w:val="baseline"/>
        <w:rPr>
          <w:rFonts w:ascii="Calibri" w:eastAsia="Times New Roman" w:hAnsi="Calibri" w:cs="Calibri"/>
          <w:kern w:val="0"/>
          <w:lang w:eastAsia="lv-LV"/>
          <w14:ligatures w14:val="none"/>
        </w:rPr>
      </w:pPr>
      <w:r w:rsidRPr="00EA4CF1">
        <w:rPr>
          <w:rFonts w:ascii="Calibri" w:eastAsia="Times New Roman" w:hAnsi="Calibri" w:cs="Calibri"/>
          <w:kern w:val="0"/>
          <w:lang w:eastAsia="lv-LV"/>
          <w14:ligatures w14:val="none"/>
        </w:rPr>
        <w:t>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informāciju. </w:t>
      </w:r>
    </w:p>
    <w:p w14:paraId="3E07F563" w14:textId="77777777" w:rsidR="00407AB4" w:rsidRPr="0095177B" w:rsidRDefault="00407AB4" w:rsidP="00407AB4">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525DA9C3" w14:textId="77777777" w:rsidR="00407AB4" w:rsidRPr="0095177B" w:rsidRDefault="00407AB4" w:rsidP="00407AB4">
      <w:pPr>
        <w:numPr>
          <w:ilvl w:val="0"/>
          <w:numId w:val="11"/>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CITI NOTEIKUMI</w:t>
      </w:r>
      <w:r w:rsidRPr="0095177B">
        <w:rPr>
          <w:rFonts w:ascii="Calibri" w:eastAsia="Times New Roman" w:hAnsi="Calibri" w:cs="Calibri"/>
          <w:color w:val="000000"/>
          <w:kern w:val="0"/>
          <w:lang w:eastAsia="lv-LV"/>
          <w14:ligatures w14:val="none"/>
        </w:rPr>
        <w:t> </w:t>
      </w:r>
    </w:p>
    <w:p w14:paraId="6E466CA9" w14:textId="77777777" w:rsidR="00407AB4" w:rsidRDefault="00407AB4" w:rsidP="00407AB4">
      <w:pPr>
        <w:pStyle w:val="Sarakstarindkopa"/>
        <w:numPr>
          <w:ilvl w:val="1"/>
          <w:numId w:val="23"/>
        </w:numPr>
        <w:spacing w:after="0" w:line="240" w:lineRule="auto"/>
        <w:ind w:left="426" w:hanging="426"/>
        <w:jc w:val="both"/>
        <w:textAlignment w:val="baseline"/>
        <w:rPr>
          <w:rFonts w:ascii="Calibri" w:eastAsia="Times New Roman" w:hAnsi="Calibri" w:cs="Calibri"/>
          <w:kern w:val="0"/>
          <w:lang w:eastAsia="lv-LV"/>
          <w14:ligatures w14:val="none"/>
        </w:rPr>
      </w:pPr>
      <w:r w:rsidRPr="000B7CE9">
        <w:rPr>
          <w:rFonts w:ascii="Calibri" w:eastAsia="Times New Roman" w:hAnsi="Calibri" w:cs="Calibri"/>
          <w:kern w:val="0"/>
          <w:lang w:eastAsia="lv-LV"/>
          <w14:ligatures w14:val="none"/>
        </w:rPr>
        <w:t>Puses vienojas 2 (divu) nedēļu laikā pēc Līguma stāšanās spēkā parakstīt nostiprinājuma lūgumu Zemesgrāmatai un veikt visas citas darbības, kas nepieciešamas Līguma reģistrācijai Zemesgrāmatā. Visus izdevumus saistībā ar Līguma reģistrāciju un dzēšanu Zemesgrāmatā, tajā skaitā, notāra pakalpojumus, valsts un kancelejas nodevas, apmaksā Nomnieks. Puses apliecina, ka Nomnieks ir tiesīgs vienpersoniski veikt visas nepieciešamās darbības valsts pārvaldes iestādēs, tajā skaitā, zemesgrāmatu nodaļā, lai nostiprinātu nomas tiesības. </w:t>
      </w:r>
    </w:p>
    <w:p w14:paraId="1EC392E5" w14:textId="77777777" w:rsidR="00407AB4" w:rsidRPr="002F2725" w:rsidRDefault="00407AB4" w:rsidP="00407AB4">
      <w:pPr>
        <w:pStyle w:val="Sarakstarindkopa"/>
        <w:numPr>
          <w:ilvl w:val="1"/>
          <w:numId w:val="23"/>
        </w:numPr>
        <w:spacing w:after="0" w:line="240" w:lineRule="auto"/>
        <w:ind w:left="426" w:hanging="426"/>
        <w:jc w:val="both"/>
        <w:textAlignment w:val="baseline"/>
        <w:rPr>
          <w:rFonts w:ascii="Calibri" w:eastAsia="Times New Roman" w:hAnsi="Calibri" w:cs="Calibri"/>
          <w:kern w:val="0"/>
          <w:lang w:eastAsia="lv-LV"/>
          <w14:ligatures w14:val="none"/>
        </w:rPr>
      </w:pPr>
      <w:r w:rsidRPr="002F2725">
        <w:rPr>
          <w:rFonts w:ascii="Calibri" w:eastAsia="Times New Roman" w:hAnsi="Calibri" w:cs="Calibri"/>
          <w:kern w:val="0"/>
          <w:lang w:eastAsia="lv-LV"/>
          <w14:ligatures w14:val="none"/>
        </w:rPr>
        <w:t>Saskaņā ar Latvijas Republikas Paziņošanas likumu</w:t>
      </w:r>
      <w:r w:rsidRPr="002F2725">
        <w:rPr>
          <w:rFonts w:ascii="Calibri" w:eastAsia="Times New Roman" w:hAnsi="Calibri" w:cs="Calibri"/>
          <w:color w:val="000000"/>
          <w:kern w:val="0"/>
          <w:lang w:eastAsia="lv-LV"/>
          <w14:ligatures w14:val="none"/>
        </w:rPr>
        <w:t>, 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paziņojums tiek uzskatīts par saņemtu 7. (septītajā) dienā pēc Latvijas pasta zīmogā norādītā datuma par ierakstītas vēstules pieņemšanu nosūtīšanai. Dokuments, kas sūtīts pa elektronisko pastu, uzskatāms par paziņotu otrajā darba dienā pēc tā nosūtīšanas. .. </w:t>
      </w:r>
    </w:p>
    <w:p w14:paraId="4FE72CA3" w14:textId="77777777" w:rsidR="00407AB4" w:rsidRPr="002F2725" w:rsidRDefault="00407AB4" w:rsidP="00407AB4">
      <w:pPr>
        <w:pStyle w:val="Sarakstarindkopa"/>
        <w:numPr>
          <w:ilvl w:val="1"/>
          <w:numId w:val="23"/>
        </w:numPr>
        <w:spacing w:after="0" w:line="240" w:lineRule="auto"/>
        <w:ind w:left="426" w:hanging="426"/>
        <w:jc w:val="both"/>
        <w:textAlignment w:val="baseline"/>
        <w:rPr>
          <w:rFonts w:ascii="Calibri" w:eastAsia="Times New Roman" w:hAnsi="Calibri" w:cs="Calibri"/>
          <w:kern w:val="0"/>
          <w:lang w:eastAsia="lv-LV"/>
          <w14:ligatures w14:val="none"/>
        </w:rPr>
      </w:pPr>
      <w:r w:rsidRPr="002F2725">
        <w:rPr>
          <w:rFonts w:ascii="Calibri" w:eastAsia="Times New Roman" w:hAnsi="Calibri" w:cs="Calibri"/>
          <w:color w:val="000000"/>
          <w:kern w:val="0"/>
          <w:lang w:eastAsia="lv-LV"/>
          <w14:ligatures w14:val="none"/>
        </w:rPr>
        <w:t>Līgums ir saistošs Pusēm, Pušu tiesību un saistību pārņēmējiem.  </w:t>
      </w:r>
    </w:p>
    <w:p w14:paraId="72A8540F" w14:textId="77777777" w:rsidR="00407AB4" w:rsidRPr="002F2725" w:rsidRDefault="00407AB4" w:rsidP="00407AB4">
      <w:pPr>
        <w:pStyle w:val="Sarakstarindkopa"/>
        <w:numPr>
          <w:ilvl w:val="1"/>
          <w:numId w:val="23"/>
        </w:numPr>
        <w:spacing w:after="0" w:line="240" w:lineRule="auto"/>
        <w:ind w:left="426" w:hanging="426"/>
        <w:jc w:val="both"/>
        <w:textAlignment w:val="baseline"/>
        <w:rPr>
          <w:rFonts w:ascii="Calibri" w:eastAsia="Times New Roman" w:hAnsi="Calibri" w:cs="Calibri"/>
          <w:kern w:val="0"/>
          <w:lang w:eastAsia="lv-LV"/>
          <w14:ligatures w14:val="none"/>
        </w:rPr>
      </w:pPr>
      <w:r w:rsidRPr="002F2725">
        <w:rPr>
          <w:rFonts w:ascii="Calibri" w:eastAsia="Times New Roman" w:hAnsi="Calibri" w:cs="Calibri"/>
          <w:color w:val="000000"/>
          <w:kern w:val="0"/>
          <w:lang w:eastAsia="lv-LV"/>
          <w14:ligatures w14:val="none"/>
        </w:rPr>
        <w:t>Ja kāds no Līguma noteikumiem zaudē juridisko spēku, tas neietekmē pārējo noteikumu un Līguma esamību kopumā. </w:t>
      </w:r>
    </w:p>
    <w:p w14:paraId="3EADC467" w14:textId="77777777" w:rsidR="00407AB4" w:rsidRPr="002F2725" w:rsidRDefault="00407AB4" w:rsidP="00407AB4">
      <w:pPr>
        <w:pStyle w:val="Sarakstarindkopa"/>
        <w:numPr>
          <w:ilvl w:val="1"/>
          <w:numId w:val="23"/>
        </w:numPr>
        <w:spacing w:after="0" w:line="240" w:lineRule="auto"/>
        <w:ind w:left="426" w:hanging="426"/>
        <w:jc w:val="both"/>
        <w:textAlignment w:val="baseline"/>
        <w:rPr>
          <w:rFonts w:ascii="Calibri" w:eastAsia="Times New Roman" w:hAnsi="Calibri" w:cs="Calibri"/>
          <w:kern w:val="0"/>
          <w:lang w:eastAsia="lv-LV"/>
          <w14:ligatures w14:val="none"/>
        </w:rPr>
      </w:pPr>
      <w:r w:rsidRPr="002F2725">
        <w:rPr>
          <w:rFonts w:ascii="Calibri" w:eastAsia="Times New Roman" w:hAnsi="Calibri" w:cs="Calibri"/>
          <w:color w:val="000000"/>
          <w:kern w:val="0"/>
          <w:lang w:eastAsia="lv-LV"/>
          <w14:ligatures w14:val="none"/>
        </w:rPr>
        <w:t>Līgumā neregulētajām tiesiskajām attiecībām piemērojami normatīvie akti. </w:t>
      </w:r>
    </w:p>
    <w:p w14:paraId="2B546E20" w14:textId="77777777" w:rsidR="00407AB4" w:rsidRPr="002F2725" w:rsidRDefault="00407AB4" w:rsidP="00407AB4">
      <w:pPr>
        <w:pStyle w:val="Sarakstarindkopa"/>
        <w:numPr>
          <w:ilvl w:val="1"/>
          <w:numId w:val="23"/>
        </w:numPr>
        <w:spacing w:after="0" w:line="240" w:lineRule="auto"/>
        <w:ind w:left="426" w:hanging="426"/>
        <w:jc w:val="both"/>
        <w:textAlignment w:val="baseline"/>
        <w:rPr>
          <w:rFonts w:ascii="Calibri" w:eastAsia="Times New Roman" w:hAnsi="Calibri" w:cs="Calibri"/>
          <w:kern w:val="0"/>
          <w:lang w:eastAsia="lv-LV"/>
          <w14:ligatures w14:val="none"/>
        </w:rPr>
      </w:pPr>
      <w:r w:rsidRPr="002F2725">
        <w:rPr>
          <w:rFonts w:ascii="Calibri" w:eastAsia="Times New Roman" w:hAnsi="Calibri" w:cs="Calibri"/>
          <w:color w:val="000000"/>
          <w:kern w:val="0"/>
          <w:lang w:eastAsia="lv-LV"/>
          <w14:ligatures w14:val="none"/>
        </w:rPr>
        <w:t>Līguma noteikumus var grozīt, Pusēm rakstiski vienojoties. Gadījumos, kas paredzēti Līgumā, Līguma grozījumi notiek ar Puses vienpusēju paziņojumu.  </w:t>
      </w:r>
    </w:p>
    <w:p w14:paraId="611178C5" w14:textId="77777777" w:rsidR="00407AB4" w:rsidRPr="002F2725" w:rsidRDefault="00407AB4" w:rsidP="00407AB4">
      <w:pPr>
        <w:pStyle w:val="Sarakstarindkopa"/>
        <w:numPr>
          <w:ilvl w:val="1"/>
          <w:numId w:val="23"/>
        </w:numPr>
        <w:spacing w:after="0" w:line="240" w:lineRule="auto"/>
        <w:ind w:left="426" w:hanging="426"/>
        <w:jc w:val="both"/>
        <w:textAlignment w:val="baseline"/>
        <w:rPr>
          <w:rFonts w:ascii="Calibri" w:eastAsia="Times New Roman" w:hAnsi="Calibri" w:cs="Calibri"/>
          <w:kern w:val="0"/>
          <w:lang w:eastAsia="lv-LV"/>
          <w14:ligatures w14:val="none"/>
        </w:rPr>
      </w:pPr>
      <w:r w:rsidRPr="002F2725">
        <w:rPr>
          <w:rFonts w:ascii="Calibri" w:eastAsia="Times New Roman" w:hAnsi="Calibri" w:cs="Calibri"/>
          <w:color w:val="000000"/>
          <w:kern w:val="0"/>
          <w:lang w:eastAsia="lv-LV"/>
          <w14:ligatures w14:val="none"/>
        </w:rPr>
        <w:t>Par rekvizītu maiņu Nomniekam ir jāpaziņo Iznomātājam 5 (piecu) darba dienu laikā pēc veiktajām izmaiņām. </w:t>
      </w:r>
    </w:p>
    <w:p w14:paraId="765311C7" w14:textId="77777777" w:rsidR="00407AB4" w:rsidRPr="002F2725" w:rsidRDefault="00407AB4" w:rsidP="00407AB4">
      <w:pPr>
        <w:pStyle w:val="Sarakstarindkopa"/>
        <w:numPr>
          <w:ilvl w:val="1"/>
          <w:numId w:val="23"/>
        </w:numPr>
        <w:spacing w:after="0" w:line="240" w:lineRule="auto"/>
        <w:ind w:left="426" w:hanging="426"/>
        <w:jc w:val="both"/>
        <w:textAlignment w:val="baseline"/>
        <w:rPr>
          <w:rFonts w:ascii="Calibri" w:eastAsia="Times New Roman" w:hAnsi="Calibri" w:cs="Calibri"/>
          <w:kern w:val="0"/>
          <w:lang w:eastAsia="lv-LV"/>
          <w14:ligatures w14:val="none"/>
        </w:rPr>
      </w:pPr>
      <w:r w:rsidRPr="002F2725">
        <w:rPr>
          <w:rFonts w:ascii="Calibri" w:eastAsia="Times New Roman" w:hAnsi="Calibri" w:cs="Calibri"/>
          <w:color w:val="000000"/>
          <w:kern w:val="0"/>
          <w:lang w:eastAsia="lv-LV"/>
          <w14:ligatures w14:val="none"/>
        </w:rPr>
        <w:t>Līguma izpildes uzraudzībai un kontrolei Puses pilnvaro šādas kontaktpersonas:  </w:t>
      </w:r>
    </w:p>
    <w:p w14:paraId="6BDDF4EE" w14:textId="77777777" w:rsidR="00407AB4" w:rsidRPr="00027188" w:rsidRDefault="00407AB4" w:rsidP="00407AB4">
      <w:pPr>
        <w:pStyle w:val="Sarakstarindkopa"/>
        <w:numPr>
          <w:ilvl w:val="2"/>
          <w:numId w:val="23"/>
        </w:numPr>
        <w:spacing w:after="0" w:line="240" w:lineRule="auto"/>
        <w:ind w:left="426" w:firstLine="0"/>
        <w:jc w:val="both"/>
        <w:textAlignment w:val="baseline"/>
        <w:rPr>
          <w:rFonts w:ascii="Calibri" w:eastAsia="Times New Roman" w:hAnsi="Calibri" w:cs="Calibri"/>
          <w:kern w:val="0"/>
          <w:lang w:eastAsia="lv-LV"/>
          <w14:ligatures w14:val="none"/>
        </w:rPr>
      </w:pPr>
      <w:r w:rsidRPr="002F2725">
        <w:rPr>
          <w:rFonts w:ascii="Calibri" w:eastAsia="Times New Roman" w:hAnsi="Calibri" w:cs="Calibri"/>
          <w:color w:val="000000"/>
          <w:kern w:val="0"/>
          <w:lang w:eastAsia="lv-LV"/>
          <w14:ligatures w14:val="none"/>
        </w:rPr>
        <w:t>Iznomātāja kontaktpersona ir _______, tālrunis ________, e-pasts: ___________;  </w:t>
      </w:r>
    </w:p>
    <w:p w14:paraId="3D0A2F32" w14:textId="77777777" w:rsidR="00407AB4" w:rsidRPr="00027188" w:rsidRDefault="00407AB4" w:rsidP="00407AB4">
      <w:pPr>
        <w:pStyle w:val="Sarakstarindkopa"/>
        <w:numPr>
          <w:ilvl w:val="2"/>
          <w:numId w:val="23"/>
        </w:numPr>
        <w:spacing w:after="0" w:line="240" w:lineRule="auto"/>
        <w:ind w:left="426" w:firstLine="0"/>
        <w:jc w:val="both"/>
        <w:textAlignment w:val="baseline"/>
        <w:rPr>
          <w:rFonts w:ascii="Calibri" w:eastAsia="Times New Roman" w:hAnsi="Calibri" w:cs="Calibri"/>
          <w:kern w:val="0"/>
          <w:lang w:eastAsia="lv-LV"/>
          <w14:ligatures w14:val="none"/>
        </w:rPr>
      </w:pPr>
      <w:r w:rsidRPr="00027188">
        <w:rPr>
          <w:rFonts w:ascii="Calibri" w:eastAsia="Times New Roman" w:hAnsi="Calibri" w:cs="Calibri"/>
          <w:color w:val="000000"/>
          <w:kern w:val="0"/>
          <w:lang w:eastAsia="lv-LV"/>
          <w14:ligatures w14:val="none"/>
        </w:rPr>
        <w:t>Nomnieka kontaktpersona ir ________, tālrunis ________, e-pasts: ___________. </w:t>
      </w:r>
    </w:p>
    <w:p w14:paraId="4AC157D2" w14:textId="77777777" w:rsidR="00407AB4" w:rsidRPr="00027188" w:rsidRDefault="00407AB4" w:rsidP="00407AB4">
      <w:pPr>
        <w:pStyle w:val="Sarakstarindkopa"/>
        <w:numPr>
          <w:ilvl w:val="1"/>
          <w:numId w:val="23"/>
        </w:numPr>
        <w:spacing w:after="0" w:line="240" w:lineRule="auto"/>
        <w:ind w:left="567" w:hanging="567"/>
        <w:jc w:val="both"/>
        <w:textAlignment w:val="baseline"/>
        <w:rPr>
          <w:rFonts w:ascii="Calibri" w:eastAsia="Times New Roman" w:hAnsi="Calibri" w:cs="Calibri"/>
          <w:kern w:val="0"/>
          <w:lang w:eastAsia="lv-LV"/>
          <w14:ligatures w14:val="none"/>
        </w:rPr>
      </w:pPr>
      <w:r w:rsidRPr="00027188">
        <w:rPr>
          <w:rFonts w:ascii="Calibri" w:eastAsia="Times New Roman" w:hAnsi="Calibri" w:cs="Calibri"/>
          <w:color w:val="000000"/>
          <w:kern w:val="0"/>
          <w:lang w:eastAsia="lv-LV"/>
          <w14:ligatures w14:val="none"/>
        </w:rPr>
        <w:t>Līgums sastādīts un parakstīts 3 (trīs) eksemplāros uz __ lapām katrs, 2 (divi) Iznomātājam un 1 (viens) – Nomniekam. Visiem eksemplāriem ir vienāds juridisks spēks.  </w:t>
      </w:r>
    </w:p>
    <w:p w14:paraId="7652F824" w14:textId="77777777" w:rsidR="00407AB4" w:rsidRPr="0095177B" w:rsidRDefault="00407AB4" w:rsidP="00407AB4">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i/>
          <w:iCs/>
          <w:color w:val="000000"/>
          <w:kern w:val="0"/>
          <w:lang w:eastAsia="lv-LV"/>
          <w14:ligatures w14:val="none"/>
        </w:rPr>
        <w:t>vai </w:t>
      </w:r>
      <w:r w:rsidRPr="0095177B">
        <w:rPr>
          <w:rFonts w:ascii="Calibri" w:eastAsia="Times New Roman" w:hAnsi="Calibri" w:cs="Calibri"/>
          <w:color w:val="000000"/>
          <w:kern w:val="0"/>
          <w:lang w:eastAsia="lv-LV"/>
          <w14:ligatures w14:val="none"/>
        </w:rPr>
        <w:t> </w:t>
      </w:r>
    </w:p>
    <w:p w14:paraId="680669A6" w14:textId="77777777" w:rsidR="00407AB4" w:rsidRDefault="00407AB4" w:rsidP="00407AB4">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Līgums sagatavots un parakstīts elektroniski ar drošu elektronisko parakstu, kas satur laika zīmogu. Līgums ir saistošs Pusēm no tā abpusējas parakstīšanas datuma. Līguma abpusējas parakstīšanas datums ir pēdējā parakstītāja pievienotā laika zīmoga datums un laiks. </w:t>
      </w:r>
    </w:p>
    <w:p w14:paraId="590FE6C9" w14:textId="77777777" w:rsidR="00407AB4" w:rsidRPr="007055E9" w:rsidRDefault="00407AB4" w:rsidP="00407AB4">
      <w:pPr>
        <w:pStyle w:val="Sarakstarindkopa"/>
        <w:numPr>
          <w:ilvl w:val="1"/>
          <w:numId w:val="23"/>
        </w:numPr>
        <w:spacing w:after="0" w:line="240" w:lineRule="auto"/>
        <w:ind w:left="426" w:hanging="426"/>
        <w:jc w:val="both"/>
        <w:textAlignment w:val="baseline"/>
        <w:rPr>
          <w:rFonts w:ascii="Segoe UI" w:eastAsia="Times New Roman" w:hAnsi="Segoe UI" w:cs="Segoe UI"/>
          <w:kern w:val="0"/>
          <w:sz w:val="18"/>
          <w:szCs w:val="18"/>
          <w:lang w:eastAsia="lv-LV"/>
          <w14:ligatures w14:val="none"/>
        </w:rPr>
      </w:pPr>
      <w:r w:rsidRPr="007055E9">
        <w:rPr>
          <w:rFonts w:ascii="Calibri" w:eastAsia="Times New Roman" w:hAnsi="Calibri" w:cs="Calibri"/>
          <w:color w:val="000000"/>
          <w:kern w:val="0"/>
          <w:lang w:eastAsia="lv-LV"/>
          <w14:ligatures w14:val="none"/>
        </w:rPr>
        <w:t>Līguma pielikumi: </w:t>
      </w:r>
    </w:p>
    <w:p w14:paraId="521592EC" w14:textId="77777777" w:rsidR="00407AB4" w:rsidRPr="007055E9" w:rsidRDefault="00407AB4" w:rsidP="00407AB4">
      <w:pPr>
        <w:pStyle w:val="Sarakstarindkopa"/>
        <w:numPr>
          <w:ilvl w:val="2"/>
          <w:numId w:val="23"/>
        </w:numPr>
        <w:spacing w:after="0" w:line="240" w:lineRule="auto"/>
        <w:ind w:left="567" w:firstLine="0"/>
        <w:jc w:val="both"/>
        <w:textAlignment w:val="baseline"/>
        <w:rPr>
          <w:rFonts w:ascii="Calibri" w:eastAsia="Times New Roman" w:hAnsi="Calibri" w:cs="Calibri"/>
          <w:kern w:val="0"/>
          <w:lang w:eastAsia="lv-LV"/>
          <w14:ligatures w14:val="none"/>
        </w:rPr>
      </w:pPr>
      <w:r w:rsidRPr="007055E9">
        <w:rPr>
          <w:rFonts w:ascii="Calibri" w:eastAsia="Times New Roman" w:hAnsi="Calibri" w:cs="Calibri"/>
          <w:color w:val="000000"/>
          <w:kern w:val="0"/>
          <w:lang w:eastAsia="lv-LV"/>
          <w14:ligatures w14:val="none"/>
        </w:rPr>
        <w:lastRenderedPageBreak/>
        <w:t>Ēkas kadastrālās uzmērīšanas  lieta - 1. pielikums; </w:t>
      </w:r>
    </w:p>
    <w:p w14:paraId="20B242C6" w14:textId="77777777" w:rsidR="00407AB4" w:rsidRPr="007055E9" w:rsidRDefault="00407AB4" w:rsidP="00407AB4">
      <w:pPr>
        <w:pStyle w:val="Sarakstarindkopa"/>
        <w:numPr>
          <w:ilvl w:val="2"/>
          <w:numId w:val="23"/>
        </w:numPr>
        <w:spacing w:after="0" w:line="240" w:lineRule="auto"/>
        <w:ind w:left="567" w:firstLine="0"/>
        <w:jc w:val="both"/>
        <w:textAlignment w:val="baseline"/>
        <w:rPr>
          <w:rFonts w:ascii="Calibri" w:eastAsia="Times New Roman" w:hAnsi="Calibri" w:cs="Calibri"/>
          <w:kern w:val="0"/>
          <w:lang w:eastAsia="lv-LV"/>
          <w14:ligatures w14:val="none"/>
        </w:rPr>
      </w:pPr>
      <w:r w:rsidRPr="007055E9">
        <w:rPr>
          <w:rFonts w:ascii="Calibri" w:eastAsia="Times New Roman" w:hAnsi="Calibri" w:cs="Calibri"/>
          <w:color w:val="000000"/>
          <w:kern w:val="0"/>
          <w:lang w:eastAsia="lv-LV"/>
          <w14:ligatures w14:val="none"/>
        </w:rPr>
        <w:t xml:space="preserve">Zemesgabala </w:t>
      </w:r>
      <w:proofErr w:type="spellStart"/>
      <w:r w:rsidRPr="007055E9">
        <w:rPr>
          <w:rFonts w:ascii="Calibri" w:eastAsia="Times New Roman" w:hAnsi="Calibri" w:cs="Calibri"/>
          <w:color w:val="000000"/>
          <w:kern w:val="0"/>
          <w:lang w:eastAsia="lv-LV"/>
          <w14:ligatures w14:val="none"/>
        </w:rPr>
        <w:t>izkopējums</w:t>
      </w:r>
      <w:proofErr w:type="spellEnd"/>
      <w:r w:rsidRPr="007055E9">
        <w:rPr>
          <w:rFonts w:ascii="Calibri" w:eastAsia="Times New Roman" w:hAnsi="Calibri" w:cs="Calibri"/>
          <w:color w:val="000000"/>
          <w:kern w:val="0"/>
          <w:lang w:eastAsia="lv-LV"/>
          <w14:ligatures w14:val="none"/>
        </w:rPr>
        <w:t xml:space="preserve"> no digitālās kartes -2. pielikums. </w:t>
      </w:r>
    </w:p>
    <w:p w14:paraId="71B87401" w14:textId="77777777" w:rsidR="00407AB4" w:rsidRPr="0095177B" w:rsidRDefault="00407AB4" w:rsidP="00407AB4">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4C472E8B" w14:textId="77777777" w:rsidR="00407AB4" w:rsidRPr="0095177B" w:rsidRDefault="00407AB4" w:rsidP="00407AB4">
      <w:pPr>
        <w:spacing w:after="0" w:line="240" w:lineRule="auto"/>
        <w:ind w:left="555"/>
        <w:jc w:val="both"/>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p w14:paraId="61D15ECA" w14:textId="77777777" w:rsidR="00407AB4" w:rsidRPr="0095177B" w:rsidRDefault="00407AB4" w:rsidP="00407AB4">
      <w:pPr>
        <w:numPr>
          <w:ilvl w:val="0"/>
          <w:numId w:val="12"/>
        </w:numPr>
        <w:spacing w:after="0" w:line="240" w:lineRule="auto"/>
        <w:ind w:firstLine="0"/>
        <w:jc w:val="center"/>
        <w:textAlignment w:val="baseline"/>
        <w:rPr>
          <w:rFonts w:ascii="Calibri" w:eastAsia="Times New Roman" w:hAnsi="Calibri" w:cs="Calibri"/>
          <w:kern w:val="0"/>
          <w:lang w:eastAsia="lv-LV"/>
          <w14:ligatures w14:val="none"/>
        </w:rPr>
      </w:pPr>
      <w:r w:rsidRPr="0095177B">
        <w:rPr>
          <w:rFonts w:ascii="Calibri" w:eastAsia="Times New Roman" w:hAnsi="Calibri" w:cs="Calibri"/>
          <w:b/>
          <w:bCs/>
          <w:color w:val="000000"/>
          <w:kern w:val="0"/>
          <w:lang w:eastAsia="lv-LV"/>
          <w14:ligatures w14:val="none"/>
        </w:rPr>
        <w:t>PUŠU REKVIZĪTI UN PARAKSTI</w:t>
      </w:r>
      <w:r w:rsidRPr="0095177B">
        <w:rPr>
          <w:rFonts w:ascii="Calibri" w:eastAsia="Times New Roman" w:hAnsi="Calibri" w:cs="Calibri"/>
          <w:color w:val="000000"/>
          <w:kern w:val="0"/>
          <w:lang w:eastAsia="lv-LV"/>
          <w14:ligatures w14:val="none"/>
        </w:rPr>
        <w:t> </w:t>
      </w:r>
    </w:p>
    <w:p w14:paraId="382E527C" w14:textId="77777777" w:rsidR="00407AB4" w:rsidRPr="0095177B" w:rsidRDefault="00407AB4" w:rsidP="00407AB4">
      <w:pPr>
        <w:spacing w:after="0" w:line="240" w:lineRule="auto"/>
        <w:ind w:left="360"/>
        <w:textAlignment w:val="baseline"/>
        <w:rPr>
          <w:rFonts w:ascii="Segoe UI" w:eastAsia="Times New Roman" w:hAnsi="Segoe UI" w:cs="Segoe UI"/>
          <w:kern w:val="0"/>
          <w:sz w:val="18"/>
          <w:szCs w:val="18"/>
          <w:lang w:eastAsia="lv-LV"/>
          <w14:ligatures w14:val="none"/>
        </w:rPr>
      </w:pPr>
      <w:r w:rsidRPr="0095177B">
        <w:rPr>
          <w:rFonts w:ascii="Calibri" w:eastAsia="Times New Roman" w:hAnsi="Calibri" w:cs="Calibri"/>
          <w:color w:val="000000"/>
          <w:kern w:val="0"/>
          <w:lang w:eastAsia="lv-LV"/>
          <w14:ligatures w14:val="none"/>
        </w:rPr>
        <w:t> </w:t>
      </w:r>
    </w:p>
    <w:tbl>
      <w:tblPr>
        <w:tblW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2"/>
        <w:gridCol w:w="4329"/>
      </w:tblGrid>
      <w:tr w:rsidR="00407AB4" w:rsidRPr="0095177B" w14:paraId="16E7919B" w14:textId="77777777" w:rsidTr="00081825">
        <w:trPr>
          <w:trHeight w:val="300"/>
        </w:trPr>
        <w:tc>
          <w:tcPr>
            <w:tcW w:w="4680" w:type="dxa"/>
            <w:tcBorders>
              <w:top w:val="nil"/>
              <w:left w:val="nil"/>
              <w:bottom w:val="nil"/>
              <w:right w:val="nil"/>
            </w:tcBorders>
            <w:shd w:val="clear" w:color="auto" w:fill="auto"/>
            <w:hideMark/>
          </w:tcPr>
          <w:p w14:paraId="641F367C" w14:textId="77777777" w:rsidR="00407AB4" w:rsidRPr="0095177B" w:rsidRDefault="00407AB4" w:rsidP="00081825">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smallCaps/>
                <w:kern w:val="0"/>
                <w:lang w:eastAsia="lv-LV"/>
                <w14:ligatures w14:val="none"/>
              </w:rPr>
              <w:t>IZNOMĀTĀJS</w:t>
            </w:r>
            <w:r w:rsidRPr="0095177B">
              <w:rPr>
                <w:rFonts w:ascii="Calibri" w:eastAsia="Times New Roman" w:hAnsi="Calibri" w:cs="Calibri"/>
                <w:kern w:val="0"/>
                <w:lang w:eastAsia="lv-LV"/>
                <w14:ligatures w14:val="none"/>
              </w:rPr>
              <w:t> </w:t>
            </w:r>
          </w:p>
        </w:tc>
        <w:tc>
          <w:tcPr>
            <w:tcW w:w="4395" w:type="dxa"/>
            <w:tcBorders>
              <w:top w:val="nil"/>
              <w:left w:val="nil"/>
              <w:bottom w:val="nil"/>
              <w:right w:val="nil"/>
            </w:tcBorders>
            <w:shd w:val="clear" w:color="auto" w:fill="auto"/>
            <w:hideMark/>
          </w:tcPr>
          <w:p w14:paraId="1C7A3247" w14:textId="77777777" w:rsidR="00407AB4" w:rsidRPr="0095177B" w:rsidRDefault="00407AB4" w:rsidP="00081825">
            <w:pPr>
              <w:spacing w:after="0" w:line="240" w:lineRule="auto"/>
              <w:jc w:val="both"/>
              <w:textAlignment w:val="baseline"/>
              <w:rPr>
                <w:rFonts w:ascii="Times New Roman" w:eastAsia="Times New Roman" w:hAnsi="Times New Roman" w:cs="Times New Roman"/>
                <w:kern w:val="0"/>
                <w:sz w:val="24"/>
                <w:szCs w:val="24"/>
                <w:lang w:eastAsia="lv-LV"/>
                <w14:ligatures w14:val="none"/>
              </w:rPr>
            </w:pPr>
            <w:r w:rsidRPr="0095177B">
              <w:rPr>
                <w:rFonts w:ascii="Calibri" w:eastAsia="Times New Roman" w:hAnsi="Calibri" w:cs="Calibri"/>
                <w:b/>
                <w:bCs/>
                <w:kern w:val="0"/>
                <w:lang w:eastAsia="lv-LV"/>
                <w14:ligatures w14:val="none"/>
              </w:rPr>
              <w:t>NOMNIEKS</w:t>
            </w:r>
            <w:r w:rsidRPr="0095177B">
              <w:rPr>
                <w:rFonts w:ascii="Calibri" w:eastAsia="Times New Roman" w:hAnsi="Calibri" w:cs="Calibri"/>
                <w:kern w:val="0"/>
                <w:lang w:eastAsia="lv-LV"/>
                <w14:ligatures w14:val="none"/>
              </w:rPr>
              <w:t> </w:t>
            </w:r>
          </w:p>
        </w:tc>
      </w:tr>
    </w:tbl>
    <w:p w14:paraId="6168663D" w14:textId="77777777" w:rsidR="00302CD2" w:rsidRDefault="00302CD2"/>
    <w:sectPr w:rsidR="00302CD2" w:rsidSect="00407AB4">
      <w:pgSz w:w="11906" w:h="16838" w:code="9"/>
      <w:pgMar w:top="992" w:right="992" w:bottom="709"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534E"/>
    <w:multiLevelType w:val="multilevel"/>
    <w:tmpl w:val="D7BE177E"/>
    <w:lvl w:ilvl="0">
      <w:start w:val="3"/>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87519FA"/>
    <w:multiLevelType w:val="multilevel"/>
    <w:tmpl w:val="663200A4"/>
    <w:lvl w:ilvl="0">
      <w:start w:val="2"/>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14716DD2"/>
    <w:multiLevelType w:val="multilevel"/>
    <w:tmpl w:val="4CB67B80"/>
    <w:lvl w:ilvl="0">
      <w:start w:val="6"/>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14984F20"/>
    <w:multiLevelType w:val="multilevel"/>
    <w:tmpl w:val="2B42EF34"/>
    <w:lvl w:ilvl="0">
      <w:start w:val="9"/>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163B79B6"/>
    <w:multiLevelType w:val="multilevel"/>
    <w:tmpl w:val="A96894B4"/>
    <w:lvl w:ilvl="0">
      <w:start w:val="4"/>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suff w:val="space"/>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5" w15:restartNumberingAfterBreak="0">
    <w:nsid w:val="19806C5C"/>
    <w:multiLevelType w:val="multilevel"/>
    <w:tmpl w:val="38825C26"/>
    <w:lvl w:ilvl="0">
      <w:start w:val="4"/>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1B140179"/>
    <w:multiLevelType w:val="multilevel"/>
    <w:tmpl w:val="16B6C13A"/>
    <w:lvl w:ilvl="0">
      <w:start w:val="5"/>
      <w:numFmt w:val="decimal"/>
      <w:lvlText w:val="%1."/>
      <w:lvlJc w:val="left"/>
      <w:pPr>
        <w:ind w:left="360" w:hanging="360"/>
      </w:pPr>
      <w:rPr>
        <w:rFonts w:hint="default"/>
        <w:color w:val="000000"/>
      </w:rPr>
    </w:lvl>
    <w:lvl w:ilvl="1">
      <w:start w:val="1"/>
      <w:numFmt w:val="decimal"/>
      <w:suff w:val="space"/>
      <w:lvlText w:val="%1.%2."/>
      <w:lvlJc w:val="left"/>
      <w:pPr>
        <w:ind w:left="1080" w:hanging="360"/>
      </w:pPr>
      <w:rPr>
        <w:rFonts w:hint="default"/>
        <w:color w:val="000000"/>
      </w:rPr>
    </w:lvl>
    <w:lvl w:ilvl="2">
      <w:start w:val="1"/>
      <w:numFmt w:val="decimal"/>
      <w:suff w:val="space"/>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7" w15:restartNumberingAfterBreak="0">
    <w:nsid w:val="29096A93"/>
    <w:multiLevelType w:val="multilevel"/>
    <w:tmpl w:val="72F8F14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9C94C25"/>
    <w:multiLevelType w:val="multilevel"/>
    <w:tmpl w:val="34AC1374"/>
    <w:lvl w:ilvl="0">
      <w:start w:val="11"/>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2AAB2E17"/>
    <w:multiLevelType w:val="multilevel"/>
    <w:tmpl w:val="59464FD2"/>
    <w:lvl w:ilvl="0">
      <w:start w:val="6"/>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suff w:val="space"/>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0" w15:restartNumberingAfterBreak="0">
    <w:nsid w:val="33811269"/>
    <w:multiLevelType w:val="multilevel"/>
    <w:tmpl w:val="527EFE08"/>
    <w:lvl w:ilvl="0">
      <w:start w:val="8"/>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34321526"/>
    <w:multiLevelType w:val="multilevel"/>
    <w:tmpl w:val="1390EF6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BB55FC1"/>
    <w:multiLevelType w:val="multilevel"/>
    <w:tmpl w:val="18B65E06"/>
    <w:lvl w:ilvl="0">
      <w:start w:val="10"/>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45657BBF"/>
    <w:multiLevelType w:val="multilevel"/>
    <w:tmpl w:val="3C8896D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F556C2"/>
    <w:multiLevelType w:val="multilevel"/>
    <w:tmpl w:val="2CDE95C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CF92C6E"/>
    <w:multiLevelType w:val="multilevel"/>
    <w:tmpl w:val="E5741C7C"/>
    <w:lvl w:ilvl="0">
      <w:start w:val="2"/>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4D7C4ABF"/>
    <w:multiLevelType w:val="multilevel"/>
    <w:tmpl w:val="8C36778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D910372"/>
    <w:multiLevelType w:val="multilevel"/>
    <w:tmpl w:val="CFE63D18"/>
    <w:lvl w:ilvl="0">
      <w:start w:val="7"/>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0">
    <w:nsid w:val="514633D7"/>
    <w:multiLevelType w:val="multilevel"/>
    <w:tmpl w:val="0A722BDE"/>
    <w:lvl w:ilvl="0">
      <w:start w:val="9"/>
      <w:numFmt w:val="decimal"/>
      <w:lvlText w:val="%1."/>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9" w15:restartNumberingAfterBreak="0">
    <w:nsid w:val="53FC2D4E"/>
    <w:multiLevelType w:val="multilevel"/>
    <w:tmpl w:val="95ECF3A0"/>
    <w:lvl w:ilvl="0">
      <w:start w:val="5"/>
      <w:numFmt w:val="decimal"/>
      <w:suff w:val="space"/>
      <w:lvlText w:val="%1."/>
      <w:lvlJc w:val="left"/>
      <w:pPr>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15:restartNumberingAfterBreak="0">
    <w:nsid w:val="638A7348"/>
    <w:multiLevelType w:val="multilevel"/>
    <w:tmpl w:val="B47A1E54"/>
    <w:lvl w:ilvl="0">
      <w:start w:val="11"/>
      <w:numFmt w:val="decimal"/>
      <w:lvlText w:val="%1."/>
      <w:lvlJc w:val="left"/>
      <w:pPr>
        <w:ind w:left="435" w:hanging="435"/>
      </w:pPr>
      <w:rPr>
        <w:rFonts w:hint="default"/>
      </w:rPr>
    </w:lvl>
    <w:lvl w:ilvl="1">
      <w:start w:val="1"/>
      <w:numFmt w:val="decimal"/>
      <w:suff w:val="space"/>
      <w:lvlText w:val="%1.%2."/>
      <w:lvlJc w:val="left"/>
      <w:pPr>
        <w:ind w:left="1155" w:hanging="435"/>
      </w:pPr>
      <w:rPr>
        <w:rFonts w:hint="default"/>
      </w:rPr>
    </w:lvl>
    <w:lvl w:ilvl="2">
      <w:start w:val="1"/>
      <w:numFmt w:val="decimal"/>
      <w:suff w:val="space"/>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17F6299"/>
    <w:multiLevelType w:val="multilevel"/>
    <w:tmpl w:val="D76264E6"/>
    <w:lvl w:ilvl="0">
      <w:start w:val="1"/>
      <w:numFmt w:val="decimal"/>
      <w:suff w:val="space"/>
      <w:lvlText w:val="%1."/>
      <w:lvlJc w:val="left"/>
      <w:pPr>
        <w:ind w:left="72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7BDD111A"/>
    <w:multiLevelType w:val="multilevel"/>
    <w:tmpl w:val="F376B22A"/>
    <w:lvl w:ilvl="0">
      <w:start w:val="10"/>
      <w:numFmt w:val="decimal"/>
      <w:lvlText w:val="%1."/>
      <w:lvlJc w:val="left"/>
      <w:pPr>
        <w:ind w:left="435" w:hanging="435"/>
      </w:pPr>
      <w:rPr>
        <w:rFonts w:hint="default"/>
      </w:rPr>
    </w:lvl>
    <w:lvl w:ilvl="1">
      <w:start w:val="1"/>
      <w:numFmt w:val="decimal"/>
      <w:suff w:val="space"/>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142384977">
    <w:abstractNumId w:val="21"/>
  </w:num>
  <w:num w:numId="2" w16cid:durableId="923147838">
    <w:abstractNumId w:val="15"/>
  </w:num>
  <w:num w:numId="3" w16cid:durableId="1521314810">
    <w:abstractNumId w:val="0"/>
  </w:num>
  <w:num w:numId="4" w16cid:durableId="144973882">
    <w:abstractNumId w:val="5"/>
  </w:num>
  <w:num w:numId="5" w16cid:durableId="1608349083">
    <w:abstractNumId w:val="19"/>
  </w:num>
  <w:num w:numId="6" w16cid:durableId="848058146">
    <w:abstractNumId w:val="2"/>
  </w:num>
  <w:num w:numId="7" w16cid:durableId="277687138">
    <w:abstractNumId w:val="17"/>
  </w:num>
  <w:num w:numId="8" w16cid:durableId="1629630570">
    <w:abstractNumId w:val="10"/>
  </w:num>
  <w:num w:numId="9" w16cid:durableId="987323415">
    <w:abstractNumId w:val="3"/>
  </w:num>
  <w:num w:numId="10" w16cid:durableId="1425684424">
    <w:abstractNumId w:val="12"/>
  </w:num>
  <w:num w:numId="11" w16cid:durableId="1189878997">
    <w:abstractNumId w:val="8"/>
  </w:num>
  <w:num w:numId="12" w16cid:durableId="1561672944">
    <w:abstractNumId w:val="13"/>
  </w:num>
  <w:num w:numId="13" w16cid:durableId="1095446116">
    <w:abstractNumId w:val="16"/>
  </w:num>
  <w:num w:numId="14" w16cid:durableId="1752502550">
    <w:abstractNumId w:val="1"/>
  </w:num>
  <w:num w:numId="15" w16cid:durableId="1848060257">
    <w:abstractNumId w:val="14"/>
  </w:num>
  <w:num w:numId="16" w16cid:durableId="1175151055">
    <w:abstractNumId w:val="4"/>
  </w:num>
  <w:num w:numId="17" w16cid:durableId="1893347837">
    <w:abstractNumId w:val="6"/>
  </w:num>
  <w:num w:numId="18" w16cid:durableId="1134635387">
    <w:abstractNumId w:val="9"/>
  </w:num>
  <w:num w:numId="19" w16cid:durableId="436759681">
    <w:abstractNumId w:val="7"/>
  </w:num>
  <w:num w:numId="20" w16cid:durableId="1865442309">
    <w:abstractNumId w:val="11"/>
  </w:num>
  <w:num w:numId="21" w16cid:durableId="851067149">
    <w:abstractNumId w:val="18"/>
  </w:num>
  <w:num w:numId="22" w16cid:durableId="805898954">
    <w:abstractNumId w:val="22"/>
  </w:num>
  <w:num w:numId="23" w16cid:durableId="5106049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B4"/>
    <w:rsid w:val="00174D80"/>
    <w:rsid w:val="00302CD2"/>
    <w:rsid w:val="00407AB4"/>
    <w:rsid w:val="00545A1E"/>
    <w:rsid w:val="00B00C6F"/>
    <w:rsid w:val="00E534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ADCA"/>
  <w15:chartTrackingRefBased/>
  <w15:docId w15:val="{E5A95E9D-47B2-4207-A35B-46971C8B9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7AB4"/>
  </w:style>
  <w:style w:type="paragraph" w:styleId="Virsraksts1">
    <w:name w:val="heading 1"/>
    <w:basedOn w:val="Parasts"/>
    <w:next w:val="Parasts"/>
    <w:link w:val="Virsraksts1Rakstz"/>
    <w:uiPriority w:val="9"/>
    <w:qFormat/>
    <w:rsid w:val="00407A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407A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407AB4"/>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407AB4"/>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407AB4"/>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407AB4"/>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407AB4"/>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407AB4"/>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407AB4"/>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407AB4"/>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407AB4"/>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407AB4"/>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407AB4"/>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407AB4"/>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407AB4"/>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407AB4"/>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407AB4"/>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407AB4"/>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407A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407AB4"/>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407AB4"/>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407AB4"/>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407AB4"/>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407AB4"/>
    <w:rPr>
      <w:i/>
      <w:iCs/>
      <w:color w:val="404040" w:themeColor="text1" w:themeTint="BF"/>
    </w:rPr>
  </w:style>
  <w:style w:type="paragraph" w:styleId="Sarakstarindkopa">
    <w:name w:val="List Paragraph"/>
    <w:basedOn w:val="Parasts"/>
    <w:uiPriority w:val="34"/>
    <w:qFormat/>
    <w:rsid w:val="00407AB4"/>
    <w:pPr>
      <w:ind w:left="720"/>
      <w:contextualSpacing/>
    </w:pPr>
  </w:style>
  <w:style w:type="character" w:styleId="Intensvsizclums">
    <w:name w:val="Intense Emphasis"/>
    <w:basedOn w:val="Noklusjumarindkopasfonts"/>
    <w:uiPriority w:val="21"/>
    <w:qFormat/>
    <w:rsid w:val="00407AB4"/>
    <w:rPr>
      <w:i/>
      <w:iCs/>
      <w:color w:val="0F4761" w:themeColor="accent1" w:themeShade="BF"/>
    </w:rPr>
  </w:style>
  <w:style w:type="paragraph" w:styleId="Intensvscitts">
    <w:name w:val="Intense Quote"/>
    <w:basedOn w:val="Parasts"/>
    <w:next w:val="Parasts"/>
    <w:link w:val="IntensvscittsRakstz"/>
    <w:uiPriority w:val="30"/>
    <w:qFormat/>
    <w:rsid w:val="00407A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407AB4"/>
    <w:rPr>
      <w:i/>
      <w:iCs/>
      <w:color w:val="0F4761" w:themeColor="accent1" w:themeShade="BF"/>
    </w:rPr>
  </w:style>
  <w:style w:type="character" w:styleId="Intensvaatsauce">
    <w:name w:val="Intense Reference"/>
    <w:basedOn w:val="Noklusjumarindkopasfonts"/>
    <w:uiPriority w:val="32"/>
    <w:qFormat/>
    <w:rsid w:val="00407A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kini@ces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21360</Words>
  <Characters>12176</Characters>
  <Application>Microsoft Office Word</Application>
  <DocSecurity>0</DocSecurity>
  <Lines>101</Lines>
  <Paragraphs>66</Paragraphs>
  <ScaleCrop>false</ScaleCrop>
  <Company/>
  <LinksUpToDate>false</LinksUpToDate>
  <CharactersWithSpaces>33470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Signe Rupaine</dc:creator>
  <cp:keywords/>
  <dc:description/>
  <cp:lastModifiedBy>Signe Rupaine</cp:lastModifiedBy>
  <cp:revision>1</cp:revision>
  <dcterms:created xsi:type="dcterms:W3CDTF">2025-04-14T12:44:00Z</dcterms:created>
  <dcterms:modified xsi:type="dcterms:W3CDTF">2025-04-14T12:45:00Z</dcterms:modified>
</cp:coreProperties>
</file>