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E0E1A8" w14:textId="77777777" w:rsidR="00512ECD" w:rsidRDefault="00512ECD">
      <w:pPr>
        <w:pStyle w:val="Virsraksts1"/>
        <w:rPr>
          <w:bCs/>
          <w:sz w:val="40"/>
          <w:szCs w:val="40"/>
        </w:rPr>
      </w:pPr>
    </w:p>
    <w:p w14:paraId="0E3DC705" w14:textId="77777777" w:rsidR="00A6388C" w:rsidRPr="00DE3776" w:rsidRDefault="00CF3697" w:rsidP="00D0105F">
      <w:pPr>
        <w:pStyle w:val="Virsraksts3"/>
        <w:ind w:right="-51" w:firstLine="0"/>
        <w:jc w:val="left"/>
        <w:rPr>
          <w:b w:val="0"/>
          <w:sz w:val="24"/>
          <w:szCs w:val="24"/>
          <w:lang w:val="lv-LV"/>
        </w:rPr>
      </w:pPr>
      <w:r w:rsidRPr="00DE3776">
        <w:rPr>
          <w:b w:val="0"/>
          <w:sz w:val="24"/>
          <w:szCs w:val="24"/>
          <w:lang w:val="lv-LV"/>
        </w:rPr>
        <w:t>Cēsu novada pašvaldībai</w:t>
      </w:r>
    </w:p>
    <w:p w14:paraId="7308CE40" w14:textId="77777777" w:rsidR="00882B27" w:rsidRPr="00251970" w:rsidRDefault="00882B27" w:rsidP="00D0105F">
      <w:pPr>
        <w:overflowPunct/>
        <w:autoSpaceDE/>
        <w:autoSpaceDN/>
        <w:adjustRightInd/>
        <w:ind w:right="-51"/>
        <w:textAlignment w:val="auto"/>
        <w:rPr>
          <w:rFonts w:ascii="Times New Roman" w:hAnsi="Times New Roman"/>
          <w:color w:val="000000"/>
          <w:szCs w:val="24"/>
          <w:lang w:val="lv-LV"/>
        </w:rPr>
      </w:pPr>
    </w:p>
    <w:p w14:paraId="33DD595F" w14:textId="0F8E070F" w:rsidR="00882B27" w:rsidRPr="00251970" w:rsidRDefault="007B3C47" w:rsidP="00D0105F">
      <w:pPr>
        <w:overflowPunct/>
        <w:autoSpaceDE/>
        <w:autoSpaceDN/>
        <w:adjustRightInd/>
        <w:ind w:right="-51"/>
        <w:jc w:val="both"/>
        <w:textAlignment w:val="auto"/>
        <w:rPr>
          <w:rFonts w:ascii="Times New Roman" w:hAnsi="Times New Roman"/>
          <w:color w:val="000000"/>
          <w:szCs w:val="24"/>
          <w:lang w:val="lv-LV"/>
        </w:rPr>
      </w:pPr>
      <w:r>
        <w:rPr>
          <w:rFonts w:ascii="Times New Roman" w:hAnsi="Times New Roman"/>
          <w:color w:val="000000"/>
          <w:szCs w:val="24"/>
          <w:lang w:val="lv-LV"/>
        </w:rPr>
        <w:t>Cēsīs</w:t>
      </w:r>
      <w:r w:rsidR="00CB1CF1" w:rsidRPr="00251970">
        <w:rPr>
          <w:rFonts w:ascii="Times New Roman" w:hAnsi="Times New Roman"/>
          <w:color w:val="000000"/>
          <w:szCs w:val="24"/>
          <w:lang w:val="lv-LV"/>
        </w:rPr>
        <w:t>, 20</w:t>
      </w:r>
      <w:r w:rsidR="002642C1">
        <w:rPr>
          <w:rFonts w:ascii="Times New Roman" w:hAnsi="Times New Roman"/>
          <w:color w:val="000000"/>
          <w:szCs w:val="24"/>
          <w:lang w:val="lv-LV"/>
        </w:rPr>
        <w:t>2</w:t>
      </w:r>
      <w:r w:rsidR="00E26ED2">
        <w:rPr>
          <w:rFonts w:ascii="Times New Roman" w:hAnsi="Times New Roman"/>
          <w:color w:val="000000"/>
          <w:szCs w:val="24"/>
          <w:lang w:val="lv-LV"/>
        </w:rPr>
        <w:t>3</w:t>
      </w:r>
      <w:r w:rsidR="00CB1CF1" w:rsidRPr="00251970">
        <w:rPr>
          <w:rFonts w:ascii="Times New Roman" w:hAnsi="Times New Roman"/>
          <w:color w:val="000000"/>
          <w:szCs w:val="24"/>
          <w:lang w:val="lv-LV"/>
        </w:rPr>
        <w:t xml:space="preserve">. gada </w:t>
      </w:r>
      <w:r w:rsidR="000E0A58">
        <w:rPr>
          <w:rFonts w:ascii="Times New Roman" w:hAnsi="Times New Roman"/>
          <w:color w:val="000000"/>
          <w:szCs w:val="24"/>
          <w:lang w:val="lv-LV"/>
        </w:rPr>
        <w:t>14</w:t>
      </w:r>
      <w:r w:rsidR="00251970" w:rsidRPr="00251970">
        <w:rPr>
          <w:rFonts w:ascii="Times New Roman" w:hAnsi="Times New Roman"/>
          <w:color w:val="000000"/>
          <w:szCs w:val="24"/>
          <w:lang w:val="lv-LV"/>
        </w:rPr>
        <w:t xml:space="preserve">. </w:t>
      </w:r>
      <w:r w:rsidR="000E0A58">
        <w:rPr>
          <w:rFonts w:ascii="Times New Roman" w:hAnsi="Times New Roman"/>
          <w:color w:val="000000"/>
          <w:szCs w:val="24"/>
          <w:lang w:val="lv-LV"/>
        </w:rPr>
        <w:t>augustā</w:t>
      </w:r>
    </w:p>
    <w:p w14:paraId="4DBA6F8C" w14:textId="77777777" w:rsidR="00882B27" w:rsidRPr="00251970" w:rsidRDefault="00882B27" w:rsidP="00D0105F">
      <w:pPr>
        <w:overflowPunct/>
        <w:autoSpaceDE/>
        <w:autoSpaceDN/>
        <w:adjustRightInd/>
        <w:ind w:right="-51"/>
        <w:jc w:val="both"/>
        <w:textAlignment w:val="auto"/>
        <w:rPr>
          <w:rFonts w:ascii="Times New Roman" w:hAnsi="Times New Roman"/>
          <w:szCs w:val="24"/>
          <w:highlight w:val="yellow"/>
          <w:lang w:val="lv-LV"/>
        </w:rPr>
      </w:pPr>
    </w:p>
    <w:p w14:paraId="04562621" w14:textId="77777777" w:rsidR="000F51F8" w:rsidRDefault="00A6388C" w:rsidP="00D0105F">
      <w:pPr>
        <w:pStyle w:val="Virsraksts2"/>
        <w:ind w:right="-51"/>
        <w:jc w:val="both"/>
        <w:rPr>
          <w:iCs/>
          <w:sz w:val="24"/>
          <w:szCs w:val="24"/>
        </w:rPr>
      </w:pPr>
      <w:bookmarkStart w:id="0" w:name="_Hlk69895027"/>
      <w:r w:rsidRPr="00251970">
        <w:rPr>
          <w:iCs/>
          <w:sz w:val="24"/>
          <w:szCs w:val="24"/>
        </w:rPr>
        <w:t xml:space="preserve">Par </w:t>
      </w:r>
      <w:r w:rsidR="00CF3697">
        <w:rPr>
          <w:iCs/>
          <w:sz w:val="24"/>
          <w:szCs w:val="24"/>
        </w:rPr>
        <w:t>tirgus vērtīb</w:t>
      </w:r>
      <w:r w:rsidR="00A433C3">
        <w:rPr>
          <w:iCs/>
          <w:sz w:val="24"/>
          <w:szCs w:val="24"/>
        </w:rPr>
        <w:t>u</w:t>
      </w:r>
      <w:r w:rsidRPr="00251970">
        <w:rPr>
          <w:iCs/>
          <w:sz w:val="24"/>
          <w:szCs w:val="24"/>
        </w:rPr>
        <w:t xml:space="preserve"> nekustam</w:t>
      </w:r>
      <w:r w:rsidR="002A0DE1">
        <w:rPr>
          <w:iCs/>
          <w:sz w:val="24"/>
          <w:szCs w:val="24"/>
        </w:rPr>
        <w:t>ajam</w:t>
      </w:r>
      <w:r w:rsidRPr="00251970">
        <w:rPr>
          <w:iCs/>
          <w:sz w:val="24"/>
          <w:szCs w:val="24"/>
        </w:rPr>
        <w:t xml:space="preserve"> īpašum</w:t>
      </w:r>
      <w:r w:rsidR="00CF3697">
        <w:rPr>
          <w:iCs/>
          <w:sz w:val="24"/>
          <w:szCs w:val="24"/>
        </w:rPr>
        <w:t>am</w:t>
      </w:r>
      <w:r w:rsidR="00A433C3">
        <w:rPr>
          <w:iCs/>
          <w:sz w:val="24"/>
          <w:szCs w:val="24"/>
        </w:rPr>
        <w:t>,</w:t>
      </w:r>
      <w:r w:rsidR="00CF3697">
        <w:rPr>
          <w:iCs/>
          <w:sz w:val="24"/>
          <w:szCs w:val="24"/>
        </w:rPr>
        <w:t xml:space="preserve"> </w:t>
      </w:r>
    </w:p>
    <w:p w14:paraId="78017269" w14:textId="70789E3C" w:rsidR="00A6388C" w:rsidRPr="00251970" w:rsidRDefault="00A6388C" w:rsidP="00D0105F">
      <w:pPr>
        <w:pStyle w:val="Virsraksts2"/>
        <w:ind w:right="-51"/>
        <w:jc w:val="both"/>
        <w:rPr>
          <w:iCs/>
          <w:sz w:val="24"/>
          <w:szCs w:val="24"/>
        </w:rPr>
      </w:pPr>
      <w:r w:rsidRPr="00251970">
        <w:rPr>
          <w:sz w:val="24"/>
          <w:szCs w:val="24"/>
        </w:rPr>
        <w:t xml:space="preserve"> </w:t>
      </w:r>
      <w:r w:rsidR="00E26ED2">
        <w:rPr>
          <w:sz w:val="24"/>
          <w:szCs w:val="24"/>
        </w:rPr>
        <w:t>Ķiršu ielā 10</w:t>
      </w:r>
      <w:r w:rsidR="006163D3">
        <w:rPr>
          <w:sz w:val="24"/>
          <w:szCs w:val="24"/>
        </w:rPr>
        <w:t>, Cēsīs</w:t>
      </w:r>
    </w:p>
    <w:bookmarkEnd w:id="0"/>
    <w:p w14:paraId="6A8F2FB6" w14:textId="77777777" w:rsidR="00882B27" w:rsidRPr="00251970" w:rsidRDefault="00882B27" w:rsidP="00D0105F">
      <w:pPr>
        <w:overflowPunct/>
        <w:autoSpaceDE/>
        <w:autoSpaceDN/>
        <w:adjustRightInd/>
        <w:ind w:right="-51"/>
        <w:jc w:val="both"/>
        <w:textAlignment w:val="auto"/>
        <w:rPr>
          <w:rFonts w:ascii="Times New Roman" w:hAnsi="Times New Roman"/>
          <w:szCs w:val="24"/>
          <w:highlight w:val="yellow"/>
          <w:lang w:val="lv-LV"/>
        </w:rPr>
      </w:pPr>
    </w:p>
    <w:p w14:paraId="122645D7" w14:textId="7487BE28" w:rsidR="00A6388C" w:rsidRPr="00251970" w:rsidRDefault="00A6388C" w:rsidP="00D0105F">
      <w:pPr>
        <w:ind w:right="-51"/>
        <w:jc w:val="both"/>
        <w:rPr>
          <w:rFonts w:ascii="Times New Roman" w:hAnsi="Times New Roman"/>
          <w:szCs w:val="24"/>
          <w:lang w:val="lv-LV"/>
        </w:rPr>
      </w:pPr>
      <w:r w:rsidRPr="00251970">
        <w:rPr>
          <w:rFonts w:ascii="Times New Roman" w:hAnsi="Times New Roman"/>
          <w:szCs w:val="24"/>
          <w:lang w:val="lv-LV"/>
        </w:rPr>
        <w:t xml:space="preserve">Pamatojoties uz </w:t>
      </w:r>
      <w:r w:rsidR="00CF3697">
        <w:rPr>
          <w:rFonts w:ascii="Times New Roman" w:hAnsi="Times New Roman"/>
          <w:szCs w:val="24"/>
          <w:lang w:val="lv-LV"/>
        </w:rPr>
        <w:t>jūsu pasūtījumu</w:t>
      </w:r>
      <w:r w:rsidRPr="00251970">
        <w:rPr>
          <w:rFonts w:ascii="Times New Roman" w:hAnsi="Times New Roman"/>
          <w:szCs w:val="24"/>
          <w:lang w:val="lv-LV"/>
        </w:rPr>
        <w:t xml:space="preserve"> esam veikuši </w:t>
      </w:r>
      <w:r w:rsidR="00CF3697">
        <w:rPr>
          <w:rFonts w:ascii="Times New Roman" w:hAnsi="Times New Roman"/>
          <w:szCs w:val="24"/>
          <w:lang w:val="lv-LV"/>
        </w:rPr>
        <w:t>tirgus vērtības noteikšanu</w:t>
      </w:r>
      <w:r w:rsidR="00EE00AB">
        <w:rPr>
          <w:rFonts w:ascii="Times New Roman" w:hAnsi="Times New Roman"/>
          <w:szCs w:val="24"/>
          <w:lang w:val="lv-LV"/>
        </w:rPr>
        <w:t xml:space="preserve"> </w:t>
      </w:r>
      <w:r w:rsidR="00251970" w:rsidRPr="00251970">
        <w:rPr>
          <w:rFonts w:ascii="Times New Roman" w:hAnsi="Times New Roman"/>
          <w:szCs w:val="24"/>
          <w:lang w:val="lv-LV"/>
        </w:rPr>
        <w:t>nekustam</w:t>
      </w:r>
      <w:r w:rsidR="00A433C3">
        <w:rPr>
          <w:rFonts w:ascii="Times New Roman" w:hAnsi="Times New Roman"/>
          <w:szCs w:val="24"/>
          <w:lang w:val="lv-LV"/>
        </w:rPr>
        <w:t>ajam</w:t>
      </w:r>
      <w:r w:rsidR="002B2ACB">
        <w:rPr>
          <w:rFonts w:ascii="Times New Roman" w:hAnsi="Times New Roman"/>
          <w:szCs w:val="24"/>
          <w:lang w:val="lv-LV"/>
        </w:rPr>
        <w:t xml:space="preserve"> īpašum</w:t>
      </w:r>
      <w:r w:rsidR="00A433C3">
        <w:rPr>
          <w:rFonts w:ascii="Times New Roman" w:hAnsi="Times New Roman"/>
          <w:szCs w:val="24"/>
          <w:lang w:val="lv-LV"/>
        </w:rPr>
        <w:t>am</w:t>
      </w:r>
      <w:r w:rsidRPr="00251970">
        <w:rPr>
          <w:rFonts w:ascii="Times New Roman" w:hAnsi="Times New Roman"/>
          <w:szCs w:val="24"/>
          <w:lang w:val="lv-LV"/>
        </w:rPr>
        <w:t xml:space="preserve"> </w:t>
      </w:r>
      <w:r w:rsidR="007B3C47">
        <w:rPr>
          <w:rFonts w:ascii="Times New Roman" w:hAnsi="Times New Roman"/>
          <w:szCs w:val="24"/>
          <w:lang w:val="lv-LV"/>
        </w:rPr>
        <w:t>Cēsīs</w:t>
      </w:r>
      <w:r w:rsidRPr="00251970">
        <w:rPr>
          <w:rFonts w:ascii="Times New Roman" w:hAnsi="Times New Roman"/>
          <w:szCs w:val="24"/>
          <w:lang w:val="lv-LV"/>
        </w:rPr>
        <w:t xml:space="preserve">, </w:t>
      </w:r>
      <w:r w:rsidR="00E26ED2">
        <w:rPr>
          <w:rFonts w:ascii="Times New Roman" w:hAnsi="Times New Roman"/>
          <w:szCs w:val="24"/>
          <w:lang w:val="lv-LV"/>
        </w:rPr>
        <w:t>Ķiršu ielā 10</w:t>
      </w:r>
      <w:r w:rsidR="00CA6647">
        <w:rPr>
          <w:rFonts w:ascii="Times New Roman" w:hAnsi="Times New Roman"/>
          <w:szCs w:val="24"/>
          <w:lang w:val="lv-LV"/>
        </w:rPr>
        <w:t xml:space="preserve">, </w:t>
      </w:r>
      <w:r w:rsidR="00251970" w:rsidRPr="00251970">
        <w:rPr>
          <w:rFonts w:ascii="Times New Roman" w:hAnsi="Times New Roman"/>
          <w:szCs w:val="24"/>
          <w:lang w:val="lv-LV"/>
        </w:rPr>
        <w:t>kadastra Nr.</w:t>
      </w:r>
      <w:r w:rsidR="00CF3697">
        <w:rPr>
          <w:rFonts w:ascii="Times New Roman" w:hAnsi="Times New Roman"/>
          <w:szCs w:val="24"/>
          <w:lang w:val="lv-LV"/>
        </w:rPr>
        <w:t>4201</w:t>
      </w:r>
      <w:r w:rsidR="00251970" w:rsidRPr="00251970">
        <w:rPr>
          <w:rFonts w:ascii="Times New Roman" w:hAnsi="Times New Roman"/>
          <w:szCs w:val="24"/>
          <w:lang w:val="lv-LV"/>
        </w:rPr>
        <w:t xml:space="preserve"> </w:t>
      </w:r>
      <w:r w:rsidR="00F3669C">
        <w:rPr>
          <w:rFonts w:ascii="Times New Roman" w:hAnsi="Times New Roman"/>
          <w:szCs w:val="24"/>
          <w:lang w:val="lv-LV"/>
        </w:rPr>
        <w:t>008</w:t>
      </w:r>
      <w:r w:rsidR="00251970" w:rsidRPr="00251970">
        <w:rPr>
          <w:rFonts w:ascii="Times New Roman" w:hAnsi="Times New Roman"/>
          <w:szCs w:val="24"/>
          <w:lang w:val="lv-LV"/>
        </w:rPr>
        <w:t xml:space="preserve"> </w:t>
      </w:r>
      <w:r w:rsidR="00F3669C">
        <w:rPr>
          <w:rFonts w:ascii="Times New Roman" w:hAnsi="Times New Roman"/>
          <w:szCs w:val="24"/>
          <w:lang w:val="lv-LV"/>
        </w:rPr>
        <w:t>0317</w:t>
      </w:r>
      <w:r w:rsidRPr="00251970">
        <w:rPr>
          <w:rFonts w:ascii="Times New Roman" w:hAnsi="Times New Roman"/>
          <w:szCs w:val="24"/>
          <w:lang w:val="lv-LV"/>
        </w:rPr>
        <w:t>.</w:t>
      </w:r>
      <w:r w:rsidR="00251970" w:rsidRPr="00251970">
        <w:rPr>
          <w:rFonts w:ascii="Times New Roman" w:hAnsi="Times New Roman"/>
          <w:szCs w:val="24"/>
          <w:lang w:val="lv-LV"/>
        </w:rPr>
        <w:t xml:space="preserve"> Vērtējamais īpašums sastāv no </w:t>
      </w:r>
      <w:r w:rsidR="00F3669C">
        <w:rPr>
          <w:rFonts w:ascii="Times New Roman" w:hAnsi="Times New Roman"/>
          <w:szCs w:val="24"/>
          <w:lang w:val="lv-LV"/>
        </w:rPr>
        <w:t>katlu mājas, noliktavas un zemes</w:t>
      </w:r>
      <w:r w:rsidR="00251970" w:rsidRPr="00251970">
        <w:rPr>
          <w:rFonts w:ascii="Times New Roman" w:hAnsi="Times New Roman"/>
          <w:szCs w:val="24"/>
          <w:lang w:val="lv-LV"/>
        </w:rPr>
        <w:t xml:space="preserve">. </w:t>
      </w:r>
    </w:p>
    <w:p w14:paraId="61521215" w14:textId="77777777" w:rsidR="00CB1CF1" w:rsidRPr="007426C9" w:rsidRDefault="00CB1CF1" w:rsidP="00D0105F">
      <w:pPr>
        <w:pStyle w:val="Virsraksts2"/>
        <w:ind w:right="-51"/>
        <w:jc w:val="both"/>
        <w:rPr>
          <w:i/>
          <w:iCs/>
          <w:sz w:val="16"/>
          <w:szCs w:val="16"/>
          <w:highlight w:val="yellow"/>
        </w:rPr>
      </w:pPr>
    </w:p>
    <w:p w14:paraId="25C5CB48" w14:textId="43EE1F8D" w:rsidR="00EE00AB" w:rsidRPr="00EE00AB" w:rsidRDefault="00E862B0" w:rsidP="00EE00AB">
      <w:pPr>
        <w:tabs>
          <w:tab w:val="left" w:pos="0"/>
        </w:tabs>
        <w:ind w:firstLine="360"/>
        <w:jc w:val="both"/>
        <w:rPr>
          <w:rFonts w:ascii="Times New Roman" w:hAnsi="Times New Roman"/>
          <w:szCs w:val="24"/>
          <w:lang w:val="lv-LV"/>
        </w:rPr>
      </w:pPr>
      <w:proofErr w:type="spellStart"/>
      <w:r w:rsidRPr="00EE00AB">
        <w:rPr>
          <w:rFonts w:ascii="Times New Roman" w:hAnsi="Times New Roman"/>
          <w:szCs w:val="24"/>
        </w:rPr>
        <w:t>Tirgus</w:t>
      </w:r>
      <w:proofErr w:type="spellEnd"/>
      <w:r w:rsidRPr="00EE00AB">
        <w:rPr>
          <w:rFonts w:ascii="Times New Roman" w:hAnsi="Times New Roman"/>
          <w:szCs w:val="24"/>
        </w:rPr>
        <w:t xml:space="preserve"> </w:t>
      </w:r>
      <w:proofErr w:type="spellStart"/>
      <w:r w:rsidRPr="00EE00AB">
        <w:rPr>
          <w:rFonts w:ascii="Times New Roman" w:hAnsi="Times New Roman"/>
          <w:szCs w:val="24"/>
        </w:rPr>
        <w:t>vērtības</w:t>
      </w:r>
      <w:proofErr w:type="spellEnd"/>
      <w:r w:rsidRPr="00EE00AB">
        <w:rPr>
          <w:rFonts w:ascii="Times New Roman" w:hAnsi="Times New Roman"/>
          <w:szCs w:val="24"/>
        </w:rPr>
        <w:t xml:space="preserve"> </w:t>
      </w:r>
      <w:proofErr w:type="spellStart"/>
      <w:r w:rsidR="00A6388C" w:rsidRPr="00EE00AB">
        <w:rPr>
          <w:rFonts w:ascii="Times New Roman" w:hAnsi="Times New Roman"/>
          <w:szCs w:val="24"/>
        </w:rPr>
        <w:t>n</w:t>
      </w:r>
      <w:r w:rsidR="00A4463C" w:rsidRPr="00EE00AB">
        <w:rPr>
          <w:rFonts w:ascii="Times New Roman" w:hAnsi="Times New Roman"/>
          <w:szCs w:val="24"/>
        </w:rPr>
        <w:t>oteikšana</w:t>
      </w:r>
      <w:proofErr w:type="spellEnd"/>
      <w:r w:rsidR="00A4463C" w:rsidRPr="00EE00AB">
        <w:rPr>
          <w:rFonts w:ascii="Times New Roman" w:hAnsi="Times New Roman"/>
          <w:szCs w:val="24"/>
        </w:rPr>
        <w:t xml:space="preserve"> </w:t>
      </w:r>
      <w:proofErr w:type="spellStart"/>
      <w:r w:rsidR="00A4463C" w:rsidRPr="00EE00AB">
        <w:rPr>
          <w:rFonts w:ascii="Times New Roman" w:hAnsi="Times New Roman"/>
          <w:szCs w:val="24"/>
        </w:rPr>
        <w:t>ir</w:t>
      </w:r>
      <w:proofErr w:type="spellEnd"/>
      <w:r w:rsidR="00A4463C" w:rsidRPr="00EE00AB">
        <w:rPr>
          <w:rFonts w:ascii="Times New Roman" w:hAnsi="Times New Roman"/>
          <w:szCs w:val="24"/>
        </w:rPr>
        <w:t xml:space="preserve"> </w:t>
      </w:r>
      <w:proofErr w:type="spellStart"/>
      <w:r w:rsidR="00A4463C" w:rsidRPr="00EE00AB">
        <w:rPr>
          <w:rFonts w:ascii="Times New Roman" w:hAnsi="Times New Roman"/>
          <w:szCs w:val="24"/>
        </w:rPr>
        <w:t>veikta</w:t>
      </w:r>
      <w:proofErr w:type="spellEnd"/>
      <w:r w:rsidR="00A4463C" w:rsidRPr="00EE00AB">
        <w:rPr>
          <w:rFonts w:ascii="Times New Roman" w:hAnsi="Times New Roman"/>
          <w:szCs w:val="24"/>
        </w:rPr>
        <w:t xml:space="preserve"> </w:t>
      </w:r>
      <w:proofErr w:type="spellStart"/>
      <w:r w:rsidR="00A6388C" w:rsidRPr="00EE00AB">
        <w:rPr>
          <w:rFonts w:ascii="Times New Roman" w:hAnsi="Times New Roman"/>
          <w:szCs w:val="24"/>
        </w:rPr>
        <w:t>atbilstoši</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situācijai</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īpašumā</w:t>
      </w:r>
      <w:proofErr w:type="spellEnd"/>
      <w:r w:rsidR="00A6388C" w:rsidRPr="00EE00AB">
        <w:rPr>
          <w:rFonts w:ascii="Times New Roman" w:hAnsi="Times New Roman"/>
          <w:szCs w:val="24"/>
        </w:rPr>
        <w:t xml:space="preserve"> 20</w:t>
      </w:r>
      <w:r w:rsidR="00EE00AB" w:rsidRPr="00EE00AB">
        <w:rPr>
          <w:rFonts w:ascii="Times New Roman" w:hAnsi="Times New Roman"/>
          <w:szCs w:val="24"/>
        </w:rPr>
        <w:t>2</w:t>
      </w:r>
      <w:r w:rsidR="00F3669C">
        <w:rPr>
          <w:rFonts w:ascii="Times New Roman" w:hAnsi="Times New Roman"/>
          <w:szCs w:val="24"/>
        </w:rPr>
        <w:t>3</w:t>
      </w:r>
      <w:r w:rsidR="00251970" w:rsidRPr="00EE00AB">
        <w:rPr>
          <w:rFonts w:ascii="Times New Roman" w:hAnsi="Times New Roman"/>
          <w:szCs w:val="24"/>
        </w:rPr>
        <w:t xml:space="preserve">.gada </w:t>
      </w:r>
      <w:r w:rsidR="00F3669C">
        <w:rPr>
          <w:rFonts w:ascii="Times New Roman" w:hAnsi="Times New Roman"/>
          <w:szCs w:val="24"/>
        </w:rPr>
        <w:t>14</w:t>
      </w:r>
      <w:r w:rsidR="00A6388C" w:rsidRPr="00EE00AB">
        <w:rPr>
          <w:rFonts w:ascii="Times New Roman" w:hAnsi="Times New Roman"/>
          <w:szCs w:val="24"/>
        </w:rPr>
        <w:t>.</w:t>
      </w:r>
      <w:r w:rsidR="00251970" w:rsidRPr="00EE00AB">
        <w:rPr>
          <w:rFonts w:ascii="Times New Roman" w:hAnsi="Times New Roman"/>
          <w:szCs w:val="24"/>
        </w:rPr>
        <w:t xml:space="preserve"> </w:t>
      </w:r>
      <w:proofErr w:type="spellStart"/>
      <w:r w:rsidR="00F3669C">
        <w:rPr>
          <w:rFonts w:ascii="Times New Roman" w:hAnsi="Times New Roman"/>
          <w:szCs w:val="24"/>
        </w:rPr>
        <w:t>augustā</w:t>
      </w:r>
      <w:proofErr w:type="spellEnd"/>
      <w:r w:rsidR="00251970" w:rsidRPr="00EE00AB">
        <w:rPr>
          <w:rFonts w:ascii="Times New Roman" w:hAnsi="Times New Roman"/>
          <w:szCs w:val="24"/>
        </w:rPr>
        <w:t>.</w:t>
      </w:r>
      <w:r w:rsidR="00A6388C" w:rsidRPr="00EE00AB">
        <w:rPr>
          <w:rFonts w:ascii="Times New Roman" w:hAnsi="Times New Roman"/>
          <w:szCs w:val="24"/>
        </w:rPr>
        <w:t xml:space="preserve"> Vērtības aprēķins pamatojas uz mūsu rīcībā esošās informācijas analīzi, kas ietver informāciju par īpašumu un tā vērtību ietek</w:t>
      </w:r>
      <w:r w:rsidR="006454EF" w:rsidRPr="00EE00AB">
        <w:rPr>
          <w:rFonts w:ascii="Times New Roman" w:hAnsi="Times New Roman"/>
          <w:szCs w:val="24"/>
        </w:rPr>
        <w:softHyphen/>
      </w:r>
      <w:r w:rsidR="00A6388C" w:rsidRPr="00EE00AB">
        <w:rPr>
          <w:rFonts w:ascii="Times New Roman" w:hAnsi="Times New Roman"/>
          <w:szCs w:val="24"/>
        </w:rPr>
        <w:t>mē</w:t>
      </w:r>
      <w:r w:rsidR="006454EF" w:rsidRPr="00EE00AB">
        <w:rPr>
          <w:rFonts w:ascii="Times New Roman" w:hAnsi="Times New Roman"/>
          <w:szCs w:val="24"/>
        </w:rPr>
        <w:softHyphen/>
      </w:r>
      <w:r w:rsidR="00A6388C" w:rsidRPr="00EE00AB">
        <w:rPr>
          <w:rFonts w:ascii="Times New Roman" w:hAnsi="Times New Roman"/>
          <w:szCs w:val="24"/>
        </w:rPr>
        <w:t xml:space="preserve">jošiem faktoriem uz vērtēšanas dienu. </w:t>
      </w:r>
      <w:proofErr w:type="spellStart"/>
      <w:r w:rsidR="00A6388C" w:rsidRPr="00EE00AB">
        <w:rPr>
          <w:rFonts w:ascii="Times New Roman" w:hAnsi="Times New Roman"/>
          <w:szCs w:val="24"/>
        </w:rPr>
        <w:t>Vērtējums</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veikts</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ievērojot</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Latvijas</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Īpašumu</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vērt</w:t>
      </w:r>
      <w:r w:rsidR="006454EF" w:rsidRPr="00EE00AB">
        <w:rPr>
          <w:rFonts w:ascii="Times New Roman" w:hAnsi="Times New Roman"/>
          <w:szCs w:val="24"/>
        </w:rPr>
        <w:softHyphen/>
      </w:r>
      <w:r w:rsidR="00A6388C" w:rsidRPr="00EE00AB">
        <w:rPr>
          <w:rFonts w:ascii="Times New Roman" w:hAnsi="Times New Roman"/>
          <w:szCs w:val="24"/>
        </w:rPr>
        <w:t>ē</w:t>
      </w:r>
      <w:r w:rsidR="006454EF" w:rsidRPr="00EE00AB">
        <w:rPr>
          <w:rFonts w:ascii="Times New Roman" w:hAnsi="Times New Roman"/>
          <w:szCs w:val="24"/>
        </w:rPr>
        <w:softHyphen/>
      </w:r>
      <w:r w:rsidR="00A6388C" w:rsidRPr="00EE00AB">
        <w:rPr>
          <w:rFonts w:ascii="Times New Roman" w:hAnsi="Times New Roman"/>
          <w:szCs w:val="24"/>
        </w:rPr>
        <w:t>ša</w:t>
      </w:r>
      <w:r w:rsidR="006454EF" w:rsidRPr="00EE00AB">
        <w:rPr>
          <w:rFonts w:ascii="Times New Roman" w:hAnsi="Times New Roman"/>
          <w:szCs w:val="24"/>
        </w:rPr>
        <w:softHyphen/>
      </w:r>
      <w:r w:rsidR="00A6388C" w:rsidRPr="00EE00AB">
        <w:rPr>
          <w:rFonts w:ascii="Times New Roman" w:hAnsi="Times New Roman"/>
          <w:szCs w:val="24"/>
        </w:rPr>
        <w:t>nas</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standartu</w:t>
      </w:r>
      <w:proofErr w:type="spellEnd"/>
      <w:r w:rsidR="00A6388C" w:rsidRPr="00EE00AB">
        <w:rPr>
          <w:rFonts w:ascii="Times New Roman" w:hAnsi="Times New Roman"/>
          <w:szCs w:val="24"/>
        </w:rPr>
        <w:t xml:space="preserve"> LVS 401:2013 </w:t>
      </w:r>
      <w:proofErr w:type="spellStart"/>
      <w:r w:rsidR="00A6388C" w:rsidRPr="00EE00AB">
        <w:rPr>
          <w:rFonts w:ascii="Times New Roman" w:hAnsi="Times New Roman"/>
          <w:szCs w:val="24"/>
        </w:rPr>
        <w:t>no</w:t>
      </w:r>
      <w:r w:rsidR="00A6388C" w:rsidRPr="00EE00AB">
        <w:rPr>
          <w:rFonts w:ascii="Times New Roman" w:hAnsi="Times New Roman"/>
          <w:szCs w:val="24"/>
        </w:rPr>
        <w:softHyphen/>
        <w:t>tei</w:t>
      </w:r>
      <w:r w:rsidR="00A6388C" w:rsidRPr="00EE00AB">
        <w:rPr>
          <w:rFonts w:ascii="Times New Roman" w:hAnsi="Times New Roman"/>
          <w:szCs w:val="24"/>
        </w:rPr>
        <w:softHyphen/>
        <w:t>kumus</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izman</w:t>
      </w:r>
      <w:r w:rsidR="00A6388C" w:rsidRPr="00EE00AB">
        <w:rPr>
          <w:rFonts w:ascii="Times New Roman" w:hAnsi="Times New Roman"/>
          <w:szCs w:val="24"/>
        </w:rPr>
        <w:softHyphen/>
        <w:t>to</w:t>
      </w:r>
      <w:r w:rsidR="00A6388C" w:rsidRPr="00EE00AB">
        <w:rPr>
          <w:rFonts w:ascii="Times New Roman" w:hAnsi="Times New Roman"/>
          <w:szCs w:val="24"/>
        </w:rPr>
        <w:softHyphen/>
        <w:t>jot</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tirgus</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salīdzināmo</w:t>
      </w:r>
      <w:proofErr w:type="spellEnd"/>
      <w:r w:rsidR="00A6388C" w:rsidRPr="00EE00AB">
        <w:rPr>
          <w:rFonts w:ascii="Times New Roman" w:hAnsi="Times New Roman"/>
          <w:szCs w:val="24"/>
        </w:rPr>
        <w:t xml:space="preserve"> </w:t>
      </w:r>
      <w:proofErr w:type="spellStart"/>
      <w:r w:rsidR="00A6388C" w:rsidRPr="00EE00AB">
        <w:rPr>
          <w:rFonts w:ascii="Times New Roman" w:hAnsi="Times New Roman"/>
          <w:szCs w:val="24"/>
        </w:rPr>
        <w:t>darījumu</w:t>
      </w:r>
      <w:proofErr w:type="spellEnd"/>
      <w:r w:rsidR="00A6388C" w:rsidRPr="00EE00AB">
        <w:rPr>
          <w:rFonts w:ascii="Times New Roman" w:hAnsi="Times New Roman"/>
          <w:szCs w:val="24"/>
        </w:rPr>
        <w:t xml:space="preserve">) </w:t>
      </w:r>
      <w:proofErr w:type="spellStart"/>
      <w:r w:rsidR="00251970" w:rsidRPr="00EE00AB">
        <w:rPr>
          <w:rFonts w:ascii="Times New Roman" w:hAnsi="Times New Roman"/>
          <w:szCs w:val="24"/>
        </w:rPr>
        <w:t>pieej</w:t>
      </w:r>
      <w:r w:rsidR="008C27AE" w:rsidRPr="00EE00AB">
        <w:rPr>
          <w:rFonts w:ascii="Times New Roman" w:hAnsi="Times New Roman"/>
          <w:szCs w:val="24"/>
        </w:rPr>
        <w:t>u</w:t>
      </w:r>
      <w:proofErr w:type="spellEnd"/>
      <w:r w:rsidR="00EE00AB" w:rsidRPr="00EE00AB">
        <w:rPr>
          <w:rFonts w:ascii="Times New Roman" w:hAnsi="Times New Roman"/>
          <w:szCs w:val="24"/>
          <w:lang w:val="lv-LV"/>
        </w:rPr>
        <w:t>.</w:t>
      </w:r>
    </w:p>
    <w:p w14:paraId="43C9957C" w14:textId="2B72D574" w:rsidR="004E1047" w:rsidRPr="00E651FE" w:rsidRDefault="0064384E" w:rsidP="004E1047">
      <w:pPr>
        <w:spacing w:before="120"/>
        <w:ind w:right="44" w:firstLine="284"/>
        <w:jc w:val="both"/>
        <w:rPr>
          <w:rFonts w:ascii="Times New Roman" w:hAnsi="Times New Roman"/>
          <w:szCs w:val="24"/>
          <w:lang w:val="lv-LV"/>
        </w:rPr>
      </w:pPr>
      <w:r w:rsidRPr="00E651FE">
        <w:rPr>
          <w:rFonts w:ascii="Times New Roman" w:hAnsi="Times New Roman"/>
          <w:szCs w:val="24"/>
          <w:lang w:val="lv-LV"/>
        </w:rPr>
        <w:t xml:space="preserve">Analizējot visus iepriekš izklāstītos faktus, apsvērumus un aprēķinu rezultātus, </w:t>
      </w:r>
      <w:r w:rsidR="0022293A">
        <w:rPr>
          <w:rFonts w:ascii="Times New Roman" w:hAnsi="Times New Roman"/>
          <w:szCs w:val="24"/>
          <w:lang w:val="lv-LV"/>
        </w:rPr>
        <w:t xml:space="preserve">tirgus vērtība </w:t>
      </w:r>
      <w:r w:rsidRPr="00E651FE">
        <w:rPr>
          <w:rFonts w:ascii="Times New Roman" w:hAnsi="Times New Roman"/>
          <w:szCs w:val="24"/>
          <w:lang w:val="lv-LV"/>
        </w:rPr>
        <w:t>nekustam</w:t>
      </w:r>
      <w:r w:rsidR="0022293A">
        <w:rPr>
          <w:rFonts w:ascii="Times New Roman" w:hAnsi="Times New Roman"/>
          <w:szCs w:val="24"/>
          <w:lang w:val="lv-LV"/>
        </w:rPr>
        <w:t>ajam</w:t>
      </w:r>
      <w:r w:rsidRPr="00E651FE">
        <w:rPr>
          <w:rFonts w:ascii="Times New Roman" w:hAnsi="Times New Roman"/>
          <w:szCs w:val="24"/>
          <w:lang w:val="lv-LV"/>
        </w:rPr>
        <w:t xml:space="preserve"> īpašum</w:t>
      </w:r>
      <w:r w:rsidR="0022293A">
        <w:rPr>
          <w:rFonts w:ascii="Times New Roman" w:hAnsi="Times New Roman"/>
          <w:szCs w:val="24"/>
          <w:lang w:val="lv-LV"/>
        </w:rPr>
        <w:t>am</w:t>
      </w:r>
      <w:r w:rsidRPr="00E651FE">
        <w:rPr>
          <w:rFonts w:ascii="Times New Roman" w:hAnsi="Times New Roman"/>
          <w:szCs w:val="24"/>
          <w:lang w:val="lv-LV"/>
        </w:rPr>
        <w:t xml:space="preserve"> </w:t>
      </w:r>
      <w:r w:rsidR="007B3C47">
        <w:rPr>
          <w:rFonts w:ascii="Times New Roman" w:hAnsi="Times New Roman"/>
          <w:szCs w:val="24"/>
          <w:lang w:val="lv-LV"/>
        </w:rPr>
        <w:t>Cēsīs</w:t>
      </w:r>
      <w:r w:rsidRPr="00E651FE">
        <w:rPr>
          <w:rFonts w:ascii="Times New Roman" w:hAnsi="Times New Roman"/>
          <w:szCs w:val="24"/>
          <w:lang w:val="lv-LV"/>
        </w:rPr>
        <w:t xml:space="preserve">, </w:t>
      </w:r>
      <w:r w:rsidR="00E26ED2">
        <w:rPr>
          <w:rFonts w:ascii="Times New Roman" w:hAnsi="Times New Roman"/>
          <w:szCs w:val="24"/>
          <w:lang w:val="lv-LV"/>
        </w:rPr>
        <w:t>Ķiršu ielā 10</w:t>
      </w:r>
      <w:r w:rsidR="00CA6647">
        <w:rPr>
          <w:rFonts w:ascii="Times New Roman" w:hAnsi="Times New Roman"/>
          <w:szCs w:val="24"/>
          <w:lang w:val="lv-LV"/>
        </w:rPr>
        <w:t xml:space="preserve">, </w:t>
      </w:r>
      <w:r w:rsidR="00CD2240">
        <w:rPr>
          <w:rFonts w:ascii="Times New Roman" w:hAnsi="Times New Roman"/>
          <w:szCs w:val="24"/>
          <w:lang w:val="lv-LV"/>
        </w:rPr>
        <w:t>kadastra Nr.</w:t>
      </w:r>
      <w:r w:rsidR="00A433C3">
        <w:rPr>
          <w:rFonts w:ascii="Times New Roman" w:hAnsi="Times New Roman"/>
          <w:szCs w:val="24"/>
          <w:lang w:val="lv-LV"/>
        </w:rPr>
        <w:t>4201</w:t>
      </w:r>
      <w:r w:rsidR="00CD2240">
        <w:rPr>
          <w:rFonts w:ascii="Times New Roman" w:hAnsi="Times New Roman"/>
          <w:szCs w:val="24"/>
          <w:lang w:val="lv-LV"/>
        </w:rPr>
        <w:t xml:space="preserve"> </w:t>
      </w:r>
      <w:r w:rsidR="00F3669C">
        <w:rPr>
          <w:rFonts w:ascii="Times New Roman" w:hAnsi="Times New Roman"/>
          <w:szCs w:val="24"/>
          <w:lang w:val="lv-LV"/>
        </w:rPr>
        <w:t>008</w:t>
      </w:r>
      <w:r w:rsidR="00CD2240">
        <w:rPr>
          <w:rFonts w:ascii="Times New Roman" w:hAnsi="Times New Roman"/>
          <w:szCs w:val="24"/>
          <w:lang w:val="lv-LV"/>
        </w:rPr>
        <w:t xml:space="preserve"> </w:t>
      </w:r>
      <w:r w:rsidR="00F3669C">
        <w:rPr>
          <w:rFonts w:ascii="Times New Roman" w:hAnsi="Times New Roman"/>
          <w:szCs w:val="24"/>
          <w:lang w:val="lv-LV"/>
        </w:rPr>
        <w:t>0317</w:t>
      </w:r>
      <w:r w:rsidRPr="00E651FE">
        <w:rPr>
          <w:rFonts w:ascii="Times New Roman" w:hAnsi="Times New Roman"/>
          <w:szCs w:val="24"/>
          <w:lang w:val="lv-LV"/>
        </w:rPr>
        <w:t xml:space="preserve"> atbilstoši situācijai īpašumā 20</w:t>
      </w:r>
      <w:r w:rsidR="006163D3">
        <w:rPr>
          <w:rFonts w:ascii="Times New Roman" w:hAnsi="Times New Roman"/>
          <w:szCs w:val="24"/>
          <w:lang w:val="lv-LV"/>
        </w:rPr>
        <w:t>2</w:t>
      </w:r>
      <w:r w:rsidR="00F3669C">
        <w:rPr>
          <w:rFonts w:ascii="Times New Roman" w:hAnsi="Times New Roman"/>
          <w:szCs w:val="24"/>
          <w:lang w:val="lv-LV"/>
        </w:rPr>
        <w:t>3</w:t>
      </w:r>
      <w:r w:rsidRPr="00E651FE">
        <w:rPr>
          <w:rFonts w:ascii="Times New Roman" w:hAnsi="Times New Roman"/>
          <w:szCs w:val="24"/>
          <w:lang w:val="lv-LV"/>
        </w:rPr>
        <w:t xml:space="preserve">. gada </w:t>
      </w:r>
      <w:r w:rsidR="00F3669C">
        <w:rPr>
          <w:rFonts w:ascii="Times New Roman" w:hAnsi="Times New Roman"/>
          <w:szCs w:val="24"/>
          <w:lang w:val="lv-LV"/>
        </w:rPr>
        <w:t>14</w:t>
      </w:r>
      <w:r w:rsidRPr="00E651FE">
        <w:rPr>
          <w:rFonts w:ascii="Times New Roman" w:hAnsi="Times New Roman"/>
          <w:szCs w:val="24"/>
          <w:lang w:val="lv-LV"/>
        </w:rPr>
        <w:t xml:space="preserve">. </w:t>
      </w:r>
      <w:r w:rsidR="00F3669C">
        <w:rPr>
          <w:rFonts w:ascii="Times New Roman" w:hAnsi="Times New Roman"/>
          <w:szCs w:val="24"/>
          <w:lang w:val="lv-LV"/>
        </w:rPr>
        <w:t>augustā</w:t>
      </w:r>
      <w:r w:rsidRPr="00E651FE">
        <w:rPr>
          <w:rFonts w:ascii="Times New Roman" w:hAnsi="Times New Roman"/>
          <w:szCs w:val="24"/>
          <w:lang w:val="lv-LV"/>
        </w:rPr>
        <w:t xml:space="preserve"> aprēķināta </w:t>
      </w:r>
      <w:r w:rsidR="008111BC">
        <w:rPr>
          <w:rFonts w:ascii="Times New Roman" w:hAnsi="Times New Roman"/>
          <w:szCs w:val="24"/>
          <w:lang w:val="lv-LV"/>
        </w:rPr>
        <w:t xml:space="preserve">EUR </w:t>
      </w:r>
      <w:r w:rsidR="008415A8">
        <w:rPr>
          <w:rFonts w:ascii="Times New Roman" w:hAnsi="Times New Roman"/>
          <w:b/>
          <w:szCs w:val="24"/>
          <w:lang w:val="lv-LV"/>
        </w:rPr>
        <w:t>35</w:t>
      </w:r>
      <w:r w:rsidR="008111BC">
        <w:rPr>
          <w:rFonts w:ascii="Times New Roman" w:hAnsi="Times New Roman"/>
          <w:szCs w:val="24"/>
          <w:lang w:val="lv-LV"/>
        </w:rPr>
        <w:t xml:space="preserve"> </w:t>
      </w:r>
      <w:r w:rsidR="00142480">
        <w:rPr>
          <w:rFonts w:ascii="Times New Roman" w:hAnsi="Times New Roman"/>
          <w:b/>
          <w:szCs w:val="24"/>
          <w:lang w:val="lv-LV"/>
        </w:rPr>
        <w:t>0</w:t>
      </w:r>
      <w:r w:rsidR="004E1047">
        <w:rPr>
          <w:rFonts w:ascii="Times New Roman" w:hAnsi="Times New Roman"/>
          <w:b/>
          <w:szCs w:val="24"/>
          <w:lang w:val="lv-LV"/>
        </w:rPr>
        <w:t>00</w:t>
      </w:r>
      <w:r w:rsidR="004E1047" w:rsidRPr="00E651FE">
        <w:rPr>
          <w:rFonts w:ascii="Times New Roman" w:hAnsi="Times New Roman"/>
          <w:szCs w:val="24"/>
          <w:lang w:val="lv-LV"/>
        </w:rPr>
        <w:t xml:space="preserve"> </w:t>
      </w:r>
      <w:r w:rsidR="004E1047" w:rsidRPr="00E651FE">
        <w:rPr>
          <w:rFonts w:ascii="Times New Roman" w:hAnsi="Times New Roman"/>
          <w:sz w:val="22"/>
          <w:szCs w:val="22"/>
          <w:lang w:val="lv-LV"/>
        </w:rPr>
        <w:t>(</w:t>
      </w:r>
      <w:r w:rsidR="008415A8">
        <w:rPr>
          <w:rFonts w:ascii="Times New Roman" w:hAnsi="Times New Roman"/>
          <w:sz w:val="22"/>
          <w:szCs w:val="22"/>
          <w:lang w:val="lv-LV"/>
        </w:rPr>
        <w:t>Trīsdesmit pieci</w:t>
      </w:r>
      <w:r w:rsidR="004E1047" w:rsidRPr="00E651FE">
        <w:rPr>
          <w:rFonts w:ascii="Times New Roman" w:hAnsi="Times New Roman"/>
          <w:bCs/>
          <w:sz w:val="22"/>
          <w:szCs w:val="22"/>
          <w:lang w:val="lv-LV"/>
        </w:rPr>
        <w:t xml:space="preserve"> tūkstoši euro</w:t>
      </w:r>
      <w:r w:rsidR="004E1047" w:rsidRPr="00E651FE">
        <w:rPr>
          <w:rFonts w:ascii="Times New Roman" w:hAnsi="Times New Roman"/>
          <w:sz w:val="22"/>
          <w:szCs w:val="22"/>
          <w:lang w:val="lv-LV"/>
        </w:rPr>
        <w:t>)</w:t>
      </w:r>
      <w:r w:rsidR="004E1047">
        <w:rPr>
          <w:rFonts w:ascii="Times New Roman" w:hAnsi="Times New Roman"/>
          <w:sz w:val="22"/>
          <w:szCs w:val="22"/>
          <w:lang w:val="lv-LV"/>
        </w:rPr>
        <w:t>.</w:t>
      </w:r>
    </w:p>
    <w:p w14:paraId="27787CB5" w14:textId="77777777" w:rsidR="007426C9" w:rsidRPr="0022293A" w:rsidRDefault="007426C9" w:rsidP="004E1047">
      <w:pPr>
        <w:spacing w:before="120"/>
        <w:ind w:right="44"/>
        <w:jc w:val="both"/>
        <w:rPr>
          <w:rFonts w:ascii="Times New Roman" w:hAnsi="Times New Roman"/>
          <w:sz w:val="16"/>
          <w:szCs w:val="16"/>
          <w:lang w:val="lv-LV"/>
        </w:rPr>
      </w:pPr>
    </w:p>
    <w:p w14:paraId="5454EA3E" w14:textId="77777777" w:rsidR="007426C9" w:rsidRPr="00E651FE" w:rsidRDefault="0042597F" w:rsidP="007426C9">
      <w:pPr>
        <w:ind w:right="44" w:firstLine="284"/>
        <w:jc w:val="both"/>
        <w:rPr>
          <w:rFonts w:ascii="Times New Roman" w:hAnsi="Times New Roman"/>
          <w:szCs w:val="24"/>
          <w:lang w:val="lv-LV"/>
        </w:rPr>
      </w:pPr>
      <w:r>
        <w:rPr>
          <w:rFonts w:ascii="Times New Roman" w:hAnsi="Times New Roman"/>
          <w:szCs w:val="24"/>
          <w:lang w:val="lv-LV"/>
        </w:rPr>
        <w:t>Tirgus vērtības</w:t>
      </w:r>
      <w:r w:rsidR="007426C9" w:rsidRPr="00E651FE">
        <w:rPr>
          <w:rFonts w:ascii="Times New Roman" w:hAnsi="Times New Roman"/>
          <w:szCs w:val="24"/>
          <w:lang w:val="lv-LV"/>
        </w:rPr>
        <w:t xml:space="preserve"> aprēķins veikts pie nosacījuma, ka īpašums ir brīvs no jebkāda veida apgrū</w:t>
      </w:r>
      <w:r w:rsidR="007426C9" w:rsidRPr="00E651FE">
        <w:rPr>
          <w:rFonts w:ascii="Times New Roman" w:hAnsi="Times New Roman"/>
          <w:szCs w:val="24"/>
          <w:lang w:val="lv-LV"/>
        </w:rPr>
        <w:softHyphen/>
        <w:t>ti</w:t>
      </w:r>
      <w:r w:rsidR="007426C9" w:rsidRPr="00E651FE">
        <w:rPr>
          <w:rFonts w:ascii="Times New Roman" w:hAnsi="Times New Roman"/>
          <w:szCs w:val="24"/>
          <w:lang w:val="lv-LV"/>
        </w:rPr>
        <w:softHyphen/>
        <w:t>nā</w:t>
      </w:r>
      <w:r w:rsidR="007426C9" w:rsidRPr="00E651FE">
        <w:rPr>
          <w:rFonts w:ascii="Times New Roman" w:hAnsi="Times New Roman"/>
          <w:szCs w:val="24"/>
          <w:lang w:val="lv-LV"/>
        </w:rPr>
        <w:softHyphen/>
        <w:t>ju</w:t>
      </w:r>
      <w:r w:rsidR="007426C9" w:rsidRPr="00E651FE">
        <w:rPr>
          <w:rFonts w:ascii="Times New Roman" w:hAnsi="Times New Roman"/>
          <w:szCs w:val="24"/>
          <w:lang w:val="lv-LV"/>
        </w:rPr>
        <w:softHyphen/>
        <w:t>miem, kas varētu ietekmēt tā tirgus vērtību (izņemot tos, kas minēti šajā vēr</w:t>
      </w:r>
      <w:r w:rsidR="007426C9" w:rsidRPr="00E651FE">
        <w:rPr>
          <w:rFonts w:ascii="Times New Roman" w:hAnsi="Times New Roman"/>
          <w:szCs w:val="24"/>
          <w:lang w:val="lv-LV"/>
        </w:rPr>
        <w:softHyphen/>
        <w:t>tē</w:t>
      </w:r>
      <w:r w:rsidR="007426C9" w:rsidRPr="00E651FE">
        <w:rPr>
          <w:rFonts w:ascii="Times New Roman" w:hAnsi="Times New Roman"/>
          <w:szCs w:val="24"/>
          <w:lang w:val="lv-LV"/>
        </w:rPr>
        <w:softHyphen/>
        <w:t>jumā), īpaš</w:t>
      </w:r>
      <w:r w:rsidR="007426C9" w:rsidRPr="00E651FE">
        <w:rPr>
          <w:rFonts w:ascii="Times New Roman" w:hAnsi="Times New Roman"/>
          <w:szCs w:val="24"/>
          <w:lang w:val="lv-LV"/>
        </w:rPr>
        <w:softHyphen/>
        <w:t>nie</w:t>
      </w:r>
      <w:r w:rsidR="007426C9" w:rsidRPr="00E651FE">
        <w:rPr>
          <w:rFonts w:ascii="Times New Roman" w:hAnsi="Times New Roman"/>
          <w:szCs w:val="24"/>
          <w:lang w:val="lv-LV"/>
        </w:rPr>
        <w:softHyphen/>
        <w:t>kiem ir pilnas tiesības rīkoties ar novērtēto īpašumu un īpašumā nav izdarīti tādi iegul</w:t>
      </w:r>
      <w:r w:rsidR="007426C9" w:rsidRPr="00E651FE">
        <w:rPr>
          <w:rFonts w:ascii="Times New Roman" w:hAnsi="Times New Roman"/>
          <w:szCs w:val="24"/>
          <w:lang w:val="lv-LV"/>
        </w:rPr>
        <w:softHyphen/>
        <w:t>dī</w:t>
      </w:r>
      <w:r w:rsidR="007426C9" w:rsidRPr="00E651FE">
        <w:rPr>
          <w:rFonts w:ascii="Times New Roman" w:hAnsi="Times New Roman"/>
          <w:szCs w:val="24"/>
          <w:lang w:val="lv-LV"/>
        </w:rPr>
        <w:softHyphen/>
        <w:t>jumi, uz kuriem varētu pretendēt trešās personas.</w:t>
      </w:r>
    </w:p>
    <w:p w14:paraId="58AB3918" w14:textId="77777777" w:rsidR="007426C9" w:rsidRPr="00E651FE" w:rsidRDefault="003C484D" w:rsidP="007426C9">
      <w:pPr>
        <w:pStyle w:val="Pamatteksts3"/>
        <w:ind w:right="44" w:firstLine="284"/>
        <w:rPr>
          <w:bCs/>
          <w:color w:val="FF0000"/>
          <w:szCs w:val="24"/>
        </w:rPr>
      </w:pPr>
      <w:r>
        <w:rPr>
          <w:bCs/>
          <w:szCs w:val="24"/>
        </w:rPr>
        <w:t>SIA "</w:t>
      </w:r>
      <w:r w:rsidR="007426C9" w:rsidRPr="00E651FE">
        <w:rPr>
          <w:bCs/>
          <w:szCs w:val="24"/>
        </w:rPr>
        <w:t>Invest-</w:t>
      </w:r>
      <w:r>
        <w:rPr>
          <w:bCs/>
          <w:szCs w:val="24"/>
        </w:rPr>
        <w:t>Cēsis</w:t>
      </w:r>
      <w:r w:rsidR="007426C9" w:rsidRPr="00E651FE">
        <w:rPr>
          <w:bCs/>
          <w:szCs w:val="24"/>
        </w:rPr>
        <w:t>” neuzņemas atbildību par tādām iespējamām nekustamā īpa</w:t>
      </w:r>
      <w:r w:rsidR="007426C9" w:rsidRPr="00E651FE">
        <w:rPr>
          <w:bCs/>
          <w:szCs w:val="24"/>
        </w:rPr>
        <w:softHyphen/>
      </w:r>
      <w:r w:rsidR="007426C9" w:rsidRPr="00E651FE">
        <w:rPr>
          <w:bCs/>
          <w:szCs w:val="24"/>
        </w:rPr>
        <w:softHyphen/>
      </w:r>
      <w:r w:rsidR="007426C9" w:rsidRPr="00E651FE">
        <w:rPr>
          <w:bCs/>
          <w:szCs w:val="24"/>
        </w:rPr>
        <w:softHyphen/>
        <w:t>šuma tirgus cenu svārstībām, kuras varētu rasties specifisku ekonomisko vai sociālo pa</w:t>
      </w:r>
      <w:r w:rsidR="007426C9" w:rsidRPr="00E651FE">
        <w:rPr>
          <w:bCs/>
          <w:szCs w:val="24"/>
        </w:rPr>
        <w:softHyphen/>
        <w:t>rā</w:t>
      </w:r>
      <w:r w:rsidR="007426C9" w:rsidRPr="00E651FE">
        <w:rPr>
          <w:bCs/>
          <w:szCs w:val="24"/>
        </w:rPr>
        <w:softHyphen/>
        <w:t>dību iedarbības rezultātā pēc vērtēšanas datuma un kuras iepriekš nebija iespējams paredzēt.</w:t>
      </w:r>
      <w:r w:rsidR="007426C9" w:rsidRPr="00E651FE">
        <w:rPr>
          <w:bCs/>
          <w:color w:val="FF0000"/>
          <w:szCs w:val="24"/>
        </w:rPr>
        <w:t xml:space="preserve"> </w:t>
      </w:r>
    </w:p>
    <w:p w14:paraId="3BBA2F20" w14:textId="77777777" w:rsidR="00882B27" w:rsidRPr="00251970" w:rsidRDefault="00882B27" w:rsidP="00D0105F">
      <w:pPr>
        <w:tabs>
          <w:tab w:val="left" w:pos="8820"/>
        </w:tabs>
        <w:ind w:right="-51"/>
        <w:jc w:val="both"/>
        <w:rPr>
          <w:rFonts w:ascii="Times New Roman" w:hAnsi="Times New Roman"/>
          <w:sz w:val="22"/>
          <w:lang w:val="lv-LV"/>
        </w:rPr>
      </w:pPr>
    </w:p>
    <w:p w14:paraId="70AEBD8E" w14:textId="6435962F" w:rsidR="006454EF" w:rsidRDefault="006454EF" w:rsidP="00D0105F">
      <w:pPr>
        <w:tabs>
          <w:tab w:val="left" w:pos="8820"/>
        </w:tabs>
        <w:ind w:left="142" w:right="-51"/>
        <w:jc w:val="both"/>
        <w:rPr>
          <w:rFonts w:ascii="Times New Roman" w:hAnsi="Times New Roman"/>
          <w:szCs w:val="24"/>
          <w:lang w:val="lv-LV"/>
        </w:rPr>
      </w:pPr>
    </w:p>
    <w:p w14:paraId="76CF6B01" w14:textId="77777777" w:rsidR="0047673F" w:rsidRPr="00251970" w:rsidRDefault="0047673F" w:rsidP="00D0105F">
      <w:pPr>
        <w:tabs>
          <w:tab w:val="left" w:pos="8820"/>
        </w:tabs>
        <w:ind w:left="142" w:right="-51"/>
        <w:jc w:val="both"/>
        <w:rPr>
          <w:rFonts w:ascii="Times New Roman" w:hAnsi="Times New Roman"/>
          <w:szCs w:val="24"/>
          <w:lang w:val="lv-LV"/>
        </w:rPr>
      </w:pPr>
    </w:p>
    <w:p w14:paraId="7AAAF61B" w14:textId="77777777" w:rsidR="00514824" w:rsidRPr="00514824" w:rsidRDefault="00514824" w:rsidP="00514824">
      <w:pPr>
        <w:rPr>
          <w:rFonts w:ascii="Times New Roman" w:hAnsi="Times New Roman"/>
        </w:rPr>
      </w:pPr>
      <w:r w:rsidRPr="00514824">
        <w:rPr>
          <w:rFonts w:ascii="Times New Roman" w:hAnsi="Times New Roman"/>
        </w:rPr>
        <w:t>Ar cieņu</w:t>
      </w:r>
    </w:p>
    <w:p w14:paraId="0BB05E07" w14:textId="77777777" w:rsidR="00514824" w:rsidRPr="00514824" w:rsidRDefault="00514824" w:rsidP="00514824">
      <w:pPr>
        <w:jc w:val="both"/>
        <w:rPr>
          <w:rFonts w:ascii="Times New Roman" w:hAnsi="Times New Roman"/>
          <w:b/>
          <w:color w:val="000000"/>
          <w:sz w:val="26"/>
        </w:rPr>
      </w:pPr>
    </w:p>
    <w:p w14:paraId="0813DB88" w14:textId="77777777" w:rsidR="00514824" w:rsidRPr="00514824" w:rsidRDefault="00514824" w:rsidP="00514824">
      <w:pPr>
        <w:rPr>
          <w:rFonts w:ascii="Times New Roman" w:hAnsi="Times New Roman"/>
          <w:sz w:val="26"/>
        </w:rPr>
      </w:pPr>
      <w:r w:rsidRPr="00514824">
        <w:rPr>
          <w:rFonts w:ascii="Times New Roman" w:hAnsi="Times New Roman"/>
          <w:sz w:val="26"/>
        </w:rPr>
        <w:tab/>
        <w:t xml:space="preserve">                     _______________________</w:t>
      </w:r>
    </w:p>
    <w:p w14:paraId="7CD9B197" w14:textId="77777777" w:rsidR="00514824" w:rsidRPr="00514824" w:rsidRDefault="00514824" w:rsidP="00514824">
      <w:pPr>
        <w:ind w:left="1440" w:firstLine="720"/>
        <w:rPr>
          <w:rFonts w:ascii="Times New Roman" w:hAnsi="Times New Roman"/>
        </w:rPr>
      </w:pPr>
      <w:r w:rsidRPr="00514824">
        <w:rPr>
          <w:rFonts w:ascii="Times New Roman" w:hAnsi="Times New Roman"/>
        </w:rPr>
        <w:t>Ieva Kampe</w:t>
      </w:r>
    </w:p>
    <w:p w14:paraId="467EEF1B" w14:textId="640CB894" w:rsidR="00C57A2D" w:rsidRDefault="00514824" w:rsidP="00514824">
      <w:pPr>
        <w:ind w:left="720"/>
        <w:rPr>
          <w:rFonts w:ascii="Times New Roman" w:hAnsi="Times New Roman"/>
        </w:rPr>
      </w:pPr>
      <w:r w:rsidRPr="00514824">
        <w:rPr>
          <w:rFonts w:ascii="Times New Roman" w:hAnsi="Times New Roman"/>
        </w:rPr>
        <w:tab/>
      </w:r>
      <w:r w:rsidRPr="00514824">
        <w:rPr>
          <w:rFonts w:ascii="Times New Roman" w:hAnsi="Times New Roman"/>
        </w:rPr>
        <w:tab/>
        <w:t>SIA “Invest-</w:t>
      </w:r>
      <w:proofErr w:type="spellStart"/>
      <w:r w:rsidRPr="00514824">
        <w:rPr>
          <w:rFonts w:ascii="Times New Roman" w:hAnsi="Times New Roman"/>
        </w:rPr>
        <w:t>Cēsis</w:t>
      </w:r>
      <w:proofErr w:type="spellEnd"/>
      <w:r w:rsidRPr="00514824">
        <w:rPr>
          <w:rFonts w:ascii="Times New Roman" w:hAnsi="Times New Roman"/>
        </w:rPr>
        <w:t xml:space="preserve">” </w:t>
      </w:r>
      <w:proofErr w:type="spellStart"/>
      <w:r w:rsidRPr="00514824">
        <w:rPr>
          <w:rFonts w:ascii="Times New Roman" w:hAnsi="Times New Roman"/>
        </w:rPr>
        <w:t>prokūriste</w:t>
      </w:r>
      <w:proofErr w:type="spellEnd"/>
    </w:p>
    <w:p w14:paraId="57120119" w14:textId="77777777" w:rsidR="00C57A2D" w:rsidRDefault="00C57A2D">
      <w:pPr>
        <w:overflowPunct/>
        <w:autoSpaceDE/>
        <w:autoSpaceDN/>
        <w:adjustRightInd/>
        <w:textAlignment w:val="auto"/>
        <w:rPr>
          <w:rFonts w:ascii="Times New Roman" w:hAnsi="Times New Roman"/>
        </w:rPr>
      </w:pPr>
      <w:r>
        <w:rPr>
          <w:rFonts w:ascii="Times New Roman" w:hAnsi="Times New Roman"/>
        </w:rPr>
        <w:br w:type="page"/>
      </w:r>
    </w:p>
    <w:p w14:paraId="2A5D9AE9" w14:textId="77777777" w:rsidR="00514824" w:rsidRPr="00514824" w:rsidRDefault="00514824" w:rsidP="00514824">
      <w:pPr>
        <w:ind w:left="720"/>
        <w:rPr>
          <w:rFonts w:ascii="Times New Roman" w:hAnsi="Times New Roman"/>
        </w:rPr>
      </w:pPr>
    </w:p>
    <w:p w14:paraId="0EA7C564" w14:textId="2C917AF6" w:rsidR="00065D16" w:rsidRDefault="00514824" w:rsidP="00065D16">
      <w:pPr>
        <w:ind w:left="720"/>
        <w:rPr>
          <w:rFonts w:ascii="Times New Roman" w:hAnsi="Times New Roman"/>
        </w:rPr>
      </w:pPr>
      <w:r w:rsidRPr="00514824">
        <w:rPr>
          <w:rFonts w:ascii="Times New Roman" w:hAnsi="Times New Roman"/>
        </w:rPr>
        <w:tab/>
      </w:r>
      <w:r w:rsidRPr="00514824">
        <w:rPr>
          <w:rFonts w:ascii="Times New Roman" w:hAnsi="Times New Roman"/>
        </w:rPr>
        <w:tab/>
      </w:r>
    </w:p>
    <w:p w14:paraId="6426EC82" w14:textId="29C7B1AD" w:rsidR="00065D16" w:rsidRDefault="00065D16">
      <w:pPr>
        <w:overflowPunct/>
        <w:autoSpaceDE/>
        <w:autoSpaceDN/>
        <w:adjustRightInd/>
        <w:textAlignment w:val="auto"/>
        <w:rPr>
          <w:rFonts w:ascii="Times New Roman" w:hAnsi="Times New Roman"/>
        </w:rPr>
      </w:pPr>
      <w:r>
        <w:rPr>
          <w:rFonts w:ascii="Times New Roman" w:hAnsi="Times New Roman"/>
        </w:rPr>
        <w:br w:type="page"/>
      </w:r>
      <w:r w:rsidR="00C57A2D" w:rsidRPr="00C57A2D">
        <w:rPr>
          <w:noProof/>
        </w:rPr>
        <w:lastRenderedPageBreak/>
        <w:drawing>
          <wp:inline distT="0" distB="0" distL="0" distR="0" wp14:anchorId="5ED2AB0D" wp14:editId="17E0E541">
            <wp:extent cx="5273040" cy="4107180"/>
            <wp:effectExtent l="0" t="0" r="0" b="7620"/>
            <wp:docPr id="3046845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3040" cy="4107180"/>
                    </a:xfrm>
                    <a:prstGeom prst="rect">
                      <a:avLst/>
                    </a:prstGeom>
                    <a:noFill/>
                    <a:ln>
                      <a:noFill/>
                    </a:ln>
                  </pic:spPr>
                </pic:pic>
              </a:graphicData>
            </a:graphic>
          </wp:inline>
        </w:drawing>
      </w:r>
    </w:p>
    <w:p w14:paraId="496115E3" w14:textId="77777777" w:rsidR="00065D16" w:rsidRPr="007426C9" w:rsidRDefault="00065D16" w:rsidP="00065D16">
      <w:pPr>
        <w:ind w:left="720"/>
        <w:rPr>
          <w:rFonts w:ascii="Times New Roman" w:hAnsi="Times New Roman"/>
          <w:b/>
          <w:sz w:val="32"/>
          <w:szCs w:val="32"/>
        </w:rPr>
      </w:pPr>
    </w:p>
    <w:p w14:paraId="2DD3EB11" w14:textId="77777777" w:rsidR="00C84111" w:rsidRDefault="00C84111">
      <w:pPr>
        <w:overflowPunct/>
        <w:autoSpaceDE/>
        <w:autoSpaceDN/>
        <w:adjustRightInd/>
        <w:textAlignment w:val="auto"/>
        <w:rPr>
          <w:rFonts w:ascii="Times New Roman" w:hAnsi="Times New Roman"/>
          <w:b/>
          <w:sz w:val="32"/>
          <w:szCs w:val="32"/>
        </w:rPr>
      </w:pPr>
      <w:r>
        <w:rPr>
          <w:rFonts w:ascii="Times New Roman" w:hAnsi="Times New Roman"/>
          <w:b/>
          <w:sz w:val="32"/>
          <w:szCs w:val="32"/>
        </w:rPr>
        <w:br w:type="page"/>
      </w:r>
    </w:p>
    <w:p w14:paraId="554C33FD" w14:textId="5B24CCDC" w:rsidR="00882B27" w:rsidRPr="007426C9" w:rsidRDefault="00882B27" w:rsidP="007426C9">
      <w:pPr>
        <w:overflowPunct/>
        <w:autoSpaceDE/>
        <w:autoSpaceDN/>
        <w:adjustRightInd/>
        <w:ind w:right="-51"/>
        <w:jc w:val="center"/>
        <w:textAlignment w:val="auto"/>
        <w:rPr>
          <w:rFonts w:ascii="Times New Roman" w:hAnsi="Times New Roman"/>
          <w:b/>
          <w:sz w:val="32"/>
          <w:szCs w:val="32"/>
        </w:rPr>
      </w:pPr>
      <w:proofErr w:type="spellStart"/>
      <w:r w:rsidRPr="007426C9">
        <w:rPr>
          <w:rFonts w:ascii="Times New Roman" w:hAnsi="Times New Roman"/>
          <w:b/>
          <w:sz w:val="32"/>
          <w:szCs w:val="32"/>
        </w:rPr>
        <w:lastRenderedPageBreak/>
        <w:t>Saturs</w:t>
      </w:r>
      <w:proofErr w:type="spellEnd"/>
    </w:p>
    <w:p w14:paraId="6773669F" w14:textId="77777777" w:rsidR="00882B27" w:rsidRPr="00002A24" w:rsidRDefault="00882B27" w:rsidP="00D0105F">
      <w:pPr>
        <w:pStyle w:val="Nosaukums"/>
        <w:tabs>
          <w:tab w:val="left" w:pos="360"/>
        </w:tabs>
        <w:ind w:right="-51"/>
        <w:rPr>
          <w:sz w:val="24"/>
        </w:rPr>
      </w:pPr>
    </w:p>
    <w:p w14:paraId="5134C950" w14:textId="77777777" w:rsidR="00882B27" w:rsidRPr="00002A24" w:rsidRDefault="00882B27" w:rsidP="00D0105F">
      <w:pPr>
        <w:pStyle w:val="Nosaukums"/>
        <w:tabs>
          <w:tab w:val="left" w:pos="360"/>
        </w:tabs>
        <w:ind w:right="-51"/>
        <w:rPr>
          <w:b w:val="0"/>
          <w:bCs w:val="0"/>
          <w:sz w:val="24"/>
        </w:rPr>
      </w:pPr>
    </w:p>
    <w:p w14:paraId="711BDCF3" w14:textId="77777777" w:rsidR="007B31B9" w:rsidRPr="00C87967" w:rsidRDefault="007B31B9" w:rsidP="00D0105F">
      <w:pPr>
        <w:tabs>
          <w:tab w:val="left" w:pos="6300"/>
        </w:tabs>
        <w:ind w:right="-51"/>
        <w:rPr>
          <w:rFonts w:ascii="Times New Roman" w:hAnsi="Times New Roman"/>
          <w:lang w:val="lv-LV"/>
        </w:rPr>
      </w:pPr>
      <w:r w:rsidRPr="00C87967">
        <w:rPr>
          <w:rFonts w:ascii="Times New Roman" w:hAnsi="Times New Roman"/>
          <w:lang w:val="lv-LV"/>
        </w:rPr>
        <w:t xml:space="preserve">1.Vispārēja informācija </w:t>
      </w:r>
      <w:r w:rsidRPr="00C87967">
        <w:rPr>
          <w:rFonts w:ascii="Times New Roman" w:hAnsi="Times New Roman"/>
          <w:lang w:val="lv-LV"/>
        </w:rPr>
        <w:tab/>
      </w:r>
      <w:r w:rsidR="005812A4" w:rsidRPr="00C87967">
        <w:rPr>
          <w:rFonts w:ascii="Times New Roman" w:hAnsi="Times New Roman"/>
          <w:lang w:val="lv-LV"/>
        </w:rPr>
        <w:t>5</w:t>
      </w:r>
      <w:r w:rsidRPr="00C87967">
        <w:rPr>
          <w:rFonts w:ascii="Times New Roman" w:hAnsi="Times New Roman"/>
          <w:lang w:val="lv-LV"/>
        </w:rPr>
        <w:t>.lpp.</w:t>
      </w:r>
    </w:p>
    <w:p w14:paraId="54F83CC7" w14:textId="77777777" w:rsidR="007B31B9" w:rsidRPr="00C87967" w:rsidRDefault="007B31B9" w:rsidP="00D0105F">
      <w:pPr>
        <w:tabs>
          <w:tab w:val="left" w:pos="6300"/>
        </w:tabs>
        <w:ind w:right="-51"/>
        <w:rPr>
          <w:rFonts w:ascii="Times New Roman" w:hAnsi="Times New Roman"/>
          <w:lang w:val="lv-LV"/>
        </w:rPr>
      </w:pPr>
      <w:r w:rsidRPr="00C87967">
        <w:rPr>
          <w:rFonts w:ascii="Times New Roman" w:hAnsi="Times New Roman"/>
          <w:lang w:val="lv-LV"/>
        </w:rPr>
        <w:t xml:space="preserve">     </w:t>
      </w:r>
    </w:p>
    <w:p w14:paraId="52408AB7" w14:textId="77777777" w:rsidR="007B31B9" w:rsidRPr="00C87967" w:rsidRDefault="00C87967" w:rsidP="00D0105F">
      <w:pPr>
        <w:tabs>
          <w:tab w:val="left" w:pos="360"/>
          <w:tab w:val="left" w:pos="6300"/>
        </w:tabs>
        <w:ind w:right="-51"/>
        <w:rPr>
          <w:rFonts w:ascii="Times New Roman" w:hAnsi="Times New Roman"/>
          <w:lang w:val="lv-LV"/>
        </w:rPr>
      </w:pPr>
      <w:r w:rsidRPr="00C87967">
        <w:rPr>
          <w:rFonts w:ascii="Times New Roman" w:hAnsi="Times New Roman"/>
          <w:lang w:val="lv-LV"/>
        </w:rPr>
        <w:t>2. Nekustamā īpašuma</w:t>
      </w:r>
      <w:r w:rsidR="007B31B9" w:rsidRPr="00C87967">
        <w:rPr>
          <w:rFonts w:ascii="Times New Roman" w:hAnsi="Times New Roman"/>
          <w:lang w:val="lv-LV"/>
        </w:rPr>
        <w:t xml:space="preserve"> raksturojums </w:t>
      </w:r>
      <w:r w:rsidR="007B31B9" w:rsidRPr="00C87967">
        <w:rPr>
          <w:rFonts w:ascii="Times New Roman" w:hAnsi="Times New Roman"/>
          <w:lang w:val="lv-LV"/>
        </w:rPr>
        <w:tab/>
      </w:r>
    </w:p>
    <w:p w14:paraId="111661F4" w14:textId="77777777" w:rsidR="007B31B9" w:rsidRPr="00C87967" w:rsidRDefault="007B31B9" w:rsidP="00D0105F">
      <w:pPr>
        <w:tabs>
          <w:tab w:val="left" w:pos="360"/>
          <w:tab w:val="left" w:pos="6300"/>
        </w:tabs>
        <w:ind w:left="180" w:right="-51"/>
        <w:rPr>
          <w:rFonts w:ascii="Times New Roman" w:hAnsi="Times New Roman"/>
          <w:lang w:val="lv-LV"/>
        </w:rPr>
      </w:pPr>
      <w:r w:rsidRPr="00C87967">
        <w:rPr>
          <w:rFonts w:ascii="Times New Roman" w:hAnsi="Times New Roman"/>
          <w:lang w:val="lv-LV"/>
        </w:rPr>
        <w:t xml:space="preserve">2.1. Atrašanās vieta </w:t>
      </w:r>
      <w:r w:rsidRPr="00C87967">
        <w:rPr>
          <w:rFonts w:ascii="Times New Roman" w:hAnsi="Times New Roman"/>
          <w:lang w:val="lv-LV"/>
        </w:rPr>
        <w:tab/>
      </w:r>
      <w:r w:rsidR="005812A4" w:rsidRPr="00C87967">
        <w:rPr>
          <w:rFonts w:ascii="Times New Roman" w:hAnsi="Times New Roman"/>
          <w:lang w:val="lv-LV"/>
        </w:rPr>
        <w:t>6</w:t>
      </w:r>
      <w:r w:rsidRPr="00C87967">
        <w:rPr>
          <w:rFonts w:ascii="Times New Roman" w:hAnsi="Times New Roman"/>
          <w:lang w:val="lv-LV"/>
        </w:rPr>
        <w:t>.lpp.</w:t>
      </w:r>
    </w:p>
    <w:p w14:paraId="22B88E75" w14:textId="77777777" w:rsidR="007B31B9" w:rsidRPr="00C87967" w:rsidRDefault="00C87967" w:rsidP="00D0105F">
      <w:pPr>
        <w:tabs>
          <w:tab w:val="left" w:pos="360"/>
          <w:tab w:val="left" w:pos="6300"/>
        </w:tabs>
        <w:ind w:left="180" w:right="-51"/>
        <w:rPr>
          <w:rFonts w:ascii="Times New Roman" w:hAnsi="Times New Roman"/>
          <w:lang w:val="lv-LV"/>
        </w:rPr>
      </w:pPr>
      <w:r w:rsidRPr="00C87967">
        <w:rPr>
          <w:rFonts w:ascii="Times New Roman" w:hAnsi="Times New Roman"/>
          <w:lang w:val="lv-LV"/>
        </w:rPr>
        <w:t>2.2. Ar vērtējamo apbūvi saistītais z</w:t>
      </w:r>
      <w:r w:rsidR="007B31B9" w:rsidRPr="00C87967">
        <w:rPr>
          <w:rFonts w:ascii="Times New Roman" w:hAnsi="Times New Roman"/>
          <w:lang w:val="lv-LV"/>
        </w:rPr>
        <w:t xml:space="preserve">emes gabals </w:t>
      </w:r>
      <w:r w:rsidR="007B31B9" w:rsidRPr="00C87967">
        <w:rPr>
          <w:rFonts w:ascii="Times New Roman" w:hAnsi="Times New Roman"/>
          <w:lang w:val="lv-LV"/>
        </w:rPr>
        <w:tab/>
      </w:r>
      <w:r w:rsidR="001B7032">
        <w:rPr>
          <w:rFonts w:ascii="Times New Roman" w:hAnsi="Times New Roman"/>
          <w:lang w:val="lv-LV"/>
        </w:rPr>
        <w:t>6</w:t>
      </w:r>
      <w:r w:rsidR="007B31B9" w:rsidRPr="00C87967">
        <w:rPr>
          <w:rFonts w:ascii="Times New Roman" w:hAnsi="Times New Roman"/>
          <w:lang w:val="lv-LV"/>
        </w:rPr>
        <w:t>.lpp.</w:t>
      </w:r>
    </w:p>
    <w:p w14:paraId="1D3DD68D" w14:textId="77777777" w:rsidR="002A54E8" w:rsidRPr="00C87967" w:rsidRDefault="002A54E8" w:rsidP="002A54E8">
      <w:pPr>
        <w:tabs>
          <w:tab w:val="left" w:pos="360"/>
          <w:tab w:val="left" w:pos="6300"/>
        </w:tabs>
        <w:ind w:left="180" w:right="-51"/>
        <w:rPr>
          <w:rFonts w:ascii="Times New Roman" w:hAnsi="Times New Roman"/>
          <w:lang w:val="lv-LV"/>
        </w:rPr>
      </w:pPr>
      <w:r>
        <w:rPr>
          <w:rFonts w:ascii="Times New Roman" w:hAnsi="Times New Roman"/>
          <w:lang w:val="lv-LV"/>
        </w:rPr>
        <w:t>2.3. Apbūve</w:t>
      </w:r>
      <w:r w:rsidRPr="00C87967">
        <w:rPr>
          <w:rFonts w:ascii="Times New Roman" w:hAnsi="Times New Roman"/>
          <w:lang w:val="lv-LV"/>
        </w:rPr>
        <w:t xml:space="preserve"> </w:t>
      </w:r>
      <w:r w:rsidRPr="00C87967">
        <w:rPr>
          <w:rFonts w:ascii="Times New Roman" w:hAnsi="Times New Roman"/>
          <w:lang w:val="lv-LV"/>
        </w:rPr>
        <w:tab/>
      </w:r>
      <w:r>
        <w:rPr>
          <w:rFonts w:ascii="Times New Roman" w:hAnsi="Times New Roman"/>
          <w:lang w:val="lv-LV"/>
        </w:rPr>
        <w:t>8</w:t>
      </w:r>
      <w:r w:rsidRPr="00C87967">
        <w:rPr>
          <w:rFonts w:ascii="Times New Roman" w:hAnsi="Times New Roman"/>
          <w:lang w:val="lv-LV"/>
        </w:rPr>
        <w:t>.lpp.</w:t>
      </w:r>
    </w:p>
    <w:p w14:paraId="685CB3F7" w14:textId="77777777" w:rsidR="007B31B9" w:rsidRPr="00C87967" w:rsidRDefault="007B31B9" w:rsidP="00D0105F">
      <w:pPr>
        <w:tabs>
          <w:tab w:val="left" w:pos="6300"/>
        </w:tabs>
        <w:ind w:right="-51"/>
        <w:rPr>
          <w:rFonts w:ascii="Times New Roman" w:hAnsi="Times New Roman"/>
          <w:lang w:val="lv-LV"/>
        </w:rPr>
      </w:pPr>
    </w:p>
    <w:p w14:paraId="4770F547" w14:textId="77777777" w:rsidR="007B31B9" w:rsidRPr="002A54E8" w:rsidRDefault="007B31B9" w:rsidP="00D0105F">
      <w:pPr>
        <w:tabs>
          <w:tab w:val="left" w:pos="6300"/>
        </w:tabs>
        <w:ind w:right="-51"/>
        <w:rPr>
          <w:rFonts w:ascii="Times New Roman" w:hAnsi="Times New Roman"/>
          <w:lang w:val="lv-LV"/>
        </w:rPr>
      </w:pPr>
      <w:r w:rsidRPr="002A54E8">
        <w:rPr>
          <w:rFonts w:ascii="Times New Roman" w:hAnsi="Times New Roman"/>
          <w:lang w:val="lv-LV"/>
        </w:rPr>
        <w:t xml:space="preserve">3. </w:t>
      </w:r>
      <w:r w:rsidR="009A5203">
        <w:rPr>
          <w:rFonts w:ascii="Times New Roman" w:hAnsi="Times New Roman"/>
          <w:lang w:val="lv-LV"/>
        </w:rPr>
        <w:t>Tirgus vērtības</w:t>
      </w:r>
      <w:r w:rsidRPr="002A54E8">
        <w:rPr>
          <w:rFonts w:ascii="Times New Roman" w:hAnsi="Times New Roman"/>
          <w:lang w:val="lv-LV"/>
        </w:rPr>
        <w:t xml:space="preserve"> noteikšana</w:t>
      </w:r>
    </w:p>
    <w:p w14:paraId="537E89DF" w14:textId="77777777" w:rsidR="007B31B9" w:rsidRPr="002A54E8" w:rsidRDefault="007B31B9" w:rsidP="002A54E8">
      <w:pPr>
        <w:tabs>
          <w:tab w:val="left" w:pos="6120"/>
        </w:tabs>
        <w:ind w:right="-51"/>
        <w:rPr>
          <w:rFonts w:ascii="Times New Roman" w:hAnsi="Times New Roman"/>
          <w:lang w:val="lv-LV"/>
        </w:rPr>
      </w:pPr>
      <w:r w:rsidRPr="002A54E8">
        <w:rPr>
          <w:rFonts w:ascii="Times New Roman" w:hAnsi="Times New Roman"/>
          <w:lang w:val="lv-LV"/>
        </w:rPr>
        <w:t xml:space="preserve">     3.</w:t>
      </w:r>
      <w:r w:rsidR="009A5203">
        <w:rPr>
          <w:rFonts w:ascii="Times New Roman" w:hAnsi="Times New Roman"/>
          <w:lang w:val="lv-LV"/>
        </w:rPr>
        <w:t>1</w:t>
      </w:r>
      <w:r w:rsidRPr="002A54E8">
        <w:rPr>
          <w:rFonts w:ascii="Times New Roman" w:hAnsi="Times New Roman"/>
          <w:lang w:val="lv-LV"/>
        </w:rPr>
        <w:t xml:space="preserve">. </w:t>
      </w:r>
      <w:r w:rsidR="002A54E8" w:rsidRPr="002A54E8">
        <w:rPr>
          <w:rFonts w:ascii="Times New Roman" w:hAnsi="Times New Roman"/>
          <w:lang w:val="lv-LV"/>
        </w:rPr>
        <w:t>Vērtējuma pamatojums</w:t>
      </w:r>
      <w:r w:rsidR="002A54E8" w:rsidRPr="002A54E8">
        <w:rPr>
          <w:rFonts w:ascii="Times New Roman" w:hAnsi="Times New Roman"/>
          <w:lang w:val="lv-LV"/>
        </w:rPr>
        <w:tab/>
      </w:r>
      <w:r w:rsidR="005812A4" w:rsidRPr="002A54E8">
        <w:rPr>
          <w:rFonts w:ascii="Times New Roman" w:hAnsi="Times New Roman"/>
          <w:lang w:val="lv-LV"/>
        </w:rPr>
        <w:t xml:space="preserve">   1</w:t>
      </w:r>
      <w:r w:rsidR="001B7032">
        <w:rPr>
          <w:rFonts w:ascii="Times New Roman" w:hAnsi="Times New Roman"/>
          <w:lang w:val="lv-LV"/>
        </w:rPr>
        <w:t>3</w:t>
      </w:r>
      <w:r w:rsidRPr="002A54E8">
        <w:rPr>
          <w:rFonts w:ascii="Times New Roman" w:hAnsi="Times New Roman"/>
          <w:lang w:val="lv-LV"/>
        </w:rPr>
        <w:t>.lpp.</w:t>
      </w:r>
    </w:p>
    <w:p w14:paraId="387C0B20" w14:textId="77777777" w:rsidR="007B31B9" w:rsidRPr="002A54E8" w:rsidRDefault="007B31B9" w:rsidP="00D0105F">
      <w:pPr>
        <w:tabs>
          <w:tab w:val="left" w:pos="6300"/>
        </w:tabs>
        <w:ind w:right="-51"/>
        <w:rPr>
          <w:rFonts w:ascii="Times New Roman" w:hAnsi="Times New Roman"/>
          <w:lang w:val="lv-LV"/>
        </w:rPr>
      </w:pPr>
      <w:r w:rsidRPr="002A54E8">
        <w:rPr>
          <w:rFonts w:ascii="Times New Roman" w:hAnsi="Times New Roman"/>
          <w:lang w:val="lv-LV"/>
        </w:rPr>
        <w:t xml:space="preserve">     </w:t>
      </w:r>
      <w:r w:rsidR="002A54E8" w:rsidRPr="002A54E8">
        <w:rPr>
          <w:rFonts w:ascii="Times New Roman" w:hAnsi="Times New Roman"/>
          <w:lang w:val="lv-LV"/>
        </w:rPr>
        <w:t>3.</w:t>
      </w:r>
      <w:r w:rsidR="009A5203">
        <w:rPr>
          <w:rFonts w:ascii="Times New Roman" w:hAnsi="Times New Roman"/>
          <w:lang w:val="lv-LV"/>
        </w:rPr>
        <w:t>2</w:t>
      </w:r>
      <w:r w:rsidR="002A54E8" w:rsidRPr="002A54E8">
        <w:rPr>
          <w:rFonts w:ascii="Times New Roman" w:hAnsi="Times New Roman"/>
          <w:lang w:val="lv-LV"/>
        </w:rPr>
        <w:t>. Situācija nekustamā īpašuma</w:t>
      </w:r>
      <w:r w:rsidRPr="002A54E8">
        <w:rPr>
          <w:rFonts w:ascii="Times New Roman" w:hAnsi="Times New Roman"/>
          <w:lang w:val="lv-LV"/>
        </w:rPr>
        <w:t xml:space="preserve"> tirgū </w:t>
      </w:r>
      <w:r w:rsidRPr="002A54E8">
        <w:rPr>
          <w:rFonts w:ascii="Times New Roman" w:hAnsi="Times New Roman"/>
          <w:lang w:val="lv-LV"/>
        </w:rPr>
        <w:tab/>
        <w:t>1</w:t>
      </w:r>
      <w:r w:rsidR="001B7032">
        <w:rPr>
          <w:rFonts w:ascii="Times New Roman" w:hAnsi="Times New Roman"/>
          <w:lang w:val="lv-LV"/>
        </w:rPr>
        <w:t>4</w:t>
      </w:r>
      <w:r w:rsidRPr="002A54E8">
        <w:rPr>
          <w:rFonts w:ascii="Times New Roman" w:hAnsi="Times New Roman"/>
          <w:lang w:val="lv-LV"/>
        </w:rPr>
        <w:t>.lpp.</w:t>
      </w:r>
    </w:p>
    <w:p w14:paraId="09C39FAC" w14:textId="77777777" w:rsidR="007B31B9" w:rsidRPr="002A54E8" w:rsidRDefault="007B31B9" w:rsidP="00D0105F">
      <w:pPr>
        <w:tabs>
          <w:tab w:val="left" w:pos="6300"/>
        </w:tabs>
        <w:ind w:right="-51"/>
        <w:rPr>
          <w:rFonts w:ascii="Times New Roman" w:hAnsi="Times New Roman"/>
          <w:lang w:val="lv-LV"/>
        </w:rPr>
      </w:pPr>
      <w:r w:rsidRPr="002A54E8">
        <w:rPr>
          <w:rFonts w:ascii="Times New Roman" w:hAnsi="Times New Roman"/>
          <w:lang w:val="lv-LV"/>
        </w:rPr>
        <w:t xml:space="preserve">     3</w:t>
      </w:r>
      <w:r w:rsidR="002A54E8" w:rsidRPr="00614F5A">
        <w:rPr>
          <w:rFonts w:ascii="Times New Roman" w:hAnsi="Times New Roman"/>
          <w:bCs/>
          <w:lang w:val="lv-LV"/>
        </w:rPr>
        <w:t>.</w:t>
      </w:r>
      <w:r w:rsidR="009A5203">
        <w:rPr>
          <w:rFonts w:ascii="Times New Roman" w:hAnsi="Times New Roman"/>
          <w:bCs/>
          <w:lang w:val="lv-LV"/>
        </w:rPr>
        <w:t>3</w:t>
      </w:r>
      <w:r w:rsidR="002A54E8" w:rsidRPr="00614F5A">
        <w:rPr>
          <w:rFonts w:ascii="Times New Roman" w:hAnsi="Times New Roman"/>
          <w:bCs/>
          <w:lang w:val="lv-LV"/>
        </w:rPr>
        <w:t>. Nekustamā īpašuma</w:t>
      </w:r>
      <w:r w:rsidRPr="00614F5A">
        <w:rPr>
          <w:rFonts w:ascii="Times New Roman" w:hAnsi="Times New Roman"/>
          <w:bCs/>
          <w:lang w:val="lv-LV"/>
        </w:rPr>
        <w:t xml:space="preserve"> labākais izmantošanas veids </w:t>
      </w:r>
      <w:r w:rsidRPr="00614F5A">
        <w:rPr>
          <w:rFonts w:ascii="Times New Roman" w:hAnsi="Times New Roman"/>
          <w:bCs/>
          <w:lang w:val="lv-LV"/>
        </w:rPr>
        <w:tab/>
        <w:t>1</w:t>
      </w:r>
      <w:r w:rsidR="001B7032">
        <w:rPr>
          <w:rFonts w:ascii="Times New Roman" w:hAnsi="Times New Roman"/>
          <w:bCs/>
          <w:lang w:val="lv-LV"/>
        </w:rPr>
        <w:t>5</w:t>
      </w:r>
      <w:r w:rsidRPr="00614F5A">
        <w:rPr>
          <w:rFonts w:ascii="Times New Roman" w:hAnsi="Times New Roman"/>
          <w:bCs/>
          <w:lang w:val="lv-LV"/>
        </w:rPr>
        <w:t>.lpp.</w:t>
      </w:r>
    </w:p>
    <w:p w14:paraId="30D1432E" w14:textId="77777777" w:rsidR="007B31B9" w:rsidRPr="002A54E8" w:rsidRDefault="007B31B9" w:rsidP="00D0105F">
      <w:pPr>
        <w:tabs>
          <w:tab w:val="left" w:pos="6300"/>
        </w:tabs>
        <w:ind w:right="-51"/>
        <w:rPr>
          <w:rFonts w:ascii="Times New Roman" w:hAnsi="Times New Roman"/>
          <w:bCs/>
          <w:lang w:val="lv-LV"/>
        </w:rPr>
      </w:pPr>
      <w:r w:rsidRPr="002A54E8">
        <w:rPr>
          <w:rFonts w:ascii="Times New Roman" w:hAnsi="Times New Roman"/>
          <w:lang w:val="lv-LV"/>
        </w:rPr>
        <w:t xml:space="preserve">     </w:t>
      </w:r>
      <w:r w:rsidRPr="002A54E8">
        <w:rPr>
          <w:rFonts w:ascii="Times New Roman" w:hAnsi="Times New Roman"/>
          <w:bCs/>
          <w:lang w:val="lv-LV"/>
        </w:rPr>
        <w:t>3.</w:t>
      </w:r>
      <w:r w:rsidR="009A5203">
        <w:rPr>
          <w:rFonts w:ascii="Times New Roman" w:hAnsi="Times New Roman"/>
          <w:bCs/>
          <w:lang w:val="lv-LV"/>
        </w:rPr>
        <w:t>4</w:t>
      </w:r>
      <w:r w:rsidRPr="002A54E8">
        <w:rPr>
          <w:rFonts w:ascii="Times New Roman" w:hAnsi="Times New Roman"/>
          <w:bCs/>
          <w:lang w:val="lv-LV"/>
        </w:rPr>
        <w:t xml:space="preserve">. </w:t>
      </w:r>
      <w:r w:rsidR="009A5203">
        <w:rPr>
          <w:rFonts w:ascii="Times New Roman" w:hAnsi="Times New Roman"/>
          <w:bCs/>
          <w:lang w:val="lv-LV"/>
        </w:rPr>
        <w:t>Tirgus vērtības</w:t>
      </w:r>
      <w:r w:rsidRPr="002A54E8">
        <w:rPr>
          <w:rFonts w:ascii="Times New Roman" w:hAnsi="Times New Roman"/>
          <w:bCs/>
          <w:lang w:val="lv-LV"/>
        </w:rPr>
        <w:t xml:space="preserve"> aprēķins   </w:t>
      </w:r>
      <w:r w:rsidRPr="002A54E8">
        <w:rPr>
          <w:rFonts w:ascii="Times New Roman" w:hAnsi="Times New Roman"/>
          <w:bCs/>
          <w:lang w:val="lv-LV"/>
        </w:rPr>
        <w:tab/>
        <w:t>1</w:t>
      </w:r>
      <w:r w:rsidR="001B7032">
        <w:rPr>
          <w:rFonts w:ascii="Times New Roman" w:hAnsi="Times New Roman"/>
          <w:bCs/>
          <w:lang w:val="lv-LV"/>
        </w:rPr>
        <w:t>5</w:t>
      </w:r>
      <w:r w:rsidRPr="002A54E8">
        <w:rPr>
          <w:rFonts w:ascii="Times New Roman" w:hAnsi="Times New Roman"/>
          <w:bCs/>
          <w:lang w:val="lv-LV"/>
        </w:rPr>
        <w:t>.lpp.</w:t>
      </w:r>
    </w:p>
    <w:p w14:paraId="670B104E" w14:textId="77777777" w:rsidR="007B31B9" w:rsidRPr="002A54E8" w:rsidRDefault="007B31B9" w:rsidP="00D0105F">
      <w:pPr>
        <w:tabs>
          <w:tab w:val="left" w:pos="6300"/>
        </w:tabs>
        <w:ind w:right="-51"/>
        <w:jc w:val="both"/>
        <w:rPr>
          <w:rFonts w:ascii="Times New Roman" w:hAnsi="Times New Roman"/>
          <w:bCs/>
          <w:lang w:val="lv-LV"/>
        </w:rPr>
      </w:pPr>
    </w:p>
    <w:p w14:paraId="2E7D5CF3" w14:textId="77777777" w:rsidR="007B31B9" w:rsidRPr="002A54E8" w:rsidRDefault="002A54E8" w:rsidP="00D0105F">
      <w:pPr>
        <w:tabs>
          <w:tab w:val="left" w:pos="6300"/>
        </w:tabs>
        <w:ind w:right="-51"/>
        <w:jc w:val="both"/>
        <w:rPr>
          <w:rFonts w:ascii="Times New Roman" w:hAnsi="Times New Roman"/>
          <w:bCs/>
          <w:lang w:val="lv-LV"/>
        </w:rPr>
      </w:pPr>
      <w:r w:rsidRPr="002A54E8">
        <w:rPr>
          <w:rFonts w:ascii="Times New Roman" w:hAnsi="Times New Roman"/>
          <w:bCs/>
          <w:lang w:val="lv-LV"/>
        </w:rPr>
        <w:t xml:space="preserve">4. Kopsavilkums </w:t>
      </w:r>
      <w:r w:rsidRPr="002A54E8">
        <w:rPr>
          <w:rFonts w:ascii="Times New Roman" w:hAnsi="Times New Roman"/>
          <w:bCs/>
          <w:lang w:val="lv-LV"/>
        </w:rPr>
        <w:tab/>
        <w:t>2</w:t>
      </w:r>
      <w:r w:rsidR="001B7032">
        <w:rPr>
          <w:rFonts w:ascii="Times New Roman" w:hAnsi="Times New Roman"/>
          <w:bCs/>
          <w:lang w:val="lv-LV"/>
        </w:rPr>
        <w:t>0</w:t>
      </w:r>
      <w:r w:rsidR="007B31B9" w:rsidRPr="002A54E8">
        <w:rPr>
          <w:rFonts w:ascii="Times New Roman" w:hAnsi="Times New Roman"/>
          <w:bCs/>
          <w:lang w:val="lv-LV"/>
        </w:rPr>
        <w:t>.lpp.</w:t>
      </w:r>
    </w:p>
    <w:p w14:paraId="1A639D3D" w14:textId="77777777" w:rsidR="007B31B9" w:rsidRPr="002A54E8" w:rsidRDefault="007B31B9" w:rsidP="00D0105F">
      <w:pPr>
        <w:tabs>
          <w:tab w:val="left" w:pos="6300"/>
        </w:tabs>
        <w:ind w:right="-51"/>
        <w:jc w:val="both"/>
        <w:rPr>
          <w:rFonts w:ascii="Times New Roman" w:hAnsi="Times New Roman"/>
          <w:bCs/>
          <w:lang w:val="lv-LV"/>
        </w:rPr>
      </w:pPr>
    </w:p>
    <w:p w14:paraId="7A93E128" w14:textId="77777777" w:rsidR="007B31B9" w:rsidRPr="002A54E8" w:rsidRDefault="002A54E8" w:rsidP="00D0105F">
      <w:pPr>
        <w:tabs>
          <w:tab w:val="left" w:pos="6300"/>
        </w:tabs>
        <w:ind w:right="-51"/>
        <w:jc w:val="both"/>
        <w:rPr>
          <w:rFonts w:ascii="Times New Roman" w:hAnsi="Times New Roman"/>
          <w:bCs/>
          <w:lang w:val="lv-LV"/>
        </w:rPr>
      </w:pPr>
      <w:r w:rsidRPr="002A54E8">
        <w:rPr>
          <w:rFonts w:ascii="Times New Roman" w:hAnsi="Times New Roman"/>
          <w:bCs/>
          <w:lang w:val="lv-LV"/>
        </w:rPr>
        <w:t xml:space="preserve">5. Novērtējuma kopsavilkums </w:t>
      </w:r>
      <w:r w:rsidRPr="002A54E8">
        <w:rPr>
          <w:rFonts w:ascii="Times New Roman" w:hAnsi="Times New Roman"/>
          <w:bCs/>
          <w:lang w:val="lv-LV"/>
        </w:rPr>
        <w:tab/>
        <w:t>2</w:t>
      </w:r>
      <w:r w:rsidR="001B7032">
        <w:rPr>
          <w:rFonts w:ascii="Times New Roman" w:hAnsi="Times New Roman"/>
          <w:bCs/>
          <w:lang w:val="lv-LV"/>
        </w:rPr>
        <w:t>1</w:t>
      </w:r>
      <w:r w:rsidR="007B31B9" w:rsidRPr="002A54E8">
        <w:rPr>
          <w:rFonts w:ascii="Times New Roman" w:hAnsi="Times New Roman"/>
          <w:bCs/>
          <w:lang w:val="lv-LV"/>
        </w:rPr>
        <w:t>.lpp.</w:t>
      </w:r>
    </w:p>
    <w:p w14:paraId="1631BDFC" w14:textId="77777777" w:rsidR="007B31B9" w:rsidRPr="002A54E8" w:rsidRDefault="007B31B9" w:rsidP="00D0105F">
      <w:pPr>
        <w:tabs>
          <w:tab w:val="left" w:pos="6300"/>
        </w:tabs>
        <w:ind w:right="-51"/>
        <w:jc w:val="both"/>
        <w:rPr>
          <w:rFonts w:ascii="Times New Roman" w:hAnsi="Times New Roman"/>
          <w:bCs/>
          <w:lang w:val="lv-LV"/>
        </w:rPr>
      </w:pPr>
    </w:p>
    <w:p w14:paraId="0D52292B" w14:textId="77777777" w:rsidR="007B31B9" w:rsidRPr="002A54E8" w:rsidRDefault="007B31B9" w:rsidP="00D0105F">
      <w:pPr>
        <w:tabs>
          <w:tab w:val="left" w:pos="6300"/>
        </w:tabs>
        <w:ind w:right="-51"/>
        <w:jc w:val="both"/>
        <w:rPr>
          <w:rFonts w:ascii="Times New Roman" w:hAnsi="Times New Roman"/>
          <w:bCs/>
          <w:lang w:val="lv-LV"/>
        </w:rPr>
      </w:pPr>
    </w:p>
    <w:p w14:paraId="24020813" w14:textId="77777777" w:rsidR="007B31B9" w:rsidRPr="002A54E8" w:rsidRDefault="007B31B9" w:rsidP="00D0105F">
      <w:pPr>
        <w:tabs>
          <w:tab w:val="left" w:pos="6300"/>
        </w:tabs>
        <w:ind w:right="-51"/>
        <w:rPr>
          <w:rFonts w:ascii="Times New Roman" w:hAnsi="Times New Roman"/>
          <w:lang w:val="lv-LV"/>
        </w:rPr>
      </w:pPr>
    </w:p>
    <w:p w14:paraId="7CFC963E" w14:textId="77777777" w:rsidR="007B31B9" w:rsidRPr="002A54E8" w:rsidRDefault="007B31B9" w:rsidP="00D0105F">
      <w:pPr>
        <w:tabs>
          <w:tab w:val="left" w:pos="6300"/>
        </w:tabs>
        <w:ind w:right="-51"/>
        <w:rPr>
          <w:rFonts w:ascii="Times New Roman" w:hAnsi="Times New Roman"/>
          <w:lang w:val="lv-LV"/>
        </w:rPr>
      </w:pPr>
    </w:p>
    <w:p w14:paraId="011CC476" w14:textId="77777777" w:rsidR="007B31B9" w:rsidRPr="002A54E8" w:rsidRDefault="007B31B9" w:rsidP="00D0105F">
      <w:pPr>
        <w:tabs>
          <w:tab w:val="left" w:pos="6300"/>
        </w:tabs>
        <w:ind w:right="-51"/>
        <w:rPr>
          <w:rFonts w:ascii="Times New Roman" w:hAnsi="Times New Roman"/>
          <w:lang w:val="lv-LV"/>
        </w:rPr>
      </w:pPr>
      <w:r w:rsidRPr="002A54E8">
        <w:rPr>
          <w:rFonts w:ascii="Times New Roman" w:hAnsi="Times New Roman"/>
          <w:lang w:val="lv-LV"/>
        </w:rPr>
        <w:t xml:space="preserve">Pielikums </w:t>
      </w:r>
      <w:r w:rsidRPr="002A54E8">
        <w:rPr>
          <w:rFonts w:ascii="Times New Roman" w:hAnsi="Times New Roman"/>
          <w:lang w:val="lv-LV"/>
        </w:rPr>
        <w:tab/>
      </w:r>
    </w:p>
    <w:p w14:paraId="47A980C3" w14:textId="77777777" w:rsidR="002A54E8" w:rsidRPr="002A54E8" w:rsidRDefault="001B7032" w:rsidP="00D0105F">
      <w:pPr>
        <w:tabs>
          <w:tab w:val="left" w:pos="360"/>
          <w:tab w:val="left" w:pos="6300"/>
        </w:tabs>
        <w:ind w:left="360" w:right="-51"/>
        <w:rPr>
          <w:rFonts w:ascii="Times New Roman" w:hAnsi="Times New Roman"/>
          <w:lang w:val="lv-LV"/>
        </w:rPr>
      </w:pPr>
      <w:r>
        <w:rPr>
          <w:rFonts w:ascii="Times New Roman" w:hAnsi="Times New Roman"/>
          <w:lang w:val="lv-LV"/>
        </w:rPr>
        <w:t>Ēku kadastrālās uzmērīšanas lietas</w:t>
      </w:r>
    </w:p>
    <w:p w14:paraId="4CBDA4E3" w14:textId="77777777" w:rsidR="007B31B9" w:rsidRPr="002A54E8" w:rsidRDefault="007B31B9" w:rsidP="00D0105F">
      <w:pPr>
        <w:tabs>
          <w:tab w:val="left" w:pos="360"/>
          <w:tab w:val="left" w:pos="6300"/>
        </w:tabs>
        <w:ind w:left="360" w:right="-51"/>
        <w:rPr>
          <w:rFonts w:ascii="Times New Roman" w:hAnsi="Times New Roman"/>
          <w:lang w:val="lv-LV"/>
        </w:rPr>
      </w:pPr>
      <w:r w:rsidRPr="002A54E8">
        <w:rPr>
          <w:rFonts w:ascii="Times New Roman" w:hAnsi="Times New Roman"/>
          <w:lang w:val="lv-LV"/>
        </w:rPr>
        <w:t xml:space="preserve">Zemesgrāmatu datorizdrukas </w:t>
      </w:r>
    </w:p>
    <w:p w14:paraId="226B7AEC" w14:textId="77777777" w:rsidR="001752B4" w:rsidRPr="002A54E8" w:rsidRDefault="002A54E8" w:rsidP="00D0105F">
      <w:pPr>
        <w:tabs>
          <w:tab w:val="left" w:pos="360"/>
          <w:tab w:val="left" w:pos="6300"/>
        </w:tabs>
        <w:ind w:left="360" w:right="-51"/>
        <w:rPr>
          <w:rFonts w:ascii="Times New Roman" w:hAnsi="Times New Roman"/>
          <w:lang w:val="lv-LV"/>
        </w:rPr>
      </w:pPr>
      <w:r w:rsidRPr="002A54E8">
        <w:rPr>
          <w:rFonts w:ascii="Times New Roman" w:hAnsi="Times New Roman"/>
          <w:lang w:val="lv-LV"/>
        </w:rPr>
        <w:t>Situācijas plāns</w:t>
      </w:r>
    </w:p>
    <w:p w14:paraId="10577D23" w14:textId="77777777" w:rsidR="007B31B9" w:rsidRPr="002A54E8" w:rsidRDefault="001752B4" w:rsidP="00D0105F">
      <w:pPr>
        <w:tabs>
          <w:tab w:val="left" w:pos="360"/>
          <w:tab w:val="left" w:pos="6300"/>
        </w:tabs>
        <w:ind w:left="360" w:right="-51"/>
        <w:rPr>
          <w:rFonts w:ascii="Times New Roman" w:hAnsi="Times New Roman"/>
          <w:lang w:val="lv-LV"/>
        </w:rPr>
      </w:pPr>
      <w:r w:rsidRPr="002A54E8">
        <w:rPr>
          <w:rFonts w:ascii="Times New Roman" w:hAnsi="Times New Roman"/>
          <w:lang w:val="lv-LV"/>
        </w:rPr>
        <w:t>I</w:t>
      </w:r>
      <w:r w:rsidR="00405610" w:rsidRPr="002A54E8">
        <w:rPr>
          <w:rFonts w:ascii="Times New Roman" w:hAnsi="Times New Roman"/>
          <w:lang w:val="lv-LV"/>
        </w:rPr>
        <w:t>nformācija no VZD Kadastra Informācijas sistēmas</w:t>
      </w:r>
    </w:p>
    <w:p w14:paraId="0768738C" w14:textId="77777777" w:rsidR="00512ECD" w:rsidRPr="00251970" w:rsidRDefault="00512ECD" w:rsidP="00D0105F">
      <w:pPr>
        <w:ind w:right="-51"/>
        <w:jc w:val="center"/>
        <w:rPr>
          <w:rFonts w:ascii="Times New Roman" w:hAnsi="Times New Roman"/>
          <w:b/>
          <w:sz w:val="32"/>
          <w:highlight w:val="yellow"/>
          <w:lang w:val="lv-LV"/>
        </w:rPr>
      </w:pPr>
    </w:p>
    <w:p w14:paraId="4D256E71" w14:textId="77777777" w:rsidR="00512ECD" w:rsidRPr="00251970" w:rsidRDefault="00512ECD" w:rsidP="00D0105F">
      <w:pPr>
        <w:ind w:right="-51"/>
        <w:jc w:val="center"/>
        <w:rPr>
          <w:rFonts w:ascii="Times New Roman" w:hAnsi="Times New Roman"/>
          <w:b/>
          <w:sz w:val="32"/>
          <w:highlight w:val="yellow"/>
          <w:lang w:val="lv-LV"/>
        </w:rPr>
      </w:pPr>
    </w:p>
    <w:p w14:paraId="300AC1D0" w14:textId="77777777" w:rsidR="00512ECD" w:rsidRPr="00251970" w:rsidRDefault="00512ECD" w:rsidP="00D0105F">
      <w:pPr>
        <w:ind w:right="-51"/>
        <w:jc w:val="center"/>
        <w:rPr>
          <w:rFonts w:ascii="Times New Roman" w:hAnsi="Times New Roman"/>
          <w:b/>
          <w:sz w:val="32"/>
          <w:highlight w:val="yellow"/>
          <w:lang w:val="lv-LV"/>
        </w:rPr>
      </w:pPr>
    </w:p>
    <w:p w14:paraId="27BA1D75" w14:textId="77777777" w:rsidR="004B08CA" w:rsidRPr="00002A24" w:rsidRDefault="005222E9" w:rsidP="00D0105F">
      <w:pPr>
        <w:ind w:left="-142" w:right="-51"/>
        <w:jc w:val="center"/>
        <w:rPr>
          <w:rFonts w:ascii="Times New Roman" w:hAnsi="Times New Roman"/>
          <w:b/>
          <w:sz w:val="32"/>
          <w:lang w:val="lv-LV"/>
        </w:rPr>
      </w:pPr>
      <w:r w:rsidRPr="00251970">
        <w:rPr>
          <w:rFonts w:ascii="Times New Roman" w:hAnsi="Times New Roman"/>
          <w:b/>
          <w:sz w:val="32"/>
          <w:highlight w:val="yellow"/>
          <w:lang w:val="lv-LV"/>
        </w:rPr>
        <w:br w:type="page"/>
      </w:r>
      <w:r w:rsidR="004B08CA" w:rsidRPr="00002A24">
        <w:rPr>
          <w:rFonts w:ascii="Times New Roman" w:hAnsi="Times New Roman"/>
          <w:b/>
          <w:sz w:val="32"/>
          <w:lang w:val="lv-LV"/>
        </w:rPr>
        <w:lastRenderedPageBreak/>
        <w:t>1. Vispārēja informācija</w:t>
      </w:r>
    </w:p>
    <w:tbl>
      <w:tblPr>
        <w:tblW w:w="910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9"/>
        <w:gridCol w:w="6663"/>
      </w:tblGrid>
      <w:tr w:rsidR="00914418" w:rsidRPr="00CD7205" w14:paraId="5CE8B23A" w14:textId="77777777" w:rsidTr="00EA11B6">
        <w:tc>
          <w:tcPr>
            <w:tcW w:w="2439" w:type="dxa"/>
          </w:tcPr>
          <w:p w14:paraId="2A08E3A1" w14:textId="77777777" w:rsidR="00914418" w:rsidRPr="00002A24" w:rsidRDefault="00914418" w:rsidP="00D0105F">
            <w:pPr>
              <w:ind w:right="-51"/>
              <w:rPr>
                <w:rFonts w:ascii="Times New Roman" w:hAnsi="Times New Roman"/>
                <w:b/>
                <w:lang w:val="lv-LV"/>
              </w:rPr>
            </w:pPr>
            <w:r w:rsidRPr="00002A24">
              <w:rPr>
                <w:rFonts w:ascii="Times New Roman" w:hAnsi="Times New Roman"/>
                <w:b/>
                <w:lang w:val="lv-LV"/>
              </w:rPr>
              <w:t>Vērtējamais īpašums</w:t>
            </w:r>
          </w:p>
        </w:tc>
        <w:tc>
          <w:tcPr>
            <w:tcW w:w="6663" w:type="dxa"/>
          </w:tcPr>
          <w:p w14:paraId="32114DF6" w14:textId="06A03650" w:rsidR="00CA1188" w:rsidRPr="00F26B24" w:rsidRDefault="00CD2240" w:rsidP="00183C11">
            <w:pPr>
              <w:ind w:right="-51"/>
              <w:jc w:val="both"/>
              <w:rPr>
                <w:rFonts w:ascii="Times New Roman" w:hAnsi="Times New Roman"/>
                <w:bCs/>
                <w:sz w:val="10"/>
                <w:szCs w:val="10"/>
                <w:lang w:val="lv-LV"/>
              </w:rPr>
            </w:pPr>
            <w:r>
              <w:rPr>
                <w:rFonts w:ascii="Times New Roman" w:hAnsi="Times New Roman"/>
                <w:szCs w:val="24"/>
                <w:lang w:val="lv-LV"/>
              </w:rPr>
              <w:t>Nekustam</w:t>
            </w:r>
            <w:r w:rsidR="00183C11">
              <w:rPr>
                <w:rFonts w:ascii="Times New Roman" w:hAnsi="Times New Roman"/>
                <w:szCs w:val="24"/>
                <w:lang w:val="lv-LV"/>
              </w:rPr>
              <w:t>ais</w:t>
            </w:r>
            <w:r w:rsidR="00002A24" w:rsidRPr="00002A24">
              <w:rPr>
                <w:rFonts w:ascii="Times New Roman" w:hAnsi="Times New Roman"/>
                <w:szCs w:val="24"/>
                <w:lang w:val="lv-LV"/>
              </w:rPr>
              <w:t xml:space="preserve"> īpašum</w:t>
            </w:r>
            <w:r>
              <w:rPr>
                <w:rFonts w:ascii="Times New Roman" w:hAnsi="Times New Roman"/>
                <w:szCs w:val="24"/>
                <w:lang w:val="lv-LV"/>
              </w:rPr>
              <w:t>a</w:t>
            </w:r>
            <w:r w:rsidR="00002A24" w:rsidRPr="00002A24">
              <w:rPr>
                <w:rFonts w:ascii="Times New Roman" w:hAnsi="Times New Roman"/>
                <w:szCs w:val="24"/>
                <w:lang w:val="lv-LV"/>
              </w:rPr>
              <w:t xml:space="preserve"> </w:t>
            </w:r>
            <w:r w:rsidR="007B3C47">
              <w:rPr>
                <w:rFonts w:ascii="Times New Roman" w:hAnsi="Times New Roman"/>
                <w:szCs w:val="24"/>
                <w:lang w:val="lv-LV"/>
              </w:rPr>
              <w:t>Cēsīs</w:t>
            </w:r>
            <w:r w:rsidR="00002A24" w:rsidRPr="00002A24">
              <w:rPr>
                <w:rFonts w:ascii="Times New Roman" w:hAnsi="Times New Roman"/>
                <w:szCs w:val="24"/>
                <w:lang w:val="lv-LV"/>
              </w:rPr>
              <w:t xml:space="preserve">, </w:t>
            </w:r>
            <w:r w:rsidR="00E26ED2">
              <w:rPr>
                <w:rFonts w:ascii="Times New Roman" w:hAnsi="Times New Roman"/>
                <w:szCs w:val="24"/>
                <w:lang w:val="lv-LV"/>
              </w:rPr>
              <w:t>Ķiršu ielā 10</w:t>
            </w:r>
            <w:r w:rsidR="00183C11">
              <w:rPr>
                <w:rFonts w:ascii="Times New Roman" w:hAnsi="Times New Roman"/>
                <w:szCs w:val="24"/>
                <w:lang w:val="lv-LV"/>
              </w:rPr>
              <w:t>,</w:t>
            </w:r>
            <w:r>
              <w:rPr>
                <w:rFonts w:ascii="Times New Roman" w:hAnsi="Times New Roman"/>
                <w:szCs w:val="24"/>
                <w:lang w:val="lv-LV"/>
              </w:rPr>
              <w:t xml:space="preserve"> k</w:t>
            </w:r>
            <w:r w:rsidR="00002A24" w:rsidRPr="00002A24">
              <w:rPr>
                <w:rFonts w:ascii="Times New Roman" w:hAnsi="Times New Roman"/>
                <w:szCs w:val="24"/>
                <w:lang w:val="lv-LV"/>
              </w:rPr>
              <w:t>adastra Nr.</w:t>
            </w:r>
            <w:r w:rsidR="009B6F68">
              <w:rPr>
                <w:rFonts w:ascii="Times New Roman" w:hAnsi="Times New Roman"/>
                <w:szCs w:val="24"/>
                <w:lang w:val="lv-LV"/>
              </w:rPr>
              <w:t>4201</w:t>
            </w:r>
            <w:r w:rsidR="00002A24" w:rsidRPr="00002A24">
              <w:rPr>
                <w:rFonts w:ascii="Times New Roman" w:hAnsi="Times New Roman"/>
                <w:szCs w:val="24"/>
                <w:lang w:val="lv-LV"/>
              </w:rPr>
              <w:t xml:space="preserve"> </w:t>
            </w:r>
            <w:r w:rsidR="00F3669C">
              <w:rPr>
                <w:rFonts w:ascii="Times New Roman" w:hAnsi="Times New Roman"/>
                <w:szCs w:val="24"/>
                <w:lang w:val="lv-LV"/>
              </w:rPr>
              <w:t>008</w:t>
            </w:r>
            <w:r>
              <w:rPr>
                <w:rFonts w:ascii="Times New Roman" w:hAnsi="Times New Roman"/>
                <w:szCs w:val="24"/>
                <w:lang w:val="lv-LV"/>
              </w:rPr>
              <w:t xml:space="preserve"> </w:t>
            </w:r>
            <w:r w:rsidR="00F3669C">
              <w:rPr>
                <w:rFonts w:ascii="Times New Roman" w:hAnsi="Times New Roman"/>
                <w:szCs w:val="24"/>
                <w:lang w:val="lv-LV"/>
              </w:rPr>
              <w:t>0317</w:t>
            </w:r>
            <w:r w:rsidR="00002A24" w:rsidRPr="00002A24">
              <w:rPr>
                <w:rFonts w:ascii="Times New Roman" w:hAnsi="Times New Roman"/>
                <w:szCs w:val="24"/>
                <w:lang w:val="lv-LV"/>
              </w:rPr>
              <w:t>.</w:t>
            </w:r>
          </w:p>
        </w:tc>
      </w:tr>
      <w:tr w:rsidR="004B08CA" w:rsidRPr="00002A24" w14:paraId="011D8A1D" w14:textId="77777777" w:rsidTr="00EA11B6">
        <w:tc>
          <w:tcPr>
            <w:tcW w:w="2439" w:type="dxa"/>
          </w:tcPr>
          <w:p w14:paraId="660A4F6F" w14:textId="77777777" w:rsidR="004B08CA" w:rsidRPr="00002A24" w:rsidRDefault="004B08CA" w:rsidP="00D0105F">
            <w:pPr>
              <w:ind w:right="-51"/>
              <w:rPr>
                <w:rFonts w:ascii="Times New Roman" w:hAnsi="Times New Roman"/>
                <w:b/>
                <w:lang w:val="lv-LV"/>
              </w:rPr>
            </w:pPr>
            <w:r w:rsidRPr="00002A24">
              <w:rPr>
                <w:rFonts w:ascii="Times New Roman" w:hAnsi="Times New Roman"/>
                <w:b/>
                <w:lang w:val="lv-LV"/>
              </w:rPr>
              <w:t>Vērtējuma pasūtītājs</w:t>
            </w:r>
          </w:p>
        </w:tc>
        <w:tc>
          <w:tcPr>
            <w:tcW w:w="6663" w:type="dxa"/>
          </w:tcPr>
          <w:p w14:paraId="34963289" w14:textId="77777777" w:rsidR="004B08CA" w:rsidRPr="00F26B24" w:rsidRDefault="009B6F68" w:rsidP="00F26B24">
            <w:pPr>
              <w:ind w:right="-51"/>
              <w:jc w:val="both"/>
              <w:rPr>
                <w:rFonts w:ascii="Times New Roman" w:hAnsi="Times New Roman"/>
                <w:bCs/>
                <w:sz w:val="10"/>
                <w:szCs w:val="10"/>
                <w:lang w:val="lv-LV"/>
              </w:rPr>
            </w:pPr>
            <w:r>
              <w:rPr>
                <w:rFonts w:ascii="Times New Roman" w:hAnsi="Times New Roman"/>
                <w:lang w:val="lv-LV"/>
              </w:rPr>
              <w:t>Cēsu novada dome</w:t>
            </w:r>
          </w:p>
        </w:tc>
      </w:tr>
      <w:tr w:rsidR="004B08CA" w:rsidRPr="00002A24" w14:paraId="10709D0F" w14:textId="77777777" w:rsidTr="00EA11B6">
        <w:tc>
          <w:tcPr>
            <w:tcW w:w="2439" w:type="dxa"/>
          </w:tcPr>
          <w:p w14:paraId="654833EE" w14:textId="77777777" w:rsidR="004B08CA" w:rsidRPr="00002A24" w:rsidRDefault="004B08CA" w:rsidP="00D0105F">
            <w:pPr>
              <w:ind w:right="-51"/>
              <w:rPr>
                <w:rFonts w:ascii="Times New Roman" w:hAnsi="Times New Roman"/>
                <w:b/>
                <w:lang w:val="lv-LV"/>
              </w:rPr>
            </w:pPr>
            <w:r w:rsidRPr="00002A24">
              <w:rPr>
                <w:rFonts w:ascii="Times New Roman" w:hAnsi="Times New Roman"/>
                <w:b/>
                <w:lang w:val="lv-LV"/>
              </w:rPr>
              <w:t>Pasūtījums</w:t>
            </w:r>
          </w:p>
        </w:tc>
        <w:tc>
          <w:tcPr>
            <w:tcW w:w="6663" w:type="dxa"/>
          </w:tcPr>
          <w:p w14:paraId="1DFD108C" w14:textId="0A83A2EE" w:rsidR="004B08CA" w:rsidRPr="00F26B24" w:rsidRDefault="001B7032" w:rsidP="00183C11">
            <w:pPr>
              <w:ind w:right="-51"/>
              <w:jc w:val="both"/>
              <w:rPr>
                <w:rFonts w:ascii="Times New Roman" w:hAnsi="Times New Roman"/>
                <w:bCs/>
                <w:sz w:val="10"/>
                <w:szCs w:val="10"/>
                <w:lang w:val="lv-LV"/>
              </w:rPr>
            </w:pPr>
            <w:r>
              <w:rPr>
                <w:rFonts w:ascii="Times New Roman" w:hAnsi="Times New Roman"/>
                <w:lang w:val="lv-LV"/>
              </w:rPr>
              <w:t>20</w:t>
            </w:r>
            <w:r w:rsidR="001B6A73">
              <w:rPr>
                <w:rFonts w:ascii="Times New Roman" w:hAnsi="Times New Roman"/>
                <w:lang w:val="lv-LV"/>
              </w:rPr>
              <w:t>2</w:t>
            </w:r>
            <w:r w:rsidR="00F3669C">
              <w:rPr>
                <w:rFonts w:ascii="Times New Roman" w:hAnsi="Times New Roman"/>
                <w:lang w:val="lv-LV"/>
              </w:rPr>
              <w:t>3</w:t>
            </w:r>
            <w:r>
              <w:rPr>
                <w:rFonts w:ascii="Times New Roman" w:hAnsi="Times New Roman"/>
                <w:lang w:val="lv-LV"/>
              </w:rPr>
              <w:t>.1</w:t>
            </w:r>
            <w:r w:rsidR="00183C11">
              <w:rPr>
                <w:rFonts w:ascii="Times New Roman" w:hAnsi="Times New Roman"/>
                <w:lang w:val="lv-LV"/>
              </w:rPr>
              <w:t>0</w:t>
            </w:r>
            <w:r>
              <w:rPr>
                <w:rFonts w:ascii="Times New Roman" w:hAnsi="Times New Roman"/>
                <w:lang w:val="lv-LV"/>
              </w:rPr>
              <w:t>.</w:t>
            </w:r>
            <w:r w:rsidR="00F3669C">
              <w:rPr>
                <w:rFonts w:ascii="Times New Roman" w:hAnsi="Times New Roman"/>
                <w:lang w:val="lv-LV"/>
              </w:rPr>
              <w:t>augusts</w:t>
            </w:r>
            <w:r>
              <w:rPr>
                <w:rFonts w:ascii="Times New Roman" w:hAnsi="Times New Roman"/>
                <w:lang w:val="lv-LV"/>
              </w:rPr>
              <w:t>.</w:t>
            </w:r>
          </w:p>
        </w:tc>
      </w:tr>
      <w:tr w:rsidR="004B08CA" w:rsidRPr="00002A24" w14:paraId="7C2D5669" w14:textId="77777777" w:rsidTr="00EA11B6">
        <w:tc>
          <w:tcPr>
            <w:tcW w:w="2439" w:type="dxa"/>
            <w:shd w:val="clear" w:color="auto" w:fill="auto"/>
          </w:tcPr>
          <w:p w14:paraId="4B4605E4" w14:textId="77777777" w:rsidR="004B08CA" w:rsidRPr="00002A24" w:rsidRDefault="004B08CA" w:rsidP="00D0105F">
            <w:pPr>
              <w:ind w:right="-51"/>
              <w:rPr>
                <w:rFonts w:ascii="Times New Roman" w:hAnsi="Times New Roman"/>
                <w:b/>
                <w:lang w:val="lv-LV"/>
              </w:rPr>
            </w:pPr>
            <w:r w:rsidRPr="00002A24">
              <w:rPr>
                <w:rFonts w:ascii="Times New Roman" w:hAnsi="Times New Roman"/>
                <w:b/>
                <w:lang w:val="lv-LV"/>
              </w:rPr>
              <w:t>Vērtēšanas laiks</w:t>
            </w:r>
          </w:p>
        </w:tc>
        <w:tc>
          <w:tcPr>
            <w:tcW w:w="6663" w:type="dxa"/>
            <w:shd w:val="clear" w:color="auto" w:fill="auto"/>
          </w:tcPr>
          <w:p w14:paraId="585CD391" w14:textId="33225E55" w:rsidR="004B08CA" w:rsidRPr="00F26B24" w:rsidRDefault="002D28A3" w:rsidP="00183C11">
            <w:pPr>
              <w:ind w:right="-51"/>
              <w:jc w:val="both"/>
              <w:rPr>
                <w:rFonts w:ascii="Times New Roman" w:hAnsi="Times New Roman"/>
                <w:bCs/>
                <w:sz w:val="10"/>
                <w:szCs w:val="10"/>
                <w:lang w:val="lv-LV"/>
              </w:rPr>
            </w:pPr>
            <w:r w:rsidRPr="00002A24">
              <w:rPr>
                <w:rFonts w:ascii="Times New Roman" w:hAnsi="Times New Roman"/>
                <w:bCs/>
                <w:lang w:val="lv-LV"/>
              </w:rPr>
              <w:t>20</w:t>
            </w:r>
            <w:r w:rsidR="001B6A73">
              <w:rPr>
                <w:rFonts w:ascii="Times New Roman" w:hAnsi="Times New Roman"/>
                <w:bCs/>
                <w:lang w:val="lv-LV"/>
              </w:rPr>
              <w:t>2</w:t>
            </w:r>
            <w:r w:rsidR="00F3669C">
              <w:rPr>
                <w:rFonts w:ascii="Times New Roman" w:hAnsi="Times New Roman"/>
                <w:bCs/>
                <w:lang w:val="lv-LV"/>
              </w:rPr>
              <w:t>3</w:t>
            </w:r>
            <w:r w:rsidR="004B08CA" w:rsidRPr="00002A24">
              <w:rPr>
                <w:rFonts w:ascii="Times New Roman" w:hAnsi="Times New Roman"/>
                <w:bCs/>
                <w:lang w:val="lv-LV"/>
              </w:rPr>
              <w:t xml:space="preserve">. </w:t>
            </w:r>
            <w:r w:rsidR="00002A24" w:rsidRPr="00002A24">
              <w:rPr>
                <w:rFonts w:ascii="Times New Roman" w:hAnsi="Times New Roman"/>
                <w:bCs/>
                <w:lang w:val="lv-LV"/>
              </w:rPr>
              <w:t xml:space="preserve">gada </w:t>
            </w:r>
            <w:r w:rsidR="00F3669C">
              <w:rPr>
                <w:rFonts w:ascii="Times New Roman" w:hAnsi="Times New Roman"/>
                <w:bCs/>
                <w:lang w:val="lv-LV"/>
              </w:rPr>
              <w:t>14</w:t>
            </w:r>
            <w:r w:rsidR="004B08CA" w:rsidRPr="00002A24">
              <w:rPr>
                <w:rFonts w:ascii="Times New Roman" w:hAnsi="Times New Roman"/>
                <w:bCs/>
                <w:lang w:val="lv-LV"/>
              </w:rPr>
              <w:t>.</w:t>
            </w:r>
            <w:r w:rsidR="00F3669C">
              <w:rPr>
                <w:rFonts w:ascii="Times New Roman" w:hAnsi="Times New Roman"/>
                <w:bCs/>
                <w:lang w:val="lv-LV"/>
              </w:rPr>
              <w:t>augusts</w:t>
            </w:r>
            <w:r w:rsidR="00914418" w:rsidRPr="00002A24">
              <w:rPr>
                <w:rFonts w:ascii="Times New Roman" w:hAnsi="Times New Roman"/>
                <w:bCs/>
                <w:lang w:val="lv-LV"/>
              </w:rPr>
              <w:t>.</w:t>
            </w:r>
          </w:p>
        </w:tc>
      </w:tr>
      <w:tr w:rsidR="004B08CA" w:rsidRPr="00002A24" w14:paraId="7761DDEA" w14:textId="77777777" w:rsidTr="00EA11B6">
        <w:tc>
          <w:tcPr>
            <w:tcW w:w="2439" w:type="dxa"/>
            <w:shd w:val="clear" w:color="auto" w:fill="auto"/>
          </w:tcPr>
          <w:p w14:paraId="7258FA32" w14:textId="77777777" w:rsidR="004B08CA" w:rsidRPr="00002A24" w:rsidRDefault="004B08CA" w:rsidP="00D0105F">
            <w:pPr>
              <w:ind w:right="-51"/>
              <w:rPr>
                <w:rFonts w:ascii="Times New Roman" w:hAnsi="Times New Roman"/>
                <w:b/>
                <w:lang w:val="lv-LV"/>
              </w:rPr>
            </w:pPr>
            <w:r w:rsidRPr="00002A24">
              <w:rPr>
                <w:rFonts w:ascii="Times New Roman" w:hAnsi="Times New Roman"/>
                <w:b/>
                <w:lang w:val="lv-LV"/>
              </w:rPr>
              <w:t>Vērtēšanas mērķis</w:t>
            </w:r>
          </w:p>
        </w:tc>
        <w:tc>
          <w:tcPr>
            <w:tcW w:w="6663" w:type="dxa"/>
            <w:shd w:val="clear" w:color="auto" w:fill="auto"/>
          </w:tcPr>
          <w:p w14:paraId="5A833A56" w14:textId="77777777" w:rsidR="004B08CA" w:rsidRPr="00F26B24" w:rsidRDefault="009B6F68" w:rsidP="00F26B24">
            <w:pPr>
              <w:ind w:right="-51"/>
              <w:jc w:val="both"/>
              <w:rPr>
                <w:rFonts w:ascii="Times New Roman" w:hAnsi="Times New Roman"/>
                <w:bCs/>
                <w:sz w:val="10"/>
                <w:szCs w:val="10"/>
                <w:lang w:val="lv-LV"/>
              </w:rPr>
            </w:pPr>
            <w:r>
              <w:rPr>
                <w:rFonts w:ascii="Times New Roman" w:hAnsi="Times New Roman"/>
                <w:lang w:val="lv-LV"/>
              </w:rPr>
              <w:t>Tirgus vērtības</w:t>
            </w:r>
            <w:r w:rsidR="000D2947" w:rsidRPr="00002A24">
              <w:rPr>
                <w:rFonts w:ascii="Times New Roman" w:hAnsi="Times New Roman"/>
                <w:lang w:val="lv-LV"/>
              </w:rPr>
              <w:t xml:space="preserve"> no</w:t>
            </w:r>
            <w:r w:rsidR="009769D8" w:rsidRPr="00002A24">
              <w:rPr>
                <w:rFonts w:ascii="Times New Roman" w:hAnsi="Times New Roman"/>
                <w:lang w:val="lv-LV"/>
              </w:rPr>
              <w:softHyphen/>
            </w:r>
            <w:r w:rsidR="000D2947" w:rsidRPr="00002A24">
              <w:rPr>
                <w:rFonts w:ascii="Times New Roman" w:hAnsi="Times New Roman"/>
                <w:lang w:val="lv-LV"/>
              </w:rPr>
              <w:t>teik</w:t>
            </w:r>
            <w:r w:rsidR="009769D8" w:rsidRPr="00002A24">
              <w:rPr>
                <w:rFonts w:ascii="Times New Roman" w:hAnsi="Times New Roman"/>
                <w:lang w:val="lv-LV"/>
              </w:rPr>
              <w:softHyphen/>
            </w:r>
            <w:r w:rsidR="000D2947" w:rsidRPr="00002A24">
              <w:rPr>
                <w:rFonts w:ascii="Times New Roman" w:hAnsi="Times New Roman"/>
                <w:lang w:val="lv-LV"/>
              </w:rPr>
              <w:t>šana</w:t>
            </w:r>
          </w:p>
        </w:tc>
      </w:tr>
      <w:tr w:rsidR="00914418" w:rsidRPr="003222AF" w14:paraId="456B62DF" w14:textId="77777777" w:rsidTr="00EA11B6">
        <w:tc>
          <w:tcPr>
            <w:tcW w:w="2439" w:type="dxa"/>
            <w:shd w:val="clear" w:color="auto" w:fill="auto"/>
          </w:tcPr>
          <w:p w14:paraId="008B50B3" w14:textId="77777777" w:rsidR="00914418" w:rsidRPr="00892DAC" w:rsidRDefault="00914418" w:rsidP="00892DAC">
            <w:pPr>
              <w:ind w:right="-51"/>
              <w:rPr>
                <w:rFonts w:ascii="Times New Roman" w:hAnsi="Times New Roman"/>
                <w:b/>
                <w:lang w:val="lv-LV"/>
              </w:rPr>
            </w:pPr>
            <w:r w:rsidRPr="00892DAC">
              <w:rPr>
                <w:rFonts w:ascii="Times New Roman" w:hAnsi="Times New Roman"/>
                <w:b/>
                <w:lang w:val="lv-LV"/>
              </w:rPr>
              <w:t>Vērtējamā īpašuma sastāvs</w:t>
            </w:r>
          </w:p>
        </w:tc>
        <w:tc>
          <w:tcPr>
            <w:tcW w:w="6663" w:type="dxa"/>
            <w:shd w:val="clear" w:color="auto" w:fill="auto"/>
          </w:tcPr>
          <w:p w14:paraId="4D148301" w14:textId="57441094" w:rsidR="00892DAC" w:rsidRPr="004275AA" w:rsidRDefault="004275AA" w:rsidP="001F6C2F">
            <w:pPr>
              <w:pStyle w:val="Sarakstarindkopa"/>
              <w:numPr>
                <w:ilvl w:val="0"/>
                <w:numId w:val="26"/>
              </w:numPr>
              <w:tabs>
                <w:tab w:val="left" w:pos="5"/>
              </w:tabs>
              <w:ind w:left="5" w:right="-51" w:firstLine="284"/>
              <w:jc w:val="both"/>
              <w:rPr>
                <w:rFonts w:ascii="Times New Roman" w:hAnsi="Times New Roman"/>
                <w:bCs/>
                <w:szCs w:val="24"/>
                <w:lang w:val="lv-LV"/>
              </w:rPr>
            </w:pPr>
            <w:r>
              <w:rPr>
                <w:rFonts w:ascii="Times New Roman" w:hAnsi="Times New Roman"/>
                <w:szCs w:val="24"/>
                <w:lang w:val="lv-LV"/>
              </w:rPr>
              <w:t>Katlu māja</w:t>
            </w:r>
            <w:r w:rsidR="001B6A73">
              <w:rPr>
                <w:rFonts w:ascii="Times New Roman" w:hAnsi="Times New Roman"/>
                <w:szCs w:val="24"/>
                <w:lang w:val="lv-LV"/>
              </w:rPr>
              <w:t xml:space="preserve"> ar kopējo platību </w:t>
            </w:r>
            <w:r>
              <w:rPr>
                <w:rFonts w:ascii="Times New Roman" w:hAnsi="Times New Roman"/>
                <w:szCs w:val="24"/>
                <w:lang w:val="lv-LV"/>
              </w:rPr>
              <w:t>350,9</w:t>
            </w:r>
            <w:r w:rsidR="001B6A73">
              <w:rPr>
                <w:rFonts w:ascii="Times New Roman" w:hAnsi="Times New Roman"/>
                <w:szCs w:val="24"/>
                <w:lang w:val="lv-LV"/>
              </w:rPr>
              <w:t>,8 kvm</w:t>
            </w:r>
          </w:p>
          <w:p w14:paraId="5EC35FFF" w14:textId="71307DE3" w:rsidR="004275AA" w:rsidRDefault="004275AA" w:rsidP="001F6C2F">
            <w:pPr>
              <w:pStyle w:val="Sarakstarindkopa"/>
              <w:numPr>
                <w:ilvl w:val="0"/>
                <w:numId w:val="26"/>
              </w:numPr>
              <w:tabs>
                <w:tab w:val="left" w:pos="5"/>
              </w:tabs>
              <w:ind w:left="5" w:right="-51" w:firstLine="284"/>
              <w:jc w:val="both"/>
              <w:rPr>
                <w:rFonts w:ascii="Times New Roman" w:hAnsi="Times New Roman"/>
                <w:bCs/>
                <w:szCs w:val="24"/>
                <w:lang w:val="lv-LV"/>
              </w:rPr>
            </w:pPr>
            <w:r>
              <w:rPr>
                <w:rFonts w:ascii="Times New Roman" w:hAnsi="Times New Roman"/>
                <w:bCs/>
                <w:szCs w:val="24"/>
                <w:lang w:val="lv-LV"/>
              </w:rPr>
              <w:t>Noliktava 55 kvm</w:t>
            </w:r>
          </w:p>
          <w:p w14:paraId="612E8D52" w14:textId="696F2CFD" w:rsidR="004275AA" w:rsidRPr="003222AF" w:rsidRDefault="004275AA" w:rsidP="001F6C2F">
            <w:pPr>
              <w:pStyle w:val="Sarakstarindkopa"/>
              <w:numPr>
                <w:ilvl w:val="0"/>
                <w:numId w:val="26"/>
              </w:numPr>
              <w:tabs>
                <w:tab w:val="left" w:pos="5"/>
              </w:tabs>
              <w:ind w:left="5" w:right="-51" w:firstLine="284"/>
              <w:jc w:val="both"/>
              <w:rPr>
                <w:rFonts w:ascii="Times New Roman" w:hAnsi="Times New Roman"/>
                <w:bCs/>
                <w:szCs w:val="24"/>
                <w:lang w:val="lv-LV"/>
              </w:rPr>
            </w:pPr>
            <w:r>
              <w:rPr>
                <w:rFonts w:ascii="Times New Roman" w:hAnsi="Times New Roman"/>
                <w:bCs/>
                <w:szCs w:val="24"/>
                <w:lang w:val="lv-LV"/>
              </w:rPr>
              <w:t>Zeme 3238 kvm</w:t>
            </w:r>
          </w:p>
          <w:p w14:paraId="26F2A331" w14:textId="77777777" w:rsidR="00892DAC" w:rsidRPr="004312FA" w:rsidRDefault="00892DAC" w:rsidP="00892DAC">
            <w:pPr>
              <w:pStyle w:val="Sarakstarindkopa"/>
              <w:ind w:right="-51"/>
              <w:jc w:val="both"/>
              <w:rPr>
                <w:rFonts w:ascii="Times New Roman" w:hAnsi="Times New Roman"/>
                <w:bCs/>
                <w:szCs w:val="24"/>
                <w:lang w:val="lv-LV"/>
              </w:rPr>
            </w:pPr>
          </w:p>
        </w:tc>
      </w:tr>
      <w:tr w:rsidR="00914418" w:rsidRPr="00CD7205" w14:paraId="0C3E4732" w14:textId="77777777" w:rsidTr="00EA11B6">
        <w:tc>
          <w:tcPr>
            <w:tcW w:w="2439" w:type="dxa"/>
            <w:shd w:val="clear" w:color="auto" w:fill="auto"/>
          </w:tcPr>
          <w:p w14:paraId="43BCD735" w14:textId="77777777" w:rsidR="00914418" w:rsidRPr="00473BE4" w:rsidRDefault="00914418" w:rsidP="00D0105F">
            <w:pPr>
              <w:ind w:right="-51"/>
              <w:rPr>
                <w:rFonts w:ascii="Times New Roman" w:hAnsi="Times New Roman"/>
                <w:b/>
                <w:lang w:val="lv-LV"/>
              </w:rPr>
            </w:pPr>
            <w:r w:rsidRPr="00473BE4">
              <w:rPr>
                <w:rFonts w:ascii="Times New Roman" w:hAnsi="Times New Roman"/>
                <w:b/>
                <w:lang w:val="lv-LV"/>
              </w:rPr>
              <w:t>Īpašumtiesības</w:t>
            </w:r>
          </w:p>
        </w:tc>
        <w:tc>
          <w:tcPr>
            <w:tcW w:w="6663" w:type="dxa"/>
            <w:shd w:val="clear" w:color="auto" w:fill="auto"/>
          </w:tcPr>
          <w:p w14:paraId="3E98F00F" w14:textId="5FDE7880" w:rsidR="00CA1188" w:rsidRPr="00F26B24" w:rsidRDefault="00914418" w:rsidP="008C46A5">
            <w:pPr>
              <w:ind w:right="-51" w:firstLine="176"/>
              <w:jc w:val="both"/>
              <w:rPr>
                <w:rFonts w:ascii="Times New Roman" w:hAnsi="Times New Roman"/>
                <w:bCs/>
                <w:sz w:val="10"/>
                <w:szCs w:val="10"/>
                <w:lang w:val="lv-LV"/>
              </w:rPr>
            </w:pPr>
            <w:r w:rsidRPr="005F10BC">
              <w:rPr>
                <w:rFonts w:ascii="Times New Roman" w:hAnsi="Times New Roman"/>
                <w:szCs w:val="24"/>
                <w:lang w:val="lv-LV"/>
              </w:rPr>
              <w:t xml:space="preserve">Saskaņā ar informāciju </w:t>
            </w:r>
            <w:r w:rsidRPr="00473BE4">
              <w:rPr>
                <w:rFonts w:ascii="Times New Roman" w:hAnsi="Times New Roman"/>
                <w:szCs w:val="24"/>
                <w:lang w:val="lv-LV"/>
              </w:rPr>
              <w:t xml:space="preserve">no zemesgrāmatas, vērtējamā īpašuma īpašnieks ir </w:t>
            </w:r>
            <w:r w:rsidR="0069291E">
              <w:rPr>
                <w:rFonts w:ascii="Times New Roman" w:hAnsi="Times New Roman"/>
                <w:szCs w:val="24"/>
                <w:lang w:val="lv-LV"/>
              </w:rPr>
              <w:t>Cēsu novada pašvaldība</w:t>
            </w:r>
            <w:r w:rsidR="003222AF">
              <w:rPr>
                <w:rFonts w:ascii="Times New Roman" w:hAnsi="Times New Roman"/>
                <w:szCs w:val="24"/>
                <w:lang w:val="lv-LV"/>
              </w:rPr>
              <w:t xml:space="preserve"> NMK </w:t>
            </w:r>
            <w:r w:rsidR="0069291E">
              <w:rPr>
                <w:rFonts w:ascii="Times New Roman" w:hAnsi="Times New Roman"/>
                <w:szCs w:val="24"/>
                <w:lang w:val="lv-LV"/>
              </w:rPr>
              <w:t>90000031048</w:t>
            </w:r>
            <w:r w:rsidRPr="00473BE4">
              <w:rPr>
                <w:rFonts w:ascii="Times New Roman" w:hAnsi="Times New Roman"/>
                <w:szCs w:val="24"/>
                <w:lang w:val="lv-LV"/>
              </w:rPr>
              <w:t xml:space="preserve"> </w:t>
            </w:r>
            <w:r w:rsidR="003222AF">
              <w:rPr>
                <w:rFonts w:ascii="Times New Roman" w:hAnsi="Times New Roman"/>
                <w:szCs w:val="24"/>
                <w:lang w:val="lv-LV"/>
              </w:rPr>
              <w:t>Cēsu</w:t>
            </w:r>
            <w:r w:rsidRPr="00473BE4">
              <w:rPr>
                <w:rFonts w:ascii="Times New Roman" w:hAnsi="Times New Roman"/>
                <w:szCs w:val="24"/>
                <w:lang w:val="lv-LV"/>
              </w:rPr>
              <w:t xml:space="preserve"> pilsētas zemesgrāmatas no</w:t>
            </w:r>
            <w:r w:rsidRPr="00473BE4">
              <w:rPr>
                <w:rFonts w:ascii="Times New Roman" w:hAnsi="Times New Roman"/>
                <w:szCs w:val="24"/>
                <w:lang w:val="lv-LV"/>
              </w:rPr>
              <w:softHyphen/>
              <w:t>da</w:t>
            </w:r>
            <w:r w:rsidRPr="00473BE4">
              <w:rPr>
                <w:rFonts w:ascii="Times New Roman" w:hAnsi="Times New Roman"/>
                <w:szCs w:val="24"/>
                <w:lang w:val="lv-LV"/>
              </w:rPr>
              <w:softHyphen/>
              <w:t>lī</w:t>
            </w:r>
            <w:r w:rsidR="006454EF" w:rsidRPr="00473BE4">
              <w:rPr>
                <w:rFonts w:ascii="Times New Roman" w:hAnsi="Times New Roman"/>
                <w:szCs w:val="24"/>
                <w:lang w:val="lv-LV"/>
              </w:rPr>
              <w:softHyphen/>
            </w:r>
            <w:r w:rsidRPr="00473BE4">
              <w:rPr>
                <w:rFonts w:ascii="Times New Roman" w:hAnsi="Times New Roman"/>
                <w:szCs w:val="24"/>
                <w:lang w:val="lv-LV"/>
              </w:rPr>
              <w:t>ju</w:t>
            </w:r>
            <w:r w:rsidR="00473BE4" w:rsidRPr="00473BE4">
              <w:rPr>
                <w:rFonts w:ascii="Times New Roman" w:hAnsi="Times New Roman"/>
                <w:szCs w:val="24"/>
                <w:lang w:val="lv-LV"/>
              </w:rPr>
              <w:t>ms Nr.</w:t>
            </w:r>
            <w:r w:rsidR="003222AF">
              <w:rPr>
                <w:rFonts w:ascii="Times New Roman" w:hAnsi="Times New Roman"/>
                <w:szCs w:val="24"/>
                <w:lang w:val="lv-LV"/>
              </w:rPr>
              <w:t>1000 00</w:t>
            </w:r>
            <w:r w:rsidR="0069291E">
              <w:rPr>
                <w:rFonts w:ascii="Times New Roman" w:hAnsi="Times New Roman"/>
                <w:szCs w:val="24"/>
                <w:lang w:val="lv-LV"/>
              </w:rPr>
              <w:t>03</w:t>
            </w:r>
            <w:r w:rsidR="003222AF">
              <w:rPr>
                <w:rFonts w:ascii="Times New Roman" w:hAnsi="Times New Roman"/>
                <w:szCs w:val="24"/>
                <w:lang w:val="lv-LV"/>
              </w:rPr>
              <w:t xml:space="preserve"> </w:t>
            </w:r>
            <w:r w:rsidR="0069291E">
              <w:rPr>
                <w:rFonts w:ascii="Times New Roman" w:hAnsi="Times New Roman"/>
                <w:szCs w:val="24"/>
                <w:lang w:val="lv-LV"/>
              </w:rPr>
              <w:t>0181</w:t>
            </w:r>
            <w:r w:rsidRPr="00473BE4">
              <w:rPr>
                <w:rFonts w:ascii="Times New Roman" w:hAnsi="Times New Roman"/>
                <w:szCs w:val="24"/>
                <w:lang w:val="lv-LV"/>
              </w:rPr>
              <w:t>.</w:t>
            </w:r>
          </w:p>
        </w:tc>
      </w:tr>
      <w:tr w:rsidR="004B08CA" w:rsidRPr="00473BE4" w14:paraId="33535BC8" w14:textId="77777777" w:rsidTr="00EA11B6">
        <w:tc>
          <w:tcPr>
            <w:tcW w:w="2439" w:type="dxa"/>
          </w:tcPr>
          <w:p w14:paraId="4C3DF12D" w14:textId="77777777" w:rsidR="004B08CA" w:rsidRPr="00473BE4" w:rsidRDefault="004B08CA" w:rsidP="004840E8">
            <w:pPr>
              <w:ind w:right="-51"/>
              <w:rPr>
                <w:rFonts w:ascii="Times New Roman" w:hAnsi="Times New Roman"/>
                <w:b/>
                <w:bCs/>
                <w:szCs w:val="22"/>
              </w:rPr>
            </w:pPr>
            <w:r w:rsidRPr="00473BE4">
              <w:rPr>
                <w:rFonts w:ascii="Times New Roman" w:hAnsi="Times New Roman"/>
                <w:b/>
                <w:bCs/>
                <w:szCs w:val="22"/>
              </w:rPr>
              <w:t xml:space="preserve">Lietu </w:t>
            </w:r>
            <w:proofErr w:type="spellStart"/>
            <w:r w:rsidRPr="00473BE4">
              <w:rPr>
                <w:rFonts w:ascii="Times New Roman" w:hAnsi="Times New Roman"/>
                <w:b/>
                <w:bCs/>
                <w:szCs w:val="22"/>
              </w:rPr>
              <w:t>tiesības</w:t>
            </w:r>
            <w:proofErr w:type="spellEnd"/>
            <w:r w:rsidRPr="00473BE4">
              <w:rPr>
                <w:rFonts w:ascii="Times New Roman" w:hAnsi="Times New Roman"/>
                <w:b/>
                <w:bCs/>
                <w:szCs w:val="22"/>
              </w:rPr>
              <w:t xml:space="preserve">, kas </w:t>
            </w:r>
            <w:proofErr w:type="spellStart"/>
            <w:r w:rsidRPr="00473BE4">
              <w:rPr>
                <w:rFonts w:ascii="Times New Roman" w:hAnsi="Times New Roman"/>
                <w:b/>
                <w:bCs/>
                <w:szCs w:val="22"/>
              </w:rPr>
              <w:t>apgr</w:t>
            </w:r>
            <w:r w:rsidR="004840E8" w:rsidRPr="00473BE4">
              <w:rPr>
                <w:rFonts w:ascii="Times New Roman" w:hAnsi="Times New Roman"/>
                <w:b/>
                <w:bCs/>
                <w:szCs w:val="22"/>
              </w:rPr>
              <w:t>ū</w:t>
            </w:r>
            <w:r w:rsidRPr="00473BE4">
              <w:rPr>
                <w:rFonts w:ascii="Times New Roman" w:hAnsi="Times New Roman"/>
                <w:b/>
                <w:bCs/>
                <w:szCs w:val="22"/>
              </w:rPr>
              <w:t>tina</w:t>
            </w:r>
            <w:proofErr w:type="spellEnd"/>
            <w:r w:rsidRPr="00473BE4">
              <w:rPr>
                <w:rFonts w:ascii="Times New Roman" w:hAnsi="Times New Roman"/>
                <w:b/>
                <w:bCs/>
                <w:szCs w:val="22"/>
              </w:rPr>
              <w:t xml:space="preserve"> </w:t>
            </w:r>
            <w:proofErr w:type="spellStart"/>
            <w:r w:rsidRPr="00473BE4">
              <w:rPr>
                <w:rFonts w:ascii="Times New Roman" w:hAnsi="Times New Roman"/>
                <w:b/>
                <w:bCs/>
                <w:szCs w:val="22"/>
              </w:rPr>
              <w:t>nekustamo</w:t>
            </w:r>
            <w:proofErr w:type="spellEnd"/>
            <w:r w:rsidRPr="00473BE4">
              <w:rPr>
                <w:rFonts w:ascii="Times New Roman" w:hAnsi="Times New Roman"/>
                <w:b/>
                <w:bCs/>
                <w:szCs w:val="22"/>
              </w:rPr>
              <w:t xml:space="preserve"> īpašumu</w:t>
            </w:r>
          </w:p>
        </w:tc>
        <w:tc>
          <w:tcPr>
            <w:tcW w:w="6663" w:type="dxa"/>
          </w:tcPr>
          <w:p w14:paraId="7F5A2509" w14:textId="22079438" w:rsidR="0088159C" w:rsidRPr="00473BE4" w:rsidRDefault="0069291E" w:rsidP="00D0105F">
            <w:pPr>
              <w:tabs>
                <w:tab w:val="num" w:pos="317"/>
              </w:tabs>
              <w:ind w:left="34" w:right="-51"/>
              <w:jc w:val="both"/>
              <w:rPr>
                <w:rFonts w:ascii="Times New Roman" w:hAnsi="Times New Roman"/>
                <w:szCs w:val="24"/>
              </w:rPr>
            </w:pPr>
            <w:proofErr w:type="spellStart"/>
            <w:r>
              <w:rPr>
                <w:rFonts w:ascii="Times New Roman" w:hAnsi="Times New Roman"/>
                <w:szCs w:val="22"/>
              </w:rPr>
              <w:t>Zemes</w:t>
            </w:r>
            <w:proofErr w:type="spellEnd"/>
            <w:r>
              <w:rPr>
                <w:rFonts w:ascii="Times New Roman" w:hAnsi="Times New Roman"/>
                <w:szCs w:val="22"/>
              </w:rPr>
              <w:t xml:space="preserve"> </w:t>
            </w:r>
            <w:proofErr w:type="spellStart"/>
            <w:r w:rsidR="00DD3431">
              <w:rPr>
                <w:rFonts w:ascii="Times New Roman" w:hAnsi="Times New Roman"/>
                <w:szCs w:val="22"/>
              </w:rPr>
              <w:t>g</w:t>
            </w:r>
            <w:r>
              <w:rPr>
                <w:rFonts w:ascii="Times New Roman" w:hAnsi="Times New Roman"/>
                <w:szCs w:val="22"/>
              </w:rPr>
              <w:t>abala</w:t>
            </w:r>
            <w:proofErr w:type="spellEnd"/>
            <w:r>
              <w:rPr>
                <w:rFonts w:ascii="Times New Roman" w:hAnsi="Times New Roman"/>
                <w:szCs w:val="22"/>
              </w:rPr>
              <w:t xml:space="preserve"> </w:t>
            </w:r>
            <w:proofErr w:type="spellStart"/>
            <w:r>
              <w:rPr>
                <w:rFonts w:ascii="Times New Roman" w:hAnsi="Times New Roman"/>
                <w:szCs w:val="22"/>
              </w:rPr>
              <w:t>robežās</w:t>
            </w:r>
            <w:proofErr w:type="spellEnd"/>
            <w:r>
              <w:rPr>
                <w:rFonts w:ascii="Times New Roman" w:hAnsi="Times New Roman"/>
                <w:szCs w:val="22"/>
              </w:rPr>
              <w:t xml:space="preserve"> </w:t>
            </w:r>
            <w:proofErr w:type="spellStart"/>
            <w:r>
              <w:rPr>
                <w:rFonts w:ascii="Times New Roman" w:hAnsi="Times New Roman"/>
                <w:szCs w:val="22"/>
              </w:rPr>
              <w:t>atrodas</w:t>
            </w:r>
            <w:proofErr w:type="spellEnd"/>
            <w:r>
              <w:rPr>
                <w:rFonts w:ascii="Times New Roman" w:hAnsi="Times New Roman"/>
                <w:szCs w:val="22"/>
              </w:rPr>
              <w:t xml:space="preserve"> </w:t>
            </w:r>
            <w:proofErr w:type="spellStart"/>
            <w:r>
              <w:rPr>
                <w:rFonts w:ascii="Times New Roman" w:hAnsi="Times New Roman"/>
                <w:szCs w:val="22"/>
              </w:rPr>
              <w:t>vidēja</w:t>
            </w:r>
            <w:proofErr w:type="spellEnd"/>
            <w:r>
              <w:rPr>
                <w:rFonts w:ascii="Times New Roman" w:hAnsi="Times New Roman"/>
                <w:szCs w:val="22"/>
              </w:rPr>
              <w:t xml:space="preserve"> </w:t>
            </w:r>
            <w:proofErr w:type="spellStart"/>
            <w:r>
              <w:rPr>
                <w:rFonts w:ascii="Times New Roman" w:hAnsi="Times New Roman"/>
                <w:szCs w:val="22"/>
              </w:rPr>
              <w:t>spiediena</w:t>
            </w:r>
            <w:proofErr w:type="spellEnd"/>
            <w:r>
              <w:rPr>
                <w:rFonts w:ascii="Times New Roman" w:hAnsi="Times New Roman"/>
                <w:szCs w:val="22"/>
              </w:rPr>
              <w:t xml:space="preserve"> gazes </w:t>
            </w:r>
            <w:proofErr w:type="spellStart"/>
            <w:r>
              <w:rPr>
                <w:rFonts w:ascii="Times New Roman" w:hAnsi="Times New Roman"/>
                <w:szCs w:val="22"/>
              </w:rPr>
              <w:t>vads</w:t>
            </w:r>
            <w:proofErr w:type="spellEnd"/>
            <w:r>
              <w:rPr>
                <w:rFonts w:ascii="Times New Roman" w:hAnsi="Times New Roman"/>
                <w:szCs w:val="22"/>
              </w:rPr>
              <w:t xml:space="preserve">, </w:t>
            </w:r>
            <w:proofErr w:type="spellStart"/>
            <w:r>
              <w:rPr>
                <w:rFonts w:ascii="Times New Roman" w:hAnsi="Times New Roman"/>
                <w:szCs w:val="22"/>
              </w:rPr>
              <w:t>ūdensvads</w:t>
            </w:r>
            <w:proofErr w:type="spellEnd"/>
            <w:r>
              <w:rPr>
                <w:rFonts w:ascii="Times New Roman" w:hAnsi="Times New Roman"/>
                <w:szCs w:val="22"/>
              </w:rPr>
              <w:t xml:space="preserve">, </w:t>
            </w:r>
            <w:proofErr w:type="spellStart"/>
            <w:r>
              <w:rPr>
                <w:rFonts w:ascii="Times New Roman" w:hAnsi="Times New Roman"/>
                <w:szCs w:val="22"/>
              </w:rPr>
              <w:t>kanalizācijas</w:t>
            </w:r>
            <w:proofErr w:type="spellEnd"/>
            <w:r>
              <w:rPr>
                <w:rFonts w:ascii="Times New Roman" w:hAnsi="Times New Roman"/>
                <w:szCs w:val="22"/>
              </w:rPr>
              <w:t xml:space="preserve"> </w:t>
            </w:r>
            <w:proofErr w:type="spellStart"/>
            <w:proofErr w:type="gramStart"/>
            <w:r>
              <w:rPr>
                <w:rFonts w:ascii="Times New Roman" w:hAnsi="Times New Roman"/>
                <w:szCs w:val="22"/>
              </w:rPr>
              <w:t>vads,sakaru</w:t>
            </w:r>
            <w:proofErr w:type="spellEnd"/>
            <w:proofErr w:type="gramEnd"/>
            <w:r>
              <w:rPr>
                <w:rFonts w:ascii="Times New Roman" w:hAnsi="Times New Roman"/>
                <w:szCs w:val="22"/>
              </w:rPr>
              <w:t xml:space="preserve"> </w:t>
            </w:r>
            <w:proofErr w:type="spellStart"/>
            <w:r>
              <w:rPr>
                <w:rFonts w:ascii="Times New Roman" w:hAnsi="Times New Roman"/>
                <w:szCs w:val="22"/>
              </w:rPr>
              <w:t>kabeļi</w:t>
            </w:r>
            <w:proofErr w:type="spellEnd"/>
            <w:r>
              <w:rPr>
                <w:rFonts w:ascii="Times New Roman" w:hAnsi="Times New Roman"/>
                <w:szCs w:val="22"/>
              </w:rPr>
              <w:t xml:space="preserve"> </w:t>
            </w:r>
            <w:proofErr w:type="spellStart"/>
            <w:r>
              <w:rPr>
                <w:rFonts w:ascii="Times New Roman" w:hAnsi="Times New Roman"/>
                <w:szCs w:val="22"/>
              </w:rPr>
              <w:t>gruntī</w:t>
            </w:r>
            <w:proofErr w:type="spellEnd"/>
            <w:r>
              <w:rPr>
                <w:rFonts w:ascii="Times New Roman" w:hAnsi="Times New Roman"/>
                <w:szCs w:val="22"/>
              </w:rPr>
              <w:t xml:space="preserve">, </w:t>
            </w:r>
            <w:proofErr w:type="spellStart"/>
            <w:r>
              <w:rPr>
                <w:rFonts w:ascii="Times New Roman" w:hAnsi="Times New Roman"/>
                <w:szCs w:val="22"/>
              </w:rPr>
              <w:t>sakaru</w:t>
            </w:r>
            <w:proofErr w:type="spellEnd"/>
            <w:r>
              <w:rPr>
                <w:rFonts w:ascii="Times New Roman" w:hAnsi="Times New Roman"/>
                <w:szCs w:val="22"/>
              </w:rPr>
              <w:t xml:space="preserve"> </w:t>
            </w:r>
            <w:proofErr w:type="spellStart"/>
            <w:r>
              <w:rPr>
                <w:rFonts w:ascii="Times New Roman" w:hAnsi="Times New Roman"/>
                <w:szCs w:val="22"/>
              </w:rPr>
              <w:t>sadales</w:t>
            </w:r>
            <w:proofErr w:type="spellEnd"/>
            <w:r>
              <w:rPr>
                <w:rFonts w:ascii="Times New Roman" w:hAnsi="Times New Roman"/>
                <w:szCs w:val="22"/>
              </w:rPr>
              <w:t xml:space="preserve"> </w:t>
            </w:r>
            <w:proofErr w:type="spellStart"/>
            <w:r>
              <w:rPr>
                <w:rFonts w:ascii="Times New Roman" w:hAnsi="Times New Roman"/>
                <w:szCs w:val="22"/>
              </w:rPr>
              <w:t>skapis</w:t>
            </w:r>
            <w:proofErr w:type="spellEnd"/>
            <w:r>
              <w:rPr>
                <w:rFonts w:ascii="Times New Roman" w:hAnsi="Times New Roman"/>
                <w:szCs w:val="22"/>
              </w:rPr>
              <w:t xml:space="preserve">, </w:t>
            </w:r>
            <w:proofErr w:type="spellStart"/>
            <w:r>
              <w:rPr>
                <w:rFonts w:ascii="Times New Roman" w:hAnsi="Times New Roman"/>
                <w:szCs w:val="22"/>
              </w:rPr>
              <w:t>siltumtrase</w:t>
            </w:r>
            <w:proofErr w:type="spellEnd"/>
            <w:r w:rsidR="00432214">
              <w:rPr>
                <w:rFonts w:ascii="Times New Roman" w:hAnsi="Times New Roman"/>
                <w:szCs w:val="22"/>
              </w:rPr>
              <w:t>.</w:t>
            </w:r>
          </w:p>
          <w:p w14:paraId="404BB45E" w14:textId="77777777" w:rsidR="004B08CA" w:rsidRPr="00473BE4" w:rsidRDefault="004B08CA" w:rsidP="00D0105F">
            <w:pPr>
              <w:ind w:left="360" w:right="-51"/>
              <w:jc w:val="both"/>
              <w:rPr>
                <w:rFonts w:ascii="Times New Roman" w:hAnsi="Times New Roman"/>
                <w:szCs w:val="22"/>
              </w:rPr>
            </w:pPr>
          </w:p>
        </w:tc>
      </w:tr>
      <w:tr w:rsidR="00914418" w:rsidRPr="00EE7955" w14:paraId="759E299F" w14:textId="77777777" w:rsidTr="00EA11B6">
        <w:tc>
          <w:tcPr>
            <w:tcW w:w="2439" w:type="dxa"/>
          </w:tcPr>
          <w:p w14:paraId="1FF4D522" w14:textId="77777777" w:rsidR="00914418" w:rsidRPr="009B1AFE" w:rsidRDefault="00914418" w:rsidP="00D0105F">
            <w:pPr>
              <w:ind w:right="-51"/>
              <w:rPr>
                <w:rFonts w:ascii="Times New Roman" w:hAnsi="Times New Roman"/>
                <w:b/>
                <w:lang w:val="lv-LV"/>
              </w:rPr>
            </w:pPr>
            <w:r w:rsidRPr="009B1AFE">
              <w:rPr>
                <w:rFonts w:ascii="Times New Roman" w:hAnsi="Times New Roman"/>
                <w:b/>
                <w:lang w:val="lv-LV"/>
              </w:rPr>
              <w:t>Īpašuma pašreizējā</w:t>
            </w:r>
          </w:p>
          <w:p w14:paraId="0EA14C27" w14:textId="77777777" w:rsidR="00914418" w:rsidRPr="009B1AFE" w:rsidRDefault="00473BE4" w:rsidP="00D0105F">
            <w:pPr>
              <w:ind w:right="-51"/>
              <w:rPr>
                <w:rFonts w:ascii="Times New Roman" w:hAnsi="Times New Roman"/>
                <w:b/>
                <w:lang w:val="lv-LV"/>
              </w:rPr>
            </w:pPr>
            <w:r w:rsidRPr="009B1AFE">
              <w:rPr>
                <w:rFonts w:ascii="Times New Roman" w:hAnsi="Times New Roman"/>
                <w:b/>
                <w:lang w:val="lv-LV"/>
              </w:rPr>
              <w:t>i</w:t>
            </w:r>
            <w:r w:rsidR="00914418" w:rsidRPr="009B1AFE">
              <w:rPr>
                <w:rFonts w:ascii="Times New Roman" w:hAnsi="Times New Roman"/>
                <w:b/>
                <w:lang w:val="lv-LV"/>
              </w:rPr>
              <w:t>zmantošana</w:t>
            </w:r>
          </w:p>
        </w:tc>
        <w:tc>
          <w:tcPr>
            <w:tcW w:w="6663" w:type="dxa"/>
          </w:tcPr>
          <w:p w14:paraId="5CF31CA1" w14:textId="514C704F" w:rsidR="00CA1188" w:rsidRPr="00F26B24" w:rsidRDefault="00DA4EB7" w:rsidP="0050265C">
            <w:pPr>
              <w:ind w:right="-51"/>
              <w:jc w:val="both"/>
              <w:rPr>
                <w:rFonts w:ascii="Times New Roman" w:hAnsi="Times New Roman"/>
                <w:bCs/>
                <w:sz w:val="10"/>
                <w:szCs w:val="10"/>
                <w:lang w:val="lv-LV"/>
              </w:rPr>
            </w:pPr>
            <w:r w:rsidRPr="006163D3">
              <w:rPr>
                <w:rFonts w:ascii="Times New Roman" w:hAnsi="Times New Roman"/>
                <w:bCs/>
                <w:szCs w:val="24"/>
                <w:lang w:val="lv-LV"/>
              </w:rPr>
              <w:t>Ēkā saimnieciskā darbība netiek veikta</w:t>
            </w:r>
            <w:r w:rsidR="0050265C" w:rsidRPr="006163D3">
              <w:rPr>
                <w:rFonts w:ascii="Times New Roman" w:hAnsi="Times New Roman"/>
                <w:bCs/>
                <w:szCs w:val="24"/>
                <w:lang w:val="lv-LV"/>
              </w:rPr>
              <w:t>.</w:t>
            </w:r>
          </w:p>
        </w:tc>
      </w:tr>
      <w:tr w:rsidR="00002A24" w:rsidRPr="00CD7205" w14:paraId="489523E7" w14:textId="77777777" w:rsidTr="00EA11B6">
        <w:tc>
          <w:tcPr>
            <w:tcW w:w="2439" w:type="dxa"/>
          </w:tcPr>
          <w:p w14:paraId="4FAFB07F" w14:textId="77777777" w:rsidR="00002A24" w:rsidRPr="00473BE4" w:rsidRDefault="00002A24" w:rsidP="00D0105F">
            <w:pPr>
              <w:ind w:right="-51"/>
              <w:rPr>
                <w:rFonts w:ascii="Times New Roman" w:hAnsi="Times New Roman"/>
                <w:b/>
                <w:lang w:val="lv-LV"/>
              </w:rPr>
            </w:pPr>
            <w:r w:rsidRPr="00473BE4">
              <w:rPr>
                <w:rFonts w:ascii="Times New Roman" w:hAnsi="Times New Roman"/>
                <w:b/>
                <w:lang w:val="lv-LV"/>
              </w:rPr>
              <w:t>Specifiskie nosacījumi</w:t>
            </w:r>
          </w:p>
        </w:tc>
        <w:tc>
          <w:tcPr>
            <w:tcW w:w="6663" w:type="dxa"/>
          </w:tcPr>
          <w:p w14:paraId="2212DC2B" w14:textId="77777777" w:rsidR="00473BE4" w:rsidRPr="0050265C" w:rsidRDefault="00002A24" w:rsidP="0050265C">
            <w:pPr>
              <w:ind w:left="5" w:right="-51" w:firstLine="355"/>
              <w:jc w:val="both"/>
              <w:rPr>
                <w:rFonts w:ascii="Times New Roman" w:hAnsi="Times New Roman"/>
                <w:szCs w:val="24"/>
                <w:lang w:val="lv-LV"/>
              </w:rPr>
            </w:pPr>
            <w:r w:rsidRPr="0050265C">
              <w:rPr>
                <w:rFonts w:ascii="Times New Roman" w:hAnsi="Times New Roman"/>
                <w:szCs w:val="24"/>
                <w:lang w:val="lv-LV"/>
              </w:rPr>
              <w:t>Vērtējums veikts pie nosacījuma, ka īpašums ir brīvs no jeb</w:t>
            </w:r>
            <w:r w:rsidR="009B1AFE" w:rsidRPr="0050265C">
              <w:rPr>
                <w:rFonts w:ascii="Times New Roman" w:hAnsi="Times New Roman"/>
                <w:szCs w:val="24"/>
                <w:lang w:val="lv-LV"/>
              </w:rPr>
              <w:softHyphen/>
            </w:r>
            <w:r w:rsidRPr="0050265C">
              <w:rPr>
                <w:rFonts w:ascii="Times New Roman" w:hAnsi="Times New Roman"/>
                <w:szCs w:val="24"/>
                <w:lang w:val="lv-LV"/>
              </w:rPr>
              <w:t>kā</w:t>
            </w:r>
            <w:r w:rsidR="009B1AFE" w:rsidRPr="0050265C">
              <w:rPr>
                <w:rFonts w:ascii="Times New Roman" w:hAnsi="Times New Roman"/>
                <w:szCs w:val="24"/>
                <w:lang w:val="lv-LV"/>
              </w:rPr>
              <w:softHyphen/>
            </w:r>
            <w:r w:rsidRPr="0050265C">
              <w:rPr>
                <w:rFonts w:ascii="Times New Roman" w:hAnsi="Times New Roman"/>
                <w:szCs w:val="24"/>
                <w:lang w:val="lv-LV"/>
              </w:rPr>
              <w:t>da vei</w:t>
            </w:r>
            <w:r w:rsidRPr="0050265C">
              <w:rPr>
                <w:rFonts w:ascii="Times New Roman" w:hAnsi="Times New Roman"/>
                <w:szCs w:val="24"/>
                <w:lang w:val="lv-LV"/>
              </w:rPr>
              <w:softHyphen/>
              <w:t>da apgrūtinājumiem, kas varētu ietekmēt tā tirgus vēr</w:t>
            </w:r>
            <w:r w:rsidR="00CD2240" w:rsidRPr="0050265C">
              <w:rPr>
                <w:rFonts w:ascii="Times New Roman" w:hAnsi="Times New Roman"/>
                <w:szCs w:val="24"/>
                <w:lang w:val="lv-LV"/>
              </w:rPr>
              <w:softHyphen/>
            </w:r>
            <w:r w:rsidRPr="0050265C">
              <w:rPr>
                <w:rFonts w:ascii="Times New Roman" w:hAnsi="Times New Roman"/>
                <w:szCs w:val="24"/>
                <w:lang w:val="lv-LV"/>
              </w:rPr>
              <w:t>tību (iz</w:t>
            </w:r>
            <w:r w:rsidRPr="0050265C">
              <w:rPr>
                <w:rFonts w:ascii="Times New Roman" w:hAnsi="Times New Roman"/>
                <w:szCs w:val="24"/>
                <w:lang w:val="lv-LV"/>
              </w:rPr>
              <w:softHyphen/>
              <w:t>ņe</w:t>
            </w:r>
            <w:r w:rsidRPr="0050265C">
              <w:rPr>
                <w:rFonts w:ascii="Times New Roman" w:hAnsi="Times New Roman"/>
                <w:szCs w:val="24"/>
                <w:lang w:val="lv-LV"/>
              </w:rPr>
              <w:softHyphen/>
              <w:t>mot tos, kas minēti šajā vērtējumā), īpašniekiem ir pilnas tie</w:t>
            </w:r>
            <w:r w:rsidRPr="0050265C">
              <w:rPr>
                <w:rFonts w:ascii="Times New Roman" w:hAnsi="Times New Roman"/>
                <w:szCs w:val="24"/>
                <w:lang w:val="lv-LV"/>
              </w:rPr>
              <w:softHyphen/>
              <w:t>sī</w:t>
            </w:r>
            <w:r w:rsidRPr="0050265C">
              <w:rPr>
                <w:rFonts w:ascii="Times New Roman" w:hAnsi="Times New Roman"/>
                <w:szCs w:val="24"/>
                <w:lang w:val="lv-LV"/>
              </w:rPr>
              <w:softHyphen/>
              <w:t>bas rī</w:t>
            </w:r>
            <w:r w:rsidRPr="0050265C">
              <w:rPr>
                <w:rFonts w:ascii="Times New Roman" w:hAnsi="Times New Roman"/>
                <w:szCs w:val="24"/>
                <w:lang w:val="lv-LV"/>
              </w:rPr>
              <w:softHyphen/>
              <w:t>koties ar vērtējamo īpašumu un īpašumā nav izdarīti tādi ie</w:t>
            </w:r>
            <w:r w:rsidRPr="0050265C">
              <w:rPr>
                <w:rFonts w:ascii="Times New Roman" w:hAnsi="Times New Roman"/>
                <w:szCs w:val="24"/>
                <w:lang w:val="lv-LV"/>
              </w:rPr>
              <w:softHyphen/>
              <w:t>gul</w:t>
            </w:r>
            <w:r w:rsidRPr="0050265C">
              <w:rPr>
                <w:rFonts w:ascii="Times New Roman" w:hAnsi="Times New Roman"/>
                <w:szCs w:val="24"/>
                <w:lang w:val="lv-LV"/>
              </w:rPr>
              <w:softHyphen/>
              <w:t>dī</w:t>
            </w:r>
            <w:r w:rsidRPr="0050265C">
              <w:rPr>
                <w:rFonts w:ascii="Times New Roman" w:hAnsi="Times New Roman"/>
                <w:szCs w:val="24"/>
                <w:lang w:val="lv-LV"/>
              </w:rPr>
              <w:softHyphen/>
              <w:t>jumi, uz kuriem varētu pretendēt tre</w:t>
            </w:r>
            <w:r w:rsidR="009B1AFE" w:rsidRPr="0050265C">
              <w:rPr>
                <w:rFonts w:ascii="Times New Roman" w:hAnsi="Times New Roman"/>
                <w:szCs w:val="24"/>
                <w:lang w:val="lv-LV"/>
              </w:rPr>
              <w:softHyphen/>
            </w:r>
            <w:r w:rsidRPr="0050265C">
              <w:rPr>
                <w:rFonts w:ascii="Times New Roman" w:hAnsi="Times New Roman"/>
                <w:szCs w:val="24"/>
                <w:lang w:val="lv-LV"/>
              </w:rPr>
              <w:t>šās personas</w:t>
            </w:r>
            <w:r w:rsidR="00473BE4" w:rsidRPr="0050265C">
              <w:rPr>
                <w:rFonts w:ascii="Times New Roman" w:hAnsi="Times New Roman"/>
                <w:szCs w:val="24"/>
                <w:lang w:val="lv-LV"/>
              </w:rPr>
              <w:t>..</w:t>
            </w:r>
          </w:p>
        </w:tc>
      </w:tr>
      <w:tr w:rsidR="009A5203" w:rsidRPr="00A6214D" w14:paraId="35DFBBFC" w14:textId="77777777" w:rsidTr="00EA11B6">
        <w:tc>
          <w:tcPr>
            <w:tcW w:w="2439" w:type="dxa"/>
          </w:tcPr>
          <w:p w14:paraId="1C8F3D4C" w14:textId="77777777" w:rsidR="009A5203" w:rsidRPr="00473BE4" w:rsidRDefault="009A5203" w:rsidP="00A048EC">
            <w:pPr>
              <w:ind w:right="-51"/>
              <w:rPr>
                <w:rFonts w:ascii="Times New Roman" w:hAnsi="Times New Roman"/>
                <w:b/>
                <w:lang w:val="lv-LV"/>
              </w:rPr>
            </w:pPr>
            <w:r>
              <w:rPr>
                <w:rFonts w:ascii="Times New Roman" w:hAnsi="Times New Roman"/>
                <w:b/>
                <w:lang w:val="lv-LV"/>
              </w:rPr>
              <w:t xml:space="preserve">Izmantotā </w:t>
            </w:r>
            <w:r w:rsidR="00A048EC">
              <w:rPr>
                <w:rFonts w:ascii="Times New Roman" w:hAnsi="Times New Roman"/>
                <w:b/>
                <w:lang w:val="lv-LV"/>
              </w:rPr>
              <w:t>pieeja</w:t>
            </w:r>
          </w:p>
        </w:tc>
        <w:tc>
          <w:tcPr>
            <w:tcW w:w="6663" w:type="dxa"/>
          </w:tcPr>
          <w:p w14:paraId="3E2F410F" w14:textId="121BFCAB" w:rsidR="009A5203" w:rsidRPr="00A048EC" w:rsidRDefault="00A048EC" w:rsidP="0050265C">
            <w:pPr>
              <w:pStyle w:val="Sarakstarindkopa"/>
              <w:ind w:left="5" w:right="-51" w:firstLine="355"/>
              <w:jc w:val="both"/>
              <w:rPr>
                <w:rFonts w:ascii="Times New Roman" w:hAnsi="Times New Roman"/>
                <w:szCs w:val="24"/>
                <w:lang w:val="lv-LV"/>
              </w:rPr>
            </w:pPr>
            <w:proofErr w:type="spellStart"/>
            <w:r w:rsidRPr="00A048EC">
              <w:rPr>
                <w:rFonts w:ascii="Times New Roman" w:hAnsi="Times New Roman"/>
                <w:szCs w:val="24"/>
              </w:rPr>
              <w:t>Tirgus</w:t>
            </w:r>
            <w:proofErr w:type="spellEnd"/>
            <w:r w:rsidRPr="00A048EC">
              <w:rPr>
                <w:rFonts w:ascii="Times New Roman" w:hAnsi="Times New Roman"/>
                <w:szCs w:val="24"/>
              </w:rPr>
              <w:t xml:space="preserve"> (</w:t>
            </w:r>
            <w:proofErr w:type="spellStart"/>
            <w:r w:rsidRPr="00A048EC">
              <w:rPr>
                <w:rFonts w:ascii="Times New Roman" w:hAnsi="Times New Roman"/>
                <w:szCs w:val="24"/>
              </w:rPr>
              <w:t>salīdzināmo</w:t>
            </w:r>
            <w:proofErr w:type="spellEnd"/>
            <w:r w:rsidRPr="00A048EC">
              <w:rPr>
                <w:rFonts w:ascii="Times New Roman" w:hAnsi="Times New Roman"/>
                <w:szCs w:val="24"/>
              </w:rPr>
              <w:t xml:space="preserve"> </w:t>
            </w:r>
            <w:proofErr w:type="spellStart"/>
            <w:r w:rsidRPr="00A048EC">
              <w:rPr>
                <w:rFonts w:ascii="Times New Roman" w:hAnsi="Times New Roman"/>
                <w:szCs w:val="24"/>
              </w:rPr>
              <w:t>darījumu</w:t>
            </w:r>
            <w:proofErr w:type="spellEnd"/>
            <w:r w:rsidRPr="00A048EC">
              <w:rPr>
                <w:rFonts w:ascii="Times New Roman" w:hAnsi="Times New Roman"/>
                <w:szCs w:val="24"/>
              </w:rPr>
              <w:t xml:space="preserve">) </w:t>
            </w:r>
            <w:proofErr w:type="spellStart"/>
            <w:r w:rsidRPr="00A048EC">
              <w:rPr>
                <w:rFonts w:ascii="Times New Roman" w:hAnsi="Times New Roman"/>
                <w:szCs w:val="24"/>
              </w:rPr>
              <w:t>pieej</w:t>
            </w:r>
            <w:r>
              <w:rPr>
                <w:rFonts w:ascii="Times New Roman" w:hAnsi="Times New Roman"/>
                <w:szCs w:val="24"/>
              </w:rPr>
              <w:t>a</w:t>
            </w:r>
            <w:proofErr w:type="spellEnd"/>
            <w:r>
              <w:rPr>
                <w:rFonts w:ascii="Times New Roman" w:hAnsi="Times New Roman"/>
                <w:szCs w:val="24"/>
              </w:rPr>
              <w:t>.</w:t>
            </w:r>
          </w:p>
        </w:tc>
      </w:tr>
      <w:tr w:rsidR="00914418" w:rsidRPr="007B2AAB" w14:paraId="5B9B6A74" w14:textId="77777777" w:rsidTr="00EA11B6">
        <w:tc>
          <w:tcPr>
            <w:tcW w:w="2439" w:type="dxa"/>
          </w:tcPr>
          <w:p w14:paraId="633B7CB9" w14:textId="77777777" w:rsidR="00914418" w:rsidRPr="00473BE4" w:rsidRDefault="00914418" w:rsidP="00D0105F">
            <w:pPr>
              <w:ind w:right="-51"/>
              <w:rPr>
                <w:rFonts w:ascii="Times New Roman" w:hAnsi="Times New Roman"/>
                <w:b/>
                <w:lang w:val="lv-LV"/>
              </w:rPr>
            </w:pPr>
            <w:r w:rsidRPr="00473BE4">
              <w:rPr>
                <w:rFonts w:ascii="Times New Roman" w:hAnsi="Times New Roman"/>
                <w:b/>
                <w:lang w:val="lv-LV"/>
              </w:rPr>
              <w:t>Papildus informācija par nekustamo īpašumu</w:t>
            </w:r>
          </w:p>
        </w:tc>
        <w:tc>
          <w:tcPr>
            <w:tcW w:w="6663" w:type="dxa"/>
          </w:tcPr>
          <w:p w14:paraId="7C2CBEAA" w14:textId="680B8C8D" w:rsidR="004312FA" w:rsidRPr="004312FA" w:rsidRDefault="0069291E" w:rsidP="007B2AAB">
            <w:pPr>
              <w:ind w:right="-51" w:firstLine="176"/>
              <w:jc w:val="both"/>
              <w:rPr>
                <w:rFonts w:ascii="Times New Roman" w:hAnsi="Times New Roman"/>
                <w:szCs w:val="24"/>
                <w:lang w:val="lv-LV"/>
              </w:rPr>
            </w:pPr>
            <w:r>
              <w:rPr>
                <w:rFonts w:ascii="Times New Roman" w:hAnsi="Times New Roman"/>
                <w:szCs w:val="24"/>
                <w:lang w:val="lv-LV"/>
              </w:rPr>
              <w:t>Ilgstoši neizmantots</w:t>
            </w:r>
          </w:p>
        </w:tc>
      </w:tr>
      <w:tr w:rsidR="004B08CA" w:rsidRPr="00473BE4" w14:paraId="45FAB3F9" w14:textId="77777777" w:rsidTr="00EA11B6">
        <w:tc>
          <w:tcPr>
            <w:tcW w:w="2439" w:type="dxa"/>
          </w:tcPr>
          <w:p w14:paraId="744FD727" w14:textId="77777777" w:rsidR="004B08CA" w:rsidRPr="00473BE4" w:rsidRDefault="004B08CA" w:rsidP="00D0105F">
            <w:pPr>
              <w:ind w:right="-51"/>
              <w:rPr>
                <w:rFonts w:ascii="Times New Roman" w:hAnsi="Times New Roman"/>
                <w:b/>
                <w:lang w:val="lv-LV"/>
              </w:rPr>
            </w:pPr>
            <w:r w:rsidRPr="00473BE4">
              <w:rPr>
                <w:rFonts w:ascii="Times New Roman" w:hAnsi="Times New Roman"/>
                <w:b/>
                <w:lang w:val="lv-LV"/>
              </w:rPr>
              <w:t>Vērtējumā izmantotā</w:t>
            </w:r>
          </w:p>
          <w:p w14:paraId="35FDEC67" w14:textId="77777777" w:rsidR="004B08CA" w:rsidRPr="00473BE4" w:rsidRDefault="004B08CA" w:rsidP="00D0105F">
            <w:pPr>
              <w:ind w:right="-51"/>
              <w:rPr>
                <w:rFonts w:ascii="Times New Roman" w:hAnsi="Times New Roman"/>
                <w:b/>
                <w:lang w:val="lv-LV"/>
              </w:rPr>
            </w:pPr>
            <w:r w:rsidRPr="00473BE4">
              <w:rPr>
                <w:rFonts w:ascii="Times New Roman" w:hAnsi="Times New Roman"/>
                <w:b/>
                <w:lang w:val="lv-LV"/>
              </w:rPr>
              <w:t>informācija</w:t>
            </w:r>
          </w:p>
        </w:tc>
        <w:tc>
          <w:tcPr>
            <w:tcW w:w="6663" w:type="dxa"/>
          </w:tcPr>
          <w:p w14:paraId="6963015C" w14:textId="58085079" w:rsidR="004B08CA" w:rsidRPr="00473BE4" w:rsidRDefault="004B08CA" w:rsidP="00D0105F">
            <w:pPr>
              <w:numPr>
                <w:ilvl w:val="0"/>
                <w:numId w:val="1"/>
              </w:numPr>
              <w:tabs>
                <w:tab w:val="num" w:pos="601"/>
              </w:tabs>
              <w:ind w:left="-284" w:right="-51" w:firstLine="460"/>
              <w:jc w:val="both"/>
              <w:rPr>
                <w:rFonts w:ascii="Times New Roman" w:hAnsi="Times New Roman"/>
                <w:lang w:val="lv-LV"/>
              </w:rPr>
            </w:pPr>
            <w:r w:rsidRPr="00473BE4">
              <w:rPr>
                <w:rFonts w:ascii="Times New Roman" w:hAnsi="Times New Roman"/>
                <w:lang w:val="lv-LV"/>
              </w:rPr>
              <w:t>Ī</w:t>
            </w:r>
            <w:r w:rsidR="00914418" w:rsidRPr="00473BE4">
              <w:rPr>
                <w:rFonts w:ascii="Times New Roman" w:hAnsi="Times New Roman"/>
                <w:lang w:val="lv-LV"/>
              </w:rPr>
              <w:t>pašuma ap</w:t>
            </w:r>
            <w:r w:rsidR="00473BE4" w:rsidRPr="00473BE4">
              <w:rPr>
                <w:rFonts w:ascii="Times New Roman" w:hAnsi="Times New Roman"/>
                <w:lang w:val="lv-LV"/>
              </w:rPr>
              <w:t>sekojums uz vietas 20</w:t>
            </w:r>
            <w:r w:rsidR="005F10BC">
              <w:rPr>
                <w:rFonts w:ascii="Times New Roman" w:hAnsi="Times New Roman"/>
                <w:lang w:val="lv-LV"/>
              </w:rPr>
              <w:t>2</w:t>
            </w:r>
            <w:r w:rsidR="0069291E">
              <w:rPr>
                <w:rFonts w:ascii="Times New Roman" w:hAnsi="Times New Roman"/>
                <w:lang w:val="lv-LV"/>
              </w:rPr>
              <w:t>3</w:t>
            </w:r>
            <w:r w:rsidR="00473BE4" w:rsidRPr="00473BE4">
              <w:rPr>
                <w:rFonts w:ascii="Times New Roman" w:hAnsi="Times New Roman"/>
                <w:lang w:val="lv-LV"/>
              </w:rPr>
              <w:t xml:space="preserve">. gada </w:t>
            </w:r>
            <w:r w:rsidR="00CE2392">
              <w:rPr>
                <w:rFonts w:ascii="Times New Roman" w:hAnsi="Times New Roman"/>
                <w:lang w:val="lv-LV"/>
              </w:rPr>
              <w:t>1</w:t>
            </w:r>
            <w:r w:rsidR="0069291E">
              <w:rPr>
                <w:rFonts w:ascii="Times New Roman" w:hAnsi="Times New Roman"/>
                <w:lang w:val="lv-LV"/>
              </w:rPr>
              <w:t>0</w:t>
            </w:r>
            <w:r w:rsidR="00914418" w:rsidRPr="00473BE4">
              <w:rPr>
                <w:rFonts w:ascii="Times New Roman" w:hAnsi="Times New Roman"/>
                <w:lang w:val="lv-LV"/>
              </w:rPr>
              <w:t xml:space="preserve">. </w:t>
            </w:r>
            <w:r w:rsidR="0069291E">
              <w:rPr>
                <w:rFonts w:ascii="Times New Roman" w:hAnsi="Times New Roman"/>
                <w:lang w:val="lv-LV"/>
              </w:rPr>
              <w:t>augustā</w:t>
            </w:r>
            <w:r w:rsidRPr="00473BE4">
              <w:rPr>
                <w:rFonts w:ascii="Times New Roman" w:hAnsi="Times New Roman"/>
                <w:lang w:val="lv-LV"/>
              </w:rPr>
              <w:t>.</w:t>
            </w:r>
          </w:p>
          <w:p w14:paraId="16380D60" w14:textId="77777777" w:rsidR="004B08CA" w:rsidRPr="00473BE4" w:rsidRDefault="004B08CA" w:rsidP="00D0105F">
            <w:pPr>
              <w:numPr>
                <w:ilvl w:val="0"/>
                <w:numId w:val="1"/>
              </w:numPr>
              <w:tabs>
                <w:tab w:val="num" w:pos="601"/>
              </w:tabs>
              <w:ind w:left="-284" w:right="-51" w:firstLine="460"/>
              <w:jc w:val="both"/>
              <w:rPr>
                <w:rFonts w:ascii="Times New Roman" w:hAnsi="Times New Roman"/>
                <w:lang w:val="lv-LV"/>
              </w:rPr>
            </w:pPr>
            <w:r w:rsidRPr="00473BE4">
              <w:rPr>
                <w:rFonts w:ascii="Times New Roman" w:hAnsi="Times New Roman"/>
                <w:lang w:val="lv-LV"/>
              </w:rPr>
              <w:t>Zemesgrāmatas nodalījuma datorizdruka.</w:t>
            </w:r>
          </w:p>
          <w:p w14:paraId="7F65E560" w14:textId="77777777" w:rsidR="004B08CA" w:rsidRPr="00473BE4" w:rsidRDefault="00473BE4" w:rsidP="00D0105F">
            <w:pPr>
              <w:numPr>
                <w:ilvl w:val="0"/>
                <w:numId w:val="1"/>
              </w:numPr>
              <w:tabs>
                <w:tab w:val="num" w:pos="601"/>
              </w:tabs>
              <w:ind w:left="-284" w:right="-51" w:firstLine="460"/>
              <w:jc w:val="both"/>
              <w:rPr>
                <w:rFonts w:ascii="Times New Roman" w:hAnsi="Times New Roman"/>
                <w:lang w:val="lv-LV"/>
              </w:rPr>
            </w:pPr>
            <w:r w:rsidRPr="00473BE4">
              <w:rPr>
                <w:rFonts w:ascii="Times New Roman" w:hAnsi="Times New Roman"/>
                <w:lang w:val="lv-LV"/>
              </w:rPr>
              <w:t>Situācijas plāns</w:t>
            </w:r>
            <w:r w:rsidR="004B08CA" w:rsidRPr="00473BE4">
              <w:rPr>
                <w:rFonts w:ascii="Times New Roman" w:hAnsi="Times New Roman"/>
              </w:rPr>
              <w:t>.</w:t>
            </w:r>
          </w:p>
          <w:p w14:paraId="031D9B59" w14:textId="77777777" w:rsidR="004B08CA" w:rsidRPr="00473BE4" w:rsidRDefault="004B08CA" w:rsidP="00D0105F">
            <w:pPr>
              <w:numPr>
                <w:ilvl w:val="0"/>
                <w:numId w:val="1"/>
              </w:numPr>
              <w:tabs>
                <w:tab w:val="num" w:pos="601"/>
              </w:tabs>
              <w:ind w:left="-284" w:right="-51" w:firstLine="460"/>
              <w:jc w:val="both"/>
              <w:rPr>
                <w:rFonts w:ascii="Times New Roman" w:hAnsi="Times New Roman"/>
                <w:lang w:val="lv-LV"/>
              </w:rPr>
            </w:pPr>
            <w:r w:rsidRPr="00473BE4">
              <w:rPr>
                <w:rFonts w:ascii="Times New Roman" w:hAnsi="Times New Roman"/>
                <w:lang w:val="lv-LV"/>
              </w:rPr>
              <w:t>Informācija no VZD Kadastra informācijas sistēmas.</w:t>
            </w:r>
          </w:p>
          <w:p w14:paraId="21DD6865" w14:textId="77777777" w:rsidR="00CA1188" w:rsidRPr="00473BE4" w:rsidRDefault="004B08CA" w:rsidP="009B1AFE">
            <w:pPr>
              <w:numPr>
                <w:ilvl w:val="0"/>
                <w:numId w:val="1"/>
              </w:numPr>
              <w:tabs>
                <w:tab w:val="num" w:pos="601"/>
              </w:tabs>
              <w:ind w:left="-284" w:right="-51" w:firstLine="460"/>
              <w:jc w:val="both"/>
              <w:rPr>
                <w:rFonts w:ascii="Times New Roman" w:hAnsi="Times New Roman"/>
                <w:bCs/>
                <w:lang w:val="lv-LV"/>
              </w:rPr>
            </w:pPr>
            <w:r w:rsidRPr="00473BE4">
              <w:rPr>
                <w:rFonts w:ascii="Times New Roman" w:hAnsi="Times New Roman"/>
                <w:lang w:val="lv-LV"/>
              </w:rPr>
              <w:t>Pasūtītāja sniegtā informācija.</w:t>
            </w:r>
          </w:p>
        </w:tc>
      </w:tr>
    </w:tbl>
    <w:p w14:paraId="3DD73AAA" w14:textId="77777777" w:rsidR="00F26B24" w:rsidRDefault="00914418" w:rsidP="00D0105F">
      <w:pPr>
        <w:ind w:left="-142" w:right="-51"/>
        <w:jc w:val="center"/>
        <w:rPr>
          <w:rFonts w:ascii="Times New Roman" w:hAnsi="Times New Roman"/>
          <w:b/>
          <w:sz w:val="32"/>
          <w:lang w:val="lv-LV"/>
        </w:rPr>
      </w:pPr>
      <w:r w:rsidRPr="00473BE4">
        <w:rPr>
          <w:rFonts w:ascii="Times New Roman" w:hAnsi="Times New Roman"/>
          <w:b/>
          <w:sz w:val="32"/>
          <w:lang w:val="lv-LV"/>
        </w:rPr>
        <w:softHyphen/>
      </w:r>
    </w:p>
    <w:p w14:paraId="04F2521F" w14:textId="77777777" w:rsidR="00CE2392" w:rsidRDefault="00CE2392">
      <w:pPr>
        <w:overflowPunct/>
        <w:autoSpaceDE/>
        <w:autoSpaceDN/>
        <w:adjustRightInd/>
        <w:textAlignment w:val="auto"/>
        <w:rPr>
          <w:rFonts w:ascii="Times New Roman" w:hAnsi="Times New Roman"/>
          <w:b/>
          <w:sz w:val="32"/>
          <w:lang w:val="lv-LV"/>
        </w:rPr>
      </w:pPr>
      <w:r>
        <w:rPr>
          <w:rFonts w:ascii="Times New Roman" w:hAnsi="Times New Roman"/>
          <w:b/>
          <w:sz w:val="32"/>
          <w:lang w:val="lv-LV"/>
        </w:rPr>
        <w:br w:type="page"/>
      </w:r>
    </w:p>
    <w:p w14:paraId="5F4511E1" w14:textId="33D16932" w:rsidR="004B08CA" w:rsidRPr="00473BE4" w:rsidRDefault="00473BE4" w:rsidP="00D0105F">
      <w:pPr>
        <w:ind w:left="-142" w:right="-51"/>
        <w:jc w:val="center"/>
        <w:rPr>
          <w:rFonts w:ascii="Times New Roman" w:hAnsi="Times New Roman"/>
          <w:b/>
          <w:sz w:val="32"/>
          <w:lang w:val="lv-LV"/>
        </w:rPr>
      </w:pPr>
      <w:r w:rsidRPr="00473BE4">
        <w:rPr>
          <w:rFonts w:ascii="Times New Roman" w:hAnsi="Times New Roman"/>
          <w:b/>
          <w:sz w:val="32"/>
          <w:lang w:val="lv-LV"/>
        </w:rPr>
        <w:lastRenderedPageBreak/>
        <w:t>2. Nekustamā īpašum</w:t>
      </w:r>
      <w:r w:rsidR="004B08CA" w:rsidRPr="00473BE4">
        <w:rPr>
          <w:rFonts w:ascii="Times New Roman" w:hAnsi="Times New Roman"/>
          <w:b/>
          <w:sz w:val="32"/>
          <w:lang w:val="lv-LV"/>
        </w:rPr>
        <w:t>a raksturojums</w:t>
      </w:r>
    </w:p>
    <w:p w14:paraId="77CBBB6D" w14:textId="2D0B9A5E" w:rsidR="004B08CA" w:rsidRPr="00473BE4" w:rsidRDefault="004B08CA" w:rsidP="00D0105F">
      <w:pPr>
        <w:ind w:left="-142" w:right="-51"/>
        <w:jc w:val="both"/>
        <w:rPr>
          <w:rFonts w:ascii="Times New Roman" w:hAnsi="Times New Roman"/>
          <w:b/>
          <w:color w:val="FF0000"/>
          <w:sz w:val="28"/>
          <w:lang w:val="lv-LV"/>
        </w:rPr>
      </w:pPr>
      <w:r w:rsidRPr="00473BE4">
        <w:rPr>
          <w:rFonts w:ascii="Times New Roman" w:hAnsi="Times New Roman"/>
          <w:b/>
          <w:sz w:val="28"/>
          <w:lang w:val="lv-LV"/>
        </w:rPr>
        <w:t>2.1. Atrašanās vieta</w:t>
      </w:r>
    </w:p>
    <w:p w14:paraId="5DE24ADE" w14:textId="319F73CD" w:rsidR="0092035A" w:rsidRPr="00932621" w:rsidRDefault="00473BE4" w:rsidP="00D0105F">
      <w:pPr>
        <w:ind w:right="-51" w:firstLine="284"/>
        <w:jc w:val="both"/>
        <w:rPr>
          <w:rFonts w:ascii="Times New Roman" w:hAnsi="Times New Roman"/>
          <w:lang w:val="lv-LV"/>
        </w:rPr>
      </w:pPr>
      <w:r w:rsidRPr="00932621">
        <w:rPr>
          <w:rFonts w:ascii="Times New Roman" w:hAnsi="Times New Roman"/>
          <w:lang w:val="lv-LV"/>
        </w:rPr>
        <w:t xml:space="preserve">Vērtējamais īpašums </w:t>
      </w:r>
      <w:r w:rsidR="00342A5A">
        <w:rPr>
          <w:rFonts w:ascii="Times New Roman" w:hAnsi="Times New Roman"/>
          <w:lang w:val="lv-LV"/>
        </w:rPr>
        <w:t xml:space="preserve">atrodas </w:t>
      </w:r>
      <w:r w:rsidR="00BF2746">
        <w:rPr>
          <w:rFonts w:ascii="Times New Roman" w:hAnsi="Times New Roman"/>
          <w:lang w:val="lv-LV"/>
        </w:rPr>
        <w:t>Cēsu</w:t>
      </w:r>
      <w:r w:rsidRPr="00932621">
        <w:rPr>
          <w:rFonts w:ascii="Times New Roman" w:hAnsi="Times New Roman"/>
          <w:lang w:val="lv-LV"/>
        </w:rPr>
        <w:t xml:space="preserve"> </w:t>
      </w:r>
      <w:r w:rsidR="00342A5A">
        <w:rPr>
          <w:rFonts w:ascii="Times New Roman" w:hAnsi="Times New Roman"/>
          <w:lang w:val="lv-LV"/>
        </w:rPr>
        <w:t>pilsēt</w:t>
      </w:r>
      <w:r w:rsidR="0037184B">
        <w:rPr>
          <w:rFonts w:ascii="Times New Roman" w:hAnsi="Times New Roman"/>
          <w:lang w:val="lv-LV"/>
        </w:rPr>
        <w:t>ā mikrorajonā Zvirbuļkalns</w:t>
      </w:r>
      <w:r w:rsidRPr="00932621">
        <w:rPr>
          <w:rFonts w:ascii="Times New Roman" w:hAnsi="Times New Roman"/>
          <w:lang w:val="lv-LV"/>
        </w:rPr>
        <w:t xml:space="preserve">, </w:t>
      </w:r>
      <w:r w:rsidR="00BF2746">
        <w:rPr>
          <w:rFonts w:ascii="Times New Roman" w:hAnsi="Times New Roman"/>
          <w:lang w:val="lv-LV"/>
        </w:rPr>
        <w:t xml:space="preserve">apkārtnē </w:t>
      </w:r>
      <w:r w:rsidR="0037184B">
        <w:rPr>
          <w:rFonts w:ascii="Times New Roman" w:hAnsi="Times New Roman"/>
          <w:lang w:val="lv-LV"/>
        </w:rPr>
        <w:t>daudzstāvu un individuālā apbūve, komerciāli objekti</w:t>
      </w:r>
      <w:r w:rsidR="0092035A" w:rsidRPr="00932621">
        <w:rPr>
          <w:rFonts w:ascii="Times New Roman" w:hAnsi="Times New Roman"/>
          <w:lang w:val="lv-LV"/>
        </w:rPr>
        <w:t xml:space="preserve">. </w:t>
      </w:r>
      <w:r w:rsidR="00342A5A">
        <w:rPr>
          <w:rFonts w:ascii="Times New Roman" w:hAnsi="Times New Roman"/>
          <w:lang w:val="lv-LV"/>
        </w:rPr>
        <w:t xml:space="preserve">Piebraukšana iespējama gan no </w:t>
      </w:r>
      <w:r w:rsidR="0037184B">
        <w:rPr>
          <w:rFonts w:ascii="Times New Roman" w:hAnsi="Times New Roman"/>
          <w:lang w:val="lv-LV"/>
        </w:rPr>
        <w:t>Zvirbuļu gan no Ķiršu ielas</w:t>
      </w:r>
      <w:r w:rsidR="00342A5A">
        <w:rPr>
          <w:rFonts w:ascii="Times New Roman" w:hAnsi="Times New Roman"/>
          <w:lang w:val="lv-LV"/>
        </w:rPr>
        <w:t xml:space="preserve">. </w:t>
      </w:r>
      <w:r w:rsidR="002C2408">
        <w:rPr>
          <w:rFonts w:ascii="Times New Roman" w:hAnsi="Times New Roman"/>
          <w:lang w:val="lv-LV"/>
        </w:rPr>
        <w:t>A</w:t>
      </w:r>
      <w:r w:rsidR="00932621" w:rsidRPr="00932621">
        <w:rPr>
          <w:rFonts w:ascii="Times New Roman" w:hAnsi="Times New Roman"/>
          <w:lang w:val="lv-LV"/>
        </w:rPr>
        <w:t>trašanās vieta vērtējama kā lab</w:t>
      </w:r>
      <w:r w:rsidR="0092035A" w:rsidRPr="00932621">
        <w:rPr>
          <w:rFonts w:ascii="Times New Roman" w:hAnsi="Times New Roman"/>
          <w:lang w:val="lv-LV"/>
        </w:rPr>
        <w:t xml:space="preserve">a. </w:t>
      </w:r>
    </w:p>
    <w:p w14:paraId="4D5F13AB" w14:textId="35CDEA21" w:rsidR="004B08CA" w:rsidRPr="00932621" w:rsidRDefault="004B08CA" w:rsidP="00D0105F">
      <w:pPr>
        <w:pStyle w:val="Pamattekstaatkpe2"/>
        <w:ind w:left="-142" w:right="-51" w:firstLine="0"/>
        <w:jc w:val="right"/>
        <w:rPr>
          <w:color w:val="auto"/>
          <w:sz w:val="20"/>
        </w:rPr>
      </w:pPr>
      <w:r w:rsidRPr="00932621">
        <w:rPr>
          <w:color w:val="auto"/>
          <w:sz w:val="20"/>
        </w:rPr>
        <w:t>Atrašanās vietas plāns.</w:t>
      </w:r>
    </w:p>
    <w:p w14:paraId="53826BF9" w14:textId="6BC595FC" w:rsidR="00FF6965" w:rsidRPr="00251970" w:rsidRDefault="0037184B" w:rsidP="00D0105F">
      <w:pPr>
        <w:ind w:left="-142" w:right="-51"/>
        <w:jc w:val="center"/>
        <w:rPr>
          <w:rFonts w:ascii="Times New Roman" w:hAnsi="Times New Roman"/>
          <w:noProof/>
          <w:highlight w:val="yellow"/>
          <w:lang w:val="lv-LV" w:eastAsia="lv-LV"/>
        </w:rPr>
      </w:pPr>
      <w:r w:rsidRPr="0037184B">
        <w:rPr>
          <w:rFonts w:ascii="Times New Roman" w:hAnsi="Times New Roman"/>
          <w:noProof/>
          <w:color w:val="FF0000"/>
          <w:sz w:val="12"/>
          <w:szCs w:val="12"/>
          <w:lang w:val="lv-LV"/>
        </w:rPr>
        <w:drawing>
          <wp:anchor distT="0" distB="0" distL="114300" distR="114300" simplePos="0" relativeHeight="251804160" behindDoc="1" locked="0" layoutInCell="1" allowOverlap="1" wp14:anchorId="172D5AC9" wp14:editId="1617CCA0">
            <wp:simplePos x="0" y="0"/>
            <wp:positionH relativeFrom="margin">
              <wp:align>left</wp:align>
            </wp:positionH>
            <wp:positionV relativeFrom="paragraph">
              <wp:posOffset>8890</wp:posOffset>
            </wp:positionV>
            <wp:extent cx="3429674" cy="2446020"/>
            <wp:effectExtent l="0" t="0" r="0" b="0"/>
            <wp:wrapNone/>
            <wp:docPr id="1507211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11718" name=""/>
                    <pic:cNvPicPr/>
                  </pic:nvPicPr>
                  <pic:blipFill>
                    <a:blip r:embed="rId9" cstate="email">
                      <a:extLst>
                        <a:ext uri="{28A0092B-C50C-407E-A947-70E740481C1C}">
                          <a14:useLocalDpi xmlns:a14="http://schemas.microsoft.com/office/drawing/2010/main"/>
                        </a:ext>
                      </a:extLst>
                    </a:blip>
                    <a:stretch>
                      <a:fillRect/>
                    </a:stretch>
                  </pic:blipFill>
                  <pic:spPr>
                    <a:xfrm>
                      <a:off x="0" y="0"/>
                      <a:ext cx="3429674" cy="2446020"/>
                    </a:xfrm>
                    <a:prstGeom prst="rect">
                      <a:avLst/>
                    </a:prstGeom>
                  </pic:spPr>
                </pic:pic>
              </a:graphicData>
            </a:graphic>
            <wp14:sizeRelH relativeFrom="page">
              <wp14:pctWidth>0</wp14:pctWidth>
            </wp14:sizeRelH>
            <wp14:sizeRelV relativeFrom="page">
              <wp14:pctHeight>0</wp14:pctHeight>
            </wp14:sizeRelV>
          </wp:anchor>
        </w:drawing>
      </w:r>
      <w:r w:rsidR="00932621" w:rsidRPr="00932621">
        <w:rPr>
          <w:noProof/>
          <w:lang w:val="lv-LV" w:eastAsia="lv-LV"/>
        </w:rPr>
        <w:t xml:space="preserve"> </w:t>
      </w:r>
    </w:p>
    <w:p w14:paraId="4D751C07" w14:textId="62A27709" w:rsidR="00FF6965" w:rsidRPr="00251970" w:rsidRDefault="00FF6965" w:rsidP="00D0105F">
      <w:pPr>
        <w:ind w:left="-142" w:right="-51"/>
        <w:jc w:val="center"/>
        <w:rPr>
          <w:rFonts w:ascii="Times New Roman" w:hAnsi="Times New Roman"/>
          <w:noProof/>
          <w:sz w:val="10"/>
          <w:szCs w:val="10"/>
          <w:highlight w:val="yellow"/>
          <w:lang w:val="lv-LV" w:eastAsia="lv-LV"/>
        </w:rPr>
      </w:pPr>
    </w:p>
    <w:p w14:paraId="20C119F4" w14:textId="28B96788" w:rsidR="004B08CA" w:rsidRPr="00251970" w:rsidRDefault="00A66028" w:rsidP="00D0105F">
      <w:pPr>
        <w:ind w:left="-142" w:right="-51"/>
        <w:jc w:val="center"/>
        <w:rPr>
          <w:rFonts w:ascii="Times New Roman" w:hAnsi="Times New Roman"/>
          <w:noProof/>
          <w:highlight w:val="yellow"/>
          <w:lang w:val="lv-LV" w:eastAsia="lv-LV"/>
        </w:rPr>
      </w:pPr>
      <w:r w:rsidRPr="00A66028">
        <w:rPr>
          <w:noProof/>
          <w:lang w:val="lv-LV" w:eastAsia="lv-LV"/>
        </w:rPr>
        <w:t xml:space="preserve"> </w:t>
      </w:r>
    </w:p>
    <w:p w14:paraId="2B0D5E37" w14:textId="1CAFF00B" w:rsidR="004B08CA" w:rsidRPr="00251970" w:rsidRDefault="004B08CA" w:rsidP="00D0105F">
      <w:pPr>
        <w:ind w:left="-142" w:right="-51"/>
        <w:jc w:val="center"/>
        <w:rPr>
          <w:rFonts w:ascii="Times New Roman" w:hAnsi="Times New Roman"/>
          <w:color w:val="FF0000"/>
          <w:sz w:val="12"/>
          <w:szCs w:val="12"/>
          <w:highlight w:val="yellow"/>
          <w:lang w:val="lv-LV"/>
        </w:rPr>
      </w:pPr>
    </w:p>
    <w:p w14:paraId="3AE41CC7" w14:textId="77777777" w:rsidR="004B08CA" w:rsidRPr="00DF5CDE" w:rsidRDefault="00FF6965" w:rsidP="00D0105F">
      <w:pPr>
        <w:ind w:left="-142" w:right="-51"/>
        <w:jc w:val="center"/>
        <w:rPr>
          <w:rFonts w:ascii="Times New Roman" w:hAnsi="Times New Roman"/>
          <w:color w:val="FF0000"/>
          <w:sz w:val="22"/>
          <w:lang w:val="lv-LV"/>
        </w:rPr>
      </w:pPr>
      <w:r w:rsidRPr="00DF5CDE">
        <w:rPr>
          <w:noProof/>
          <w:lang w:val="lv-LV" w:eastAsia="lv-LV"/>
        </w:rPr>
        <w:t xml:space="preserve"> </w:t>
      </w:r>
    </w:p>
    <w:p w14:paraId="5C30CBFE" w14:textId="2739780B" w:rsidR="004B08CA" w:rsidRPr="00251970" w:rsidRDefault="004B08CA" w:rsidP="00D0105F">
      <w:pPr>
        <w:ind w:left="-142" w:right="-51"/>
        <w:jc w:val="both"/>
        <w:rPr>
          <w:rFonts w:ascii="Times New Roman" w:hAnsi="Times New Roman"/>
          <w:b/>
          <w:bCs/>
          <w:highlight w:val="yellow"/>
          <w:lang w:val="lv-LV"/>
        </w:rPr>
      </w:pPr>
    </w:p>
    <w:p w14:paraId="570EB6F9" w14:textId="02853A38" w:rsidR="00FF6965" w:rsidRPr="00251970" w:rsidRDefault="00FF6965" w:rsidP="00D0105F">
      <w:pPr>
        <w:ind w:left="-142" w:right="-51"/>
        <w:jc w:val="both"/>
        <w:rPr>
          <w:rFonts w:ascii="Times New Roman" w:hAnsi="Times New Roman"/>
          <w:b/>
          <w:bCs/>
          <w:sz w:val="28"/>
          <w:highlight w:val="yellow"/>
          <w:lang w:val="lv-LV"/>
        </w:rPr>
      </w:pPr>
    </w:p>
    <w:p w14:paraId="6A8E5748" w14:textId="6DDEF326" w:rsidR="00FF6965" w:rsidRPr="00251970" w:rsidRDefault="0087088B" w:rsidP="00D0105F">
      <w:pPr>
        <w:ind w:left="-142" w:right="-51"/>
        <w:jc w:val="both"/>
        <w:rPr>
          <w:rFonts w:ascii="Times New Roman" w:hAnsi="Times New Roman"/>
          <w:b/>
          <w:bCs/>
          <w:sz w:val="28"/>
          <w:highlight w:val="yellow"/>
          <w:lang w:val="lv-LV"/>
        </w:rPr>
      </w:pPr>
      <w:r>
        <w:rPr>
          <w:rFonts w:ascii="Times New Roman" w:hAnsi="Times New Roman"/>
          <w:b/>
          <w:bCs/>
          <w:noProof/>
          <w:sz w:val="28"/>
          <w:lang w:val="lv-LV" w:eastAsia="lv-LV"/>
        </w:rPr>
        <mc:AlternateContent>
          <mc:Choice Requires="wps">
            <w:drawing>
              <wp:anchor distT="0" distB="0" distL="114300" distR="114300" simplePos="0" relativeHeight="251697664" behindDoc="0" locked="0" layoutInCell="1" allowOverlap="1" wp14:anchorId="7F1D3E04" wp14:editId="0CACFD57">
                <wp:simplePos x="0" y="0"/>
                <wp:positionH relativeFrom="column">
                  <wp:posOffset>-340995</wp:posOffset>
                </wp:positionH>
                <wp:positionV relativeFrom="paragraph">
                  <wp:posOffset>191770</wp:posOffset>
                </wp:positionV>
                <wp:extent cx="1920240" cy="632460"/>
                <wp:effectExtent l="0" t="0" r="60960" b="72390"/>
                <wp:wrapNone/>
                <wp:docPr id="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0240" cy="632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B78E8D4" id="_x0000_t32" coordsize="21600,21600" o:spt="32" o:oned="t" path="m,l21600,21600e" filled="f">
                <v:path arrowok="t" fillok="f" o:connecttype="none"/>
                <o:lock v:ext="edit" shapetype="t"/>
              </v:shapetype>
              <v:shape id="AutoShape 5" o:spid="_x0000_s1026" type="#_x0000_t32" style="position:absolute;margin-left:-26.85pt;margin-top:15.1pt;width:151.2pt;height:49.8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">
                <v:stroke endarrow="block"/>
              </v:shape>
            </w:pict>
          </mc:Fallback>
        </mc:AlternateContent>
      </w:r>
    </w:p>
    <w:p w14:paraId="71B7436A" w14:textId="22D6479D" w:rsidR="00A779C5" w:rsidRDefault="00A779C5">
      <w:pPr>
        <w:overflowPunct/>
        <w:autoSpaceDE/>
        <w:autoSpaceDN/>
        <w:adjustRightInd/>
        <w:textAlignment w:val="auto"/>
        <w:rPr>
          <w:rFonts w:ascii="Times New Roman" w:hAnsi="Times New Roman"/>
          <w:b/>
          <w:bCs/>
          <w:sz w:val="28"/>
          <w:lang w:val="lv-LV"/>
        </w:rPr>
      </w:pPr>
    </w:p>
    <w:p w14:paraId="1EA226AE" w14:textId="1E609F7E" w:rsidR="00100CB1" w:rsidRDefault="00100CB1">
      <w:pPr>
        <w:overflowPunct/>
        <w:autoSpaceDE/>
        <w:autoSpaceDN/>
        <w:adjustRightInd/>
        <w:textAlignment w:val="auto"/>
        <w:rPr>
          <w:rFonts w:ascii="Times New Roman" w:hAnsi="Times New Roman"/>
          <w:b/>
          <w:bCs/>
          <w:sz w:val="28"/>
          <w:lang w:val="lv-LV"/>
        </w:rPr>
      </w:pPr>
    </w:p>
    <w:p w14:paraId="4DB2ADB6" w14:textId="439C86CC" w:rsidR="00100CB1" w:rsidRDefault="00100CB1">
      <w:pPr>
        <w:overflowPunct/>
        <w:autoSpaceDE/>
        <w:autoSpaceDN/>
        <w:adjustRightInd/>
        <w:textAlignment w:val="auto"/>
        <w:rPr>
          <w:rFonts w:ascii="Times New Roman" w:hAnsi="Times New Roman"/>
          <w:b/>
          <w:bCs/>
          <w:sz w:val="28"/>
          <w:lang w:val="lv-LV"/>
        </w:rPr>
      </w:pPr>
    </w:p>
    <w:p w14:paraId="5ABF0A6A" w14:textId="7342FABE" w:rsidR="00100CB1" w:rsidRDefault="00100CB1">
      <w:pPr>
        <w:overflowPunct/>
        <w:autoSpaceDE/>
        <w:autoSpaceDN/>
        <w:adjustRightInd/>
        <w:textAlignment w:val="auto"/>
        <w:rPr>
          <w:rFonts w:ascii="Times New Roman" w:hAnsi="Times New Roman"/>
          <w:b/>
          <w:bCs/>
          <w:sz w:val="28"/>
          <w:lang w:val="lv-LV"/>
        </w:rPr>
      </w:pPr>
    </w:p>
    <w:p w14:paraId="6DFF628A" w14:textId="6AD011C5" w:rsidR="00100CB1" w:rsidRDefault="00100CB1">
      <w:pPr>
        <w:overflowPunct/>
        <w:autoSpaceDE/>
        <w:autoSpaceDN/>
        <w:adjustRightInd/>
        <w:textAlignment w:val="auto"/>
        <w:rPr>
          <w:rFonts w:ascii="Times New Roman" w:hAnsi="Times New Roman"/>
          <w:b/>
          <w:bCs/>
          <w:sz w:val="28"/>
          <w:lang w:val="lv-LV"/>
        </w:rPr>
      </w:pPr>
    </w:p>
    <w:p w14:paraId="797446C2" w14:textId="49639B20" w:rsidR="00100CB1" w:rsidRDefault="00100CB1">
      <w:pPr>
        <w:overflowPunct/>
        <w:autoSpaceDE/>
        <w:autoSpaceDN/>
        <w:adjustRightInd/>
        <w:textAlignment w:val="auto"/>
        <w:rPr>
          <w:rFonts w:ascii="Times New Roman" w:hAnsi="Times New Roman"/>
          <w:b/>
          <w:bCs/>
          <w:sz w:val="28"/>
          <w:lang w:val="lv-LV"/>
        </w:rPr>
      </w:pPr>
    </w:p>
    <w:p w14:paraId="7CCB7FC7" w14:textId="4DF4E460" w:rsidR="00100CB1" w:rsidRDefault="00100CB1">
      <w:pPr>
        <w:overflowPunct/>
        <w:autoSpaceDE/>
        <w:autoSpaceDN/>
        <w:adjustRightInd/>
        <w:textAlignment w:val="auto"/>
        <w:rPr>
          <w:rFonts w:ascii="Times New Roman" w:hAnsi="Times New Roman"/>
          <w:b/>
          <w:bCs/>
          <w:sz w:val="28"/>
          <w:lang w:val="lv-LV"/>
        </w:rPr>
      </w:pPr>
    </w:p>
    <w:p w14:paraId="25F1E683" w14:textId="15081E23" w:rsidR="004B08CA" w:rsidRPr="00004497" w:rsidRDefault="00DF5CDE" w:rsidP="00D0105F">
      <w:pPr>
        <w:ind w:left="-142" w:right="-51"/>
        <w:jc w:val="both"/>
        <w:rPr>
          <w:rFonts w:ascii="Times New Roman" w:hAnsi="Times New Roman"/>
          <w:sz w:val="28"/>
          <w:lang w:val="lv-LV"/>
        </w:rPr>
      </w:pPr>
      <w:r w:rsidRPr="00004497">
        <w:rPr>
          <w:rFonts w:ascii="Times New Roman" w:hAnsi="Times New Roman"/>
          <w:b/>
          <w:bCs/>
          <w:sz w:val="28"/>
          <w:lang w:val="lv-LV"/>
        </w:rPr>
        <w:t xml:space="preserve">2.2. </w:t>
      </w:r>
      <w:r w:rsidR="00483BB3">
        <w:rPr>
          <w:rFonts w:ascii="Times New Roman" w:hAnsi="Times New Roman"/>
          <w:b/>
          <w:bCs/>
          <w:sz w:val="28"/>
          <w:lang w:val="lv-LV"/>
        </w:rPr>
        <w:t>Z</w:t>
      </w:r>
      <w:r w:rsidRPr="00004497">
        <w:rPr>
          <w:rFonts w:ascii="Times New Roman" w:hAnsi="Times New Roman"/>
          <w:b/>
          <w:bCs/>
          <w:sz w:val="28"/>
          <w:lang w:val="lv-LV"/>
        </w:rPr>
        <w:t>emes</w:t>
      </w:r>
      <w:r w:rsidR="00FF6965" w:rsidRPr="00004497">
        <w:rPr>
          <w:rFonts w:ascii="Times New Roman" w:hAnsi="Times New Roman"/>
          <w:b/>
          <w:bCs/>
          <w:sz w:val="28"/>
          <w:lang w:val="lv-LV"/>
        </w:rPr>
        <w:t xml:space="preserve"> gabals</w:t>
      </w:r>
    </w:p>
    <w:p w14:paraId="4C24F4C0" w14:textId="10636488" w:rsidR="00E948BC" w:rsidRPr="00251970" w:rsidRDefault="00DD3431" w:rsidP="00D0105F">
      <w:pPr>
        <w:pStyle w:val="Pamatteksts"/>
        <w:ind w:left="-142" w:right="-51" w:firstLine="284"/>
        <w:rPr>
          <w:bCs/>
          <w:szCs w:val="24"/>
          <w:highlight w:val="yellow"/>
        </w:rPr>
      </w:pPr>
      <w:r>
        <w:rPr>
          <w:bCs/>
          <w:szCs w:val="24"/>
        </w:rPr>
        <w:t xml:space="preserve">Apbūve izvietota uz  zemes gabala 3238 kvm platībā, zemes gabals atrodas Ķiršu un Zvirbuļu ielas krustojumā, </w:t>
      </w:r>
      <w:r w:rsidR="00D00997" w:rsidRPr="00004497">
        <w:rPr>
          <w:szCs w:val="24"/>
        </w:rPr>
        <w:t>neregulāra daudzstūra forma</w:t>
      </w:r>
      <w:r w:rsidR="002D0245">
        <w:rPr>
          <w:szCs w:val="24"/>
        </w:rPr>
        <w:t xml:space="preserve">, ar </w:t>
      </w:r>
      <w:r>
        <w:rPr>
          <w:szCs w:val="24"/>
        </w:rPr>
        <w:t>nelielu reljefu.</w:t>
      </w:r>
      <w:r w:rsidR="002D0245" w:rsidRPr="002D0245">
        <w:rPr>
          <w:szCs w:val="24"/>
        </w:rPr>
        <w:t xml:space="preserve"> </w:t>
      </w:r>
      <w:r w:rsidR="002D0245">
        <w:rPr>
          <w:szCs w:val="24"/>
        </w:rPr>
        <w:t>Uz zemes atrodas ražošanas ēkas</w:t>
      </w:r>
      <w:r w:rsidR="00A6550E">
        <w:rPr>
          <w:szCs w:val="24"/>
        </w:rPr>
        <w:t>.</w:t>
      </w:r>
      <w:r w:rsidR="00F864D2">
        <w:rPr>
          <w:szCs w:val="24"/>
        </w:rPr>
        <w:t xml:space="preserve"> </w:t>
      </w:r>
      <w:r>
        <w:rPr>
          <w:szCs w:val="22"/>
        </w:rPr>
        <w:t>Zemes gabala robežās atrodas vidēja spiediena gazes vads, ūdensvads, kanalizācijas vads,sakaru kabeļi gruntī, sakaru sadales skapis, siltumtrase.</w:t>
      </w:r>
    </w:p>
    <w:p w14:paraId="40CE3654" w14:textId="23781B0F" w:rsidR="00E948BC" w:rsidRPr="00251970" w:rsidRDefault="007A4BD1" w:rsidP="00D0105F">
      <w:pPr>
        <w:pStyle w:val="Pamatteksts"/>
        <w:ind w:left="-142" w:right="-51" w:firstLine="284"/>
        <w:rPr>
          <w:bCs/>
          <w:szCs w:val="24"/>
          <w:highlight w:val="yellow"/>
        </w:rPr>
      </w:pPr>
      <w:r>
        <w:rPr>
          <w:noProof/>
          <w:szCs w:val="24"/>
        </w:rPr>
        <w:drawing>
          <wp:anchor distT="0" distB="0" distL="114300" distR="114300" simplePos="0" relativeHeight="251805184" behindDoc="1" locked="0" layoutInCell="1" allowOverlap="1" wp14:anchorId="1ABE2C3A" wp14:editId="0556F219">
            <wp:simplePos x="0" y="0"/>
            <wp:positionH relativeFrom="column">
              <wp:posOffset>-43815</wp:posOffset>
            </wp:positionH>
            <wp:positionV relativeFrom="paragraph">
              <wp:posOffset>74295</wp:posOffset>
            </wp:positionV>
            <wp:extent cx="2758440" cy="2179320"/>
            <wp:effectExtent l="0" t="0" r="3810" b="0"/>
            <wp:wrapNone/>
            <wp:docPr id="1292957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758440" cy="2179320"/>
                    </a:xfrm>
                    <a:prstGeom prst="rect">
                      <a:avLst/>
                    </a:prstGeom>
                    <a:noFill/>
                  </pic:spPr>
                </pic:pic>
              </a:graphicData>
            </a:graphic>
            <wp14:sizeRelH relativeFrom="page">
              <wp14:pctWidth>0</wp14:pctWidth>
            </wp14:sizeRelH>
            <wp14:sizeRelV relativeFrom="page">
              <wp14:pctHeight>0</wp14:pctHeight>
            </wp14:sizeRelV>
          </wp:anchor>
        </w:drawing>
      </w:r>
    </w:p>
    <w:p w14:paraId="4207006B" w14:textId="0B785C43" w:rsidR="00100CB1" w:rsidRDefault="00100CB1">
      <w:pPr>
        <w:overflowPunct/>
        <w:autoSpaceDE/>
        <w:autoSpaceDN/>
        <w:adjustRightInd/>
        <w:textAlignment w:val="auto"/>
        <w:rPr>
          <w:rFonts w:ascii="Times New Roman" w:hAnsi="Times New Roman"/>
          <w:szCs w:val="24"/>
          <w:lang w:val="lv-LV"/>
        </w:rPr>
      </w:pPr>
      <w:r w:rsidRPr="00A6550E">
        <w:rPr>
          <w:szCs w:val="24"/>
          <w:lang w:val="lv-LV"/>
        </w:rPr>
        <w:br w:type="page"/>
      </w:r>
    </w:p>
    <w:p w14:paraId="21A7E2CA" w14:textId="19EF1B8A" w:rsidR="00FF6965" w:rsidRPr="00004497" w:rsidRDefault="00FF6965" w:rsidP="00D0105F">
      <w:pPr>
        <w:pStyle w:val="Pamatteksts"/>
        <w:ind w:left="-142" w:right="-51" w:firstLine="284"/>
        <w:rPr>
          <w:color w:val="FF0000"/>
          <w:szCs w:val="24"/>
        </w:rPr>
      </w:pPr>
      <w:r w:rsidRPr="00004497">
        <w:rPr>
          <w:szCs w:val="24"/>
        </w:rPr>
        <w:lastRenderedPageBreak/>
        <w:t xml:space="preserve">Saskaņā ar </w:t>
      </w:r>
      <w:r w:rsidR="00AB2C25">
        <w:rPr>
          <w:szCs w:val="24"/>
        </w:rPr>
        <w:t>Cēsu pilsētas</w:t>
      </w:r>
      <w:r w:rsidRPr="00004497">
        <w:rPr>
          <w:szCs w:val="24"/>
        </w:rPr>
        <w:t xml:space="preserve"> attīstības plānu 20</w:t>
      </w:r>
      <w:r w:rsidR="00E317CB">
        <w:rPr>
          <w:szCs w:val="24"/>
        </w:rPr>
        <w:t>1</w:t>
      </w:r>
      <w:r w:rsidRPr="00004497">
        <w:rPr>
          <w:szCs w:val="24"/>
        </w:rPr>
        <w:t>6.-20</w:t>
      </w:r>
      <w:r w:rsidR="00E317CB">
        <w:rPr>
          <w:szCs w:val="24"/>
        </w:rPr>
        <w:t>26</w:t>
      </w:r>
      <w:r w:rsidRPr="00004497">
        <w:rPr>
          <w:szCs w:val="24"/>
        </w:rPr>
        <w:t>. gadam</w:t>
      </w:r>
      <w:r w:rsidR="006D7B9D" w:rsidRPr="00004497">
        <w:rPr>
          <w:szCs w:val="24"/>
        </w:rPr>
        <w:t xml:space="preserve"> zemes gabals </w:t>
      </w:r>
      <w:r w:rsidRPr="00004497">
        <w:rPr>
          <w:szCs w:val="24"/>
        </w:rPr>
        <w:t xml:space="preserve">atrodas </w:t>
      </w:r>
      <w:r w:rsidR="0028576E">
        <w:rPr>
          <w:szCs w:val="24"/>
        </w:rPr>
        <w:t>jauktas centru</w:t>
      </w:r>
      <w:r w:rsidR="00CE6CA0">
        <w:rPr>
          <w:szCs w:val="24"/>
        </w:rPr>
        <w:t xml:space="preserve"> </w:t>
      </w:r>
      <w:r w:rsidR="00004497" w:rsidRPr="00004497">
        <w:rPr>
          <w:szCs w:val="24"/>
        </w:rPr>
        <w:t>apbūves teritorijā</w:t>
      </w:r>
      <w:r w:rsidRPr="00004497">
        <w:rPr>
          <w:szCs w:val="24"/>
        </w:rPr>
        <w:t>.</w:t>
      </w:r>
    </w:p>
    <w:p w14:paraId="40B411A9" w14:textId="6A4C4FFD" w:rsidR="00FF6965" w:rsidRPr="00251970" w:rsidRDefault="00F25355" w:rsidP="00853938">
      <w:pPr>
        <w:ind w:left="-142" w:right="-51"/>
        <w:jc w:val="center"/>
        <w:rPr>
          <w:rFonts w:ascii="Times New Roman" w:hAnsi="Times New Roman"/>
          <w:i/>
          <w:iCs/>
          <w:color w:val="FF0000"/>
          <w:szCs w:val="24"/>
          <w:highlight w:val="yellow"/>
          <w:lang w:val="lv-LV"/>
        </w:rPr>
      </w:pPr>
      <w:r w:rsidRPr="00F25355">
        <w:rPr>
          <w:rFonts w:ascii="Times New Roman" w:hAnsi="Times New Roman"/>
          <w:b/>
          <w:bCs/>
          <w:noProof/>
          <w:sz w:val="28"/>
          <w:lang w:val="lv-LV"/>
        </w:rPr>
        <w:drawing>
          <wp:anchor distT="0" distB="0" distL="114300" distR="114300" simplePos="0" relativeHeight="251806208" behindDoc="1" locked="0" layoutInCell="1" allowOverlap="1" wp14:anchorId="2A6E3564" wp14:editId="67D4A3D8">
            <wp:simplePos x="0" y="0"/>
            <wp:positionH relativeFrom="column">
              <wp:posOffset>-165735</wp:posOffset>
            </wp:positionH>
            <wp:positionV relativeFrom="paragraph">
              <wp:posOffset>120650</wp:posOffset>
            </wp:positionV>
            <wp:extent cx="3261643" cy="2400508"/>
            <wp:effectExtent l="0" t="0" r="0" b="0"/>
            <wp:wrapNone/>
            <wp:docPr id="1422094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94945" name=""/>
                    <pic:cNvPicPr/>
                  </pic:nvPicPr>
                  <pic:blipFill>
                    <a:blip r:embed="rId11" cstate="email">
                      <a:extLst>
                        <a:ext uri="{28A0092B-C50C-407E-A947-70E740481C1C}">
                          <a14:useLocalDpi xmlns:a14="http://schemas.microsoft.com/office/drawing/2010/main"/>
                        </a:ext>
                      </a:extLst>
                    </a:blip>
                    <a:stretch>
                      <a:fillRect/>
                    </a:stretch>
                  </pic:blipFill>
                  <pic:spPr>
                    <a:xfrm>
                      <a:off x="0" y="0"/>
                      <a:ext cx="3261643" cy="2400508"/>
                    </a:xfrm>
                    <a:prstGeom prst="rect">
                      <a:avLst/>
                    </a:prstGeom>
                  </pic:spPr>
                </pic:pic>
              </a:graphicData>
            </a:graphic>
            <wp14:sizeRelH relativeFrom="page">
              <wp14:pctWidth>0</wp14:pctWidth>
            </wp14:sizeRelH>
            <wp14:sizeRelV relativeFrom="page">
              <wp14:pctHeight>0</wp14:pctHeight>
            </wp14:sizeRelV>
          </wp:anchor>
        </w:drawing>
      </w:r>
      <w:r w:rsidR="005F66DF">
        <w:rPr>
          <w:noProof/>
          <w:lang w:val="lv-LV" w:eastAsia="lv-LV"/>
        </w:rPr>
        <w:t xml:space="preserve"> </w:t>
      </w:r>
    </w:p>
    <w:p w14:paraId="571655A9" w14:textId="30A95B9E" w:rsidR="00E948BC" w:rsidRPr="00251970" w:rsidRDefault="00E948BC" w:rsidP="00D0105F">
      <w:pPr>
        <w:ind w:left="-142" w:right="-51"/>
        <w:jc w:val="both"/>
        <w:rPr>
          <w:rFonts w:ascii="Times New Roman" w:hAnsi="Times New Roman"/>
          <w:i/>
          <w:iCs/>
          <w:color w:val="FF0000"/>
          <w:szCs w:val="24"/>
          <w:highlight w:val="yellow"/>
          <w:lang w:val="lv-LV"/>
        </w:rPr>
      </w:pPr>
    </w:p>
    <w:p w14:paraId="0EE1295C" w14:textId="317E49EB" w:rsidR="00D33A04" w:rsidRPr="00CE6CA0" w:rsidRDefault="00AA21B2" w:rsidP="00D33A04">
      <w:pPr>
        <w:ind w:left="-142" w:right="-51"/>
        <w:jc w:val="both"/>
        <w:rPr>
          <w:bCs/>
          <w:sz w:val="22"/>
          <w:lang w:val="lv-LV"/>
        </w:rPr>
      </w:pPr>
      <w:r w:rsidRPr="00CE6CA0">
        <w:rPr>
          <w:sz w:val="22"/>
          <w:lang w:val="lv-LV"/>
        </w:rPr>
        <w:t xml:space="preserve"> </w:t>
      </w:r>
      <w:r w:rsidRPr="00CE6CA0">
        <w:rPr>
          <w:bCs/>
          <w:sz w:val="22"/>
          <w:lang w:val="lv-LV"/>
        </w:rPr>
        <w:t xml:space="preserve"> </w:t>
      </w:r>
    </w:p>
    <w:p w14:paraId="6EFC76A6" w14:textId="0CA591CD" w:rsidR="000B795F" w:rsidRDefault="00F25355">
      <w:pPr>
        <w:overflowPunct/>
        <w:autoSpaceDE/>
        <w:autoSpaceDN/>
        <w:adjustRightInd/>
        <w:textAlignment w:val="auto"/>
        <w:rPr>
          <w:rFonts w:ascii="Times New Roman" w:hAnsi="Times New Roman"/>
          <w:b/>
          <w:bCs/>
          <w:sz w:val="28"/>
          <w:lang w:val="lv-LV"/>
        </w:rPr>
      </w:pPr>
      <w:r w:rsidRPr="00F25355">
        <w:rPr>
          <w:rFonts w:ascii="Times New Roman" w:hAnsi="Times New Roman"/>
          <w:b/>
          <w:bCs/>
          <w:sz w:val="28"/>
          <w:lang w:val="lv-LV"/>
        </w:rPr>
        <w:t xml:space="preserve"> </w:t>
      </w:r>
    </w:p>
    <w:p w14:paraId="3BD6B1D8" w14:textId="36718C47" w:rsidR="006163D3" w:rsidRDefault="006163D3">
      <w:pPr>
        <w:overflowPunct/>
        <w:autoSpaceDE/>
        <w:autoSpaceDN/>
        <w:adjustRightInd/>
        <w:textAlignment w:val="auto"/>
        <w:rPr>
          <w:rFonts w:ascii="Times New Roman" w:hAnsi="Times New Roman"/>
          <w:b/>
          <w:bCs/>
          <w:sz w:val="28"/>
          <w:lang w:val="lv-LV"/>
        </w:rPr>
      </w:pPr>
    </w:p>
    <w:p w14:paraId="3D1F4D58" w14:textId="74E702BB" w:rsidR="006163D3" w:rsidRDefault="006163D3">
      <w:pPr>
        <w:overflowPunct/>
        <w:autoSpaceDE/>
        <w:autoSpaceDN/>
        <w:adjustRightInd/>
        <w:textAlignment w:val="auto"/>
        <w:rPr>
          <w:rFonts w:ascii="Times New Roman" w:hAnsi="Times New Roman"/>
          <w:b/>
          <w:bCs/>
          <w:sz w:val="28"/>
          <w:lang w:val="lv-LV"/>
        </w:rPr>
      </w:pPr>
    </w:p>
    <w:p w14:paraId="5D60B100" w14:textId="61732A95" w:rsidR="006163D3" w:rsidRDefault="006163D3">
      <w:pPr>
        <w:overflowPunct/>
        <w:autoSpaceDE/>
        <w:autoSpaceDN/>
        <w:adjustRightInd/>
        <w:textAlignment w:val="auto"/>
        <w:rPr>
          <w:rFonts w:ascii="Times New Roman" w:hAnsi="Times New Roman"/>
          <w:b/>
          <w:bCs/>
          <w:sz w:val="28"/>
          <w:lang w:val="lv-LV"/>
        </w:rPr>
      </w:pPr>
    </w:p>
    <w:p w14:paraId="1A359150" w14:textId="14147538" w:rsidR="006163D3" w:rsidRDefault="006163D3">
      <w:pPr>
        <w:overflowPunct/>
        <w:autoSpaceDE/>
        <w:autoSpaceDN/>
        <w:adjustRightInd/>
        <w:textAlignment w:val="auto"/>
        <w:rPr>
          <w:rFonts w:ascii="Times New Roman" w:hAnsi="Times New Roman"/>
          <w:b/>
          <w:bCs/>
          <w:sz w:val="28"/>
          <w:lang w:val="lv-LV"/>
        </w:rPr>
      </w:pPr>
    </w:p>
    <w:p w14:paraId="6FE19FEF" w14:textId="3DC195AD" w:rsidR="006163D3" w:rsidRDefault="006163D3">
      <w:pPr>
        <w:overflowPunct/>
        <w:autoSpaceDE/>
        <w:autoSpaceDN/>
        <w:adjustRightInd/>
        <w:textAlignment w:val="auto"/>
        <w:rPr>
          <w:rFonts w:ascii="Times New Roman" w:hAnsi="Times New Roman"/>
          <w:b/>
          <w:bCs/>
          <w:sz w:val="28"/>
          <w:lang w:val="lv-LV"/>
        </w:rPr>
      </w:pPr>
    </w:p>
    <w:p w14:paraId="4697DF72" w14:textId="4B63EAD6" w:rsidR="006163D3" w:rsidRDefault="006163D3">
      <w:pPr>
        <w:overflowPunct/>
        <w:autoSpaceDE/>
        <w:autoSpaceDN/>
        <w:adjustRightInd/>
        <w:textAlignment w:val="auto"/>
        <w:rPr>
          <w:rFonts w:ascii="Times New Roman" w:hAnsi="Times New Roman"/>
          <w:b/>
          <w:bCs/>
          <w:sz w:val="28"/>
          <w:lang w:val="lv-LV"/>
        </w:rPr>
      </w:pPr>
    </w:p>
    <w:p w14:paraId="5334E616" w14:textId="2F6BCBBC" w:rsidR="006163D3" w:rsidRDefault="006163D3">
      <w:pPr>
        <w:overflowPunct/>
        <w:autoSpaceDE/>
        <w:autoSpaceDN/>
        <w:adjustRightInd/>
        <w:textAlignment w:val="auto"/>
        <w:rPr>
          <w:rFonts w:ascii="Times New Roman" w:hAnsi="Times New Roman"/>
          <w:b/>
          <w:bCs/>
          <w:sz w:val="28"/>
          <w:lang w:val="lv-LV"/>
        </w:rPr>
      </w:pPr>
    </w:p>
    <w:p w14:paraId="5573BACB" w14:textId="53D1F33C" w:rsidR="006163D3" w:rsidRDefault="006163D3">
      <w:pPr>
        <w:overflowPunct/>
        <w:autoSpaceDE/>
        <w:autoSpaceDN/>
        <w:adjustRightInd/>
        <w:textAlignment w:val="auto"/>
        <w:rPr>
          <w:rFonts w:ascii="Times New Roman" w:hAnsi="Times New Roman"/>
          <w:b/>
          <w:bCs/>
          <w:sz w:val="28"/>
          <w:lang w:val="lv-LV"/>
        </w:rPr>
      </w:pPr>
    </w:p>
    <w:p w14:paraId="386D1772" w14:textId="4C29314D" w:rsidR="006163D3" w:rsidRDefault="006163D3">
      <w:pPr>
        <w:overflowPunct/>
        <w:autoSpaceDE/>
        <w:autoSpaceDN/>
        <w:adjustRightInd/>
        <w:textAlignment w:val="auto"/>
        <w:rPr>
          <w:rFonts w:ascii="Times New Roman" w:hAnsi="Times New Roman"/>
          <w:b/>
          <w:bCs/>
          <w:sz w:val="28"/>
          <w:lang w:val="lv-LV"/>
        </w:rPr>
      </w:pPr>
    </w:p>
    <w:p w14:paraId="63553C59" w14:textId="09278ED6" w:rsidR="006163D3" w:rsidRDefault="00F25355">
      <w:pPr>
        <w:overflowPunct/>
        <w:autoSpaceDE/>
        <w:autoSpaceDN/>
        <w:adjustRightInd/>
        <w:textAlignment w:val="auto"/>
        <w:rPr>
          <w:rFonts w:ascii="Times New Roman" w:hAnsi="Times New Roman"/>
          <w:b/>
          <w:bCs/>
          <w:sz w:val="28"/>
          <w:lang w:val="lv-LV"/>
        </w:rPr>
      </w:pPr>
      <w:r>
        <w:rPr>
          <w:rFonts w:ascii="Times New Roman" w:hAnsi="Times New Roman"/>
          <w:b/>
          <w:bCs/>
          <w:noProof/>
          <w:sz w:val="28"/>
          <w:lang w:val="lv-LV"/>
        </w:rPr>
        <w:drawing>
          <wp:anchor distT="0" distB="0" distL="114300" distR="114300" simplePos="0" relativeHeight="251807232" behindDoc="1" locked="0" layoutInCell="1" allowOverlap="1" wp14:anchorId="46F5DC27" wp14:editId="65EBA070">
            <wp:simplePos x="0" y="0"/>
            <wp:positionH relativeFrom="margin">
              <wp:posOffset>-525780</wp:posOffset>
            </wp:positionH>
            <wp:positionV relativeFrom="paragraph">
              <wp:posOffset>102235</wp:posOffset>
            </wp:positionV>
            <wp:extent cx="3891703" cy="1280160"/>
            <wp:effectExtent l="0" t="0" r="0" b="0"/>
            <wp:wrapNone/>
            <wp:docPr id="380682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891703" cy="1280160"/>
                    </a:xfrm>
                    <a:prstGeom prst="rect">
                      <a:avLst/>
                    </a:prstGeom>
                    <a:noFill/>
                  </pic:spPr>
                </pic:pic>
              </a:graphicData>
            </a:graphic>
            <wp14:sizeRelH relativeFrom="page">
              <wp14:pctWidth>0</wp14:pctWidth>
            </wp14:sizeRelH>
            <wp14:sizeRelV relativeFrom="page">
              <wp14:pctHeight>0</wp14:pctHeight>
            </wp14:sizeRelV>
          </wp:anchor>
        </w:drawing>
      </w:r>
    </w:p>
    <w:p w14:paraId="0A4D235A" w14:textId="228CA876" w:rsidR="006163D3" w:rsidRDefault="006163D3">
      <w:pPr>
        <w:overflowPunct/>
        <w:autoSpaceDE/>
        <w:autoSpaceDN/>
        <w:adjustRightInd/>
        <w:textAlignment w:val="auto"/>
        <w:rPr>
          <w:rFonts w:ascii="Times New Roman" w:hAnsi="Times New Roman"/>
          <w:b/>
          <w:bCs/>
          <w:sz w:val="28"/>
          <w:lang w:val="lv-LV"/>
        </w:rPr>
      </w:pPr>
    </w:p>
    <w:p w14:paraId="7E466755" w14:textId="0735ED0E" w:rsidR="006163D3" w:rsidRDefault="006163D3">
      <w:pPr>
        <w:overflowPunct/>
        <w:autoSpaceDE/>
        <w:autoSpaceDN/>
        <w:adjustRightInd/>
        <w:textAlignment w:val="auto"/>
        <w:rPr>
          <w:rFonts w:ascii="Times New Roman" w:hAnsi="Times New Roman"/>
          <w:b/>
          <w:bCs/>
          <w:sz w:val="28"/>
          <w:lang w:val="lv-LV"/>
        </w:rPr>
      </w:pPr>
    </w:p>
    <w:p w14:paraId="3D596458" w14:textId="4D8EAFE3" w:rsidR="006163D3" w:rsidRDefault="006163D3">
      <w:pPr>
        <w:overflowPunct/>
        <w:autoSpaceDE/>
        <w:autoSpaceDN/>
        <w:adjustRightInd/>
        <w:textAlignment w:val="auto"/>
        <w:rPr>
          <w:rFonts w:ascii="Times New Roman" w:hAnsi="Times New Roman"/>
          <w:b/>
          <w:bCs/>
          <w:sz w:val="28"/>
          <w:lang w:val="lv-LV"/>
        </w:rPr>
      </w:pPr>
    </w:p>
    <w:p w14:paraId="180313FA" w14:textId="15B22F2B" w:rsidR="006163D3" w:rsidRDefault="006163D3">
      <w:pPr>
        <w:overflowPunct/>
        <w:autoSpaceDE/>
        <w:autoSpaceDN/>
        <w:adjustRightInd/>
        <w:textAlignment w:val="auto"/>
        <w:rPr>
          <w:rFonts w:ascii="Times New Roman" w:hAnsi="Times New Roman"/>
          <w:b/>
          <w:bCs/>
          <w:sz w:val="28"/>
          <w:lang w:val="lv-LV"/>
        </w:rPr>
      </w:pPr>
    </w:p>
    <w:p w14:paraId="3B999B4C" w14:textId="681A1FD3" w:rsidR="006163D3" w:rsidRDefault="006163D3">
      <w:pPr>
        <w:overflowPunct/>
        <w:autoSpaceDE/>
        <w:autoSpaceDN/>
        <w:adjustRightInd/>
        <w:textAlignment w:val="auto"/>
        <w:rPr>
          <w:rFonts w:ascii="Times New Roman" w:hAnsi="Times New Roman"/>
          <w:b/>
          <w:bCs/>
          <w:sz w:val="28"/>
          <w:lang w:val="lv-LV"/>
        </w:rPr>
      </w:pPr>
    </w:p>
    <w:p w14:paraId="6517DD08" w14:textId="2FB04E61" w:rsidR="006163D3" w:rsidRDefault="006163D3">
      <w:pPr>
        <w:overflowPunct/>
        <w:autoSpaceDE/>
        <w:autoSpaceDN/>
        <w:adjustRightInd/>
        <w:textAlignment w:val="auto"/>
        <w:rPr>
          <w:rFonts w:ascii="Times New Roman" w:hAnsi="Times New Roman"/>
          <w:b/>
          <w:bCs/>
          <w:sz w:val="28"/>
          <w:lang w:val="lv-LV"/>
        </w:rPr>
      </w:pPr>
    </w:p>
    <w:p w14:paraId="7A8F73E0" w14:textId="77777777" w:rsidR="006163D3" w:rsidRDefault="006163D3">
      <w:pPr>
        <w:overflowPunct/>
        <w:autoSpaceDE/>
        <w:autoSpaceDN/>
        <w:adjustRightInd/>
        <w:textAlignment w:val="auto"/>
        <w:rPr>
          <w:rFonts w:ascii="Times New Roman" w:hAnsi="Times New Roman"/>
          <w:b/>
          <w:bCs/>
          <w:sz w:val="28"/>
          <w:lang w:val="lv-LV"/>
        </w:rPr>
      </w:pPr>
    </w:p>
    <w:p w14:paraId="6660C267" w14:textId="617E2F2D" w:rsidR="00D33A04" w:rsidRPr="00CD3438" w:rsidRDefault="00D33A04" w:rsidP="00D33A04">
      <w:pPr>
        <w:ind w:left="-142" w:right="-51"/>
        <w:jc w:val="both"/>
        <w:rPr>
          <w:rFonts w:ascii="Times New Roman" w:hAnsi="Times New Roman"/>
          <w:b/>
          <w:bCs/>
          <w:sz w:val="28"/>
          <w:lang w:val="lv-LV"/>
        </w:rPr>
      </w:pPr>
      <w:r w:rsidRPr="00CD3438">
        <w:rPr>
          <w:rFonts w:ascii="Times New Roman" w:hAnsi="Times New Roman"/>
          <w:b/>
          <w:bCs/>
          <w:sz w:val="28"/>
          <w:lang w:val="lv-LV"/>
        </w:rPr>
        <w:t>2.</w:t>
      </w:r>
      <w:r w:rsidR="00C87967" w:rsidRPr="00CD3438">
        <w:rPr>
          <w:rFonts w:ascii="Times New Roman" w:hAnsi="Times New Roman"/>
          <w:b/>
          <w:bCs/>
          <w:sz w:val="28"/>
          <w:lang w:val="lv-LV"/>
        </w:rPr>
        <w:t>3</w:t>
      </w:r>
      <w:r w:rsidRPr="00CD3438">
        <w:rPr>
          <w:rFonts w:ascii="Times New Roman" w:hAnsi="Times New Roman"/>
          <w:b/>
          <w:bCs/>
          <w:sz w:val="28"/>
          <w:lang w:val="lv-LV"/>
        </w:rPr>
        <w:t xml:space="preserve">. </w:t>
      </w:r>
      <w:r w:rsidR="005A5C95" w:rsidRPr="00CD3438">
        <w:rPr>
          <w:rFonts w:ascii="Times New Roman" w:hAnsi="Times New Roman"/>
          <w:b/>
          <w:bCs/>
          <w:sz w:val="28"/>
          <w:lang w:val="lv-LV"/>
        </w:rPr>
        <w:t>Apbūve</w:t>
      </w:r>
    </w:p>
    <w:p w14:paraId="290ECC40" w14:textId="686CBF03" w:rsidR="005A5C95" w:rsidRPr="00CD3438" w:rsidRDefault="00C87967" w:rsidP="005A5C95">
      <w:pPr>
        <w:ind w:left="-142" w:right="-51"/>
        <w:jc w:val="both"/>
        <w:rPr>
          <w:rFonts w:ascii="Times New Roman" w:hAnsi="Times New Roman"/>
          <w:b/>
          <w:bCs/>
          <w:szCs w:val="24"/>
          <w:lang w:val="lv-LV"/>
        </w:rPr>
      </w:pPr>
      <w:r w:rsidRPr="00CD3438">
        <w:rPr>
          <w:rFonts w:ascii="Times New Roman" w:hAnsi="Times New Roman"/>
          <w:b/>
          <w:bCs/>
          <w:szCs w:val="24"/>
          <w:lang w:val="lv-LV"/>
        </w:rPr>
        <w:t>2.3</w:t>
      </w:r>
      <w:r w:rsidR="005A5C95" w:rsidRPr="00CD3438">
        <w:rPr>
          <w:rFonts w:ascii="Times New Roman" w:hAnsi="Times New Roman"/>
          <w:b/>
          <w:bCs/>
          <w:szCs w:val="24"/>
          <w:lang w:val="lv-LV"/>
        </w:rPr>
        <w:t xml:space="preserve">.1. </w:t>
      </w:r>
      <w:r w:rsidR="00F25355">
        <w:rPr>
          <w:rFonts w:ascii="Times New Roman" w:hAnsi="Times New Roman"/>
          <w:b/>
          <w:bCs/>
          <w:szCs w:val="24"/>
          <w:lang w:val="lv-LV"/>
        </w:rPr>
        <w:t>Katlu māja</w:t>
      </w:r>
      <w:r w:rsidR="00CD3438" w:rsidRPr="00CD3438">
        <w:rPr>
          <w:rFonts w:ascii="Times New Roman" w:hAnsi="Times New Roman"/>
          <w:b/>
          <w:bCs/>
          <w:szCs w:val="24"/>
          <w:lang w:val="lv-LV"/>
        </w:rPr>
        <w:t xml:space="preserve"> </w:t>
      </w:r>
    </w:p>
    <w:p w14:paraId="37BE7D21" w14:textId="24712A46" w:rsidR="003146DF" w:rsidRPr="00CD3438" w:rsidRDefault="00A1155B" w:rsidP="00A1155B">
      <w:pPr>
        <w:jc w:val="both"/>
        <w:rPr>
          <w:rFonts w:ascii="Times New Roman" w:hAnsi="Times New Roman"/>
          <w:lang w:val="lv-LV"/>
        </w:rPr>
      </w:pPr>
      <w:r w:rsidRPr="00CD3438">
        <w:rPr>
          <w:rFonts w:ascii="Times New Roman" w:hAnsi="Times New Roman"/>
          <w:lang w:val="lv-LV"/>
        </w:rPr>
        <w:t xml:space="preserve">     </w:t>
      </w:r>
      <w:r w:rsidR="00B97D38" w:rsidRPr="00CD3438">
        <w:rPr>
          <w:rFonts w:ascii="Times New Roman" w:hAnsi="Times New Roman"/>
          <w:lang w:val="lv-LV"/>
        </w:rPr>
        <w:t>19</w:t>
      </w:r>
      <w:r w:rsidR="00F25355">
        <w:rPr>
          <w:rFonts w:ascii="Times New Roman" w:hAnsi="Times New Roman"/>
          <w:lang w:val="lv-LV"/>
        </w:rPr>
        <w:t>90</w:t>
      </w:r>
      <w:r w:rsidR="00F91C33" w:rsidRPr="00CD3438">
        <w:rPr>
          <w:rFonts w:ascii="Times New Roman" w:hAnsi="Times New Roman"/>
          <w:lang w:val="lv-LV"/>
        </w:rPr>
        <w:t xml:space="preserve">. gadā būvēta </w:t>
      </w:r>
      <w:r w:rsidR="00F25355">
        <w:rPr>
          <w:rFonts w:ascii="Times New Roman" w:hAnsi="Times New Roman"/>
          <w:lang w:val="lv-LV"/>
        </w:rPr>
        <w:t xml:space="preserve">vienstāvu </w:t>
      </w:r>
      <w:r w:rsidR="00CD3438" w:rsidRPr="00CD3438">
        <w:rPr>
          <w:rFonts w:ascii="Times New Roman" w:hAnsi="Times New Roman"/>
          <w:lang w:val="lv-LV"/>
        </w:rPr>
        <w:t>ķieģeļu mūra ražošanas</w:t>
      </w:r>
      <w:r w:rsidRPr="00CD3438">
        <w:rPr>
          <w:rFonts w:ascii="Times New Roman" w:hAnsi="Times New Roman"/>
          <w:lang w:val="lv-LV"/>
        </w:rPr>
        <w:t xml:space="preserve"> ēk</w:t>
      </w:r>
      <w:r w:rsidR="00F25355">
        <w:rPr>
          <w:rFonts w:ascii="Times New Roman" w:hAnsi="Times New Roman"/>
          <w:lang w:val="lv-LV"/>
        </w:rPr>
        <w:t>a</w:t>
      </w:r>
      <w:r w:rsidR="00AB7AE4">
        <w:rPr>
          <w:rFonts w:ascii="Times New Roman" w:hAnsi="Times New Roman"/>
          <w:lang w:val="lv-LV"/>
        </w:rPr>
        <w:t>.</w:t>
      </w:r>
    </w:p>
    <w:p w14:paraId="21D33893" w14:textId="004E5172" w:rsidR="00A1155B" w:rsidRPr="00CD3438" w:rsidRDefault="003146DF" w:rsidP="00CD3438">
      <w:pPr>
        <w:ind w:firstLine="284"/>
        <w:jc w:val="both"/>
        <w:rPr>
          <w:rFonts w:ascii="Times New Roman" w:hAnsi="Times New Roman"/>
          <w:lang w:val="lv-LV"/>
        </w:rPr>
      </w:pPr>
      <w:r w:rsidRPr="00CD3438">
        <w:rPr>
          <w:rFonts w:ascii="Times New Roman" w:hAnsi="Times New Roman"/>
          <w:lang w:val="lv-LV"/>
        </w:rPr>
        <w:t xml:space="preserve"> Ēkai </w:t>
      </w:r>
      <w:r w:rsidR="00CD3438" w:rsidRPr="00CD3438">
        <w:rPr>
          <w:rFonts w:ascii="Times New Roman" w:hAnsi="Times New Roman"/>
          <w:lang w:val="lv-LV"/>
        </w:rPr>
        <w:t>ķieģeļu</w:t>
      </w:r>
      <w:r w:rsidRPr="00CD3438">
        <w:rPr>
          <w:rFonts w:ascii="Times New Roman" w:hAnsi="Times New Roman"/>
          <w:lang w:val="lv-LV"/>
        </w:rPr>
        <w:t xml:space="preserve"> mūra sienas, </w:t>
      </w:r>
      <w:r w:rsidR="00B97D38" w:rsidRPr="00CD3438">
        <w:rPr>
          <w:rFonts w:ascii="Times New Roman" w:hAnsi="Times New Roman"/>
          <w:lang w:val="lv-LV"/>
        </w:rPr>
        <w:t>dz/betona</w:t>
      </w:r>
      <w:r w:rsidR="00A1155B" w:rsidRPr="00CD3438">
        <w:rPr>
          <w:rFonts w:ascii="Times New Roman" w:hAnsi="Times New Roman"/>
          <w:lang w:val="lv-LV"/>
        </w:rPr>
        <w:t xml:space="preserve"> pār</w:t>
      </w:r>
      <w:r w:rsidR="00A1155B" w:rsidRPr="00CD3438">
        <w:rPr>
          <w:rFonts w:ascii="Times New Roman" w:hAnsi="Times New Roman"/>
          <w:lang w:val="lv-LV"/>
        </w:rPr>
        <w:softHyphen/>
        <w:t>se</w:t>
      </w:r>
      <w:r w:rsidR="00A1155B" w:rsidRPr="00CD3438">
        <w:rPr>
          <w:rFonts w:ascii="Times New Roman" w:hAnsi="Times New Roman"/>
          <w:lang w:val="lv-LV"/>
        </w:rPr>
        <w:softHyphen/>
        <w:t xml:space="preserve">gums un </w:t>
      </w:r>
      <w:r w:rsidR="00C67912">
        <w:rPr>
          <w:rFonts w:ascii="Times New Roman" w:hAnsi="Times New Roman"/>
          <w:lang w:val="lv-LV"/>
        </w:rPr>
        <w:t>līmēto ruļļu</w:t>
      </w:r>
      <w:r w:rsidR="00A1155B" w:rsidRPr="00CD3438">
        <w:rPr>
          <w:rFonts w:ascii="Times New Roman" w:hAnsi="Times New Roman"/>
          <w:lang w:val="lv-LV"/>
        </w:rPr>
        <w:t xml:space="preserve"> jumta se</w:t>
      </w:r>
      <w:r w:rsidR="00EA5957" w:rsidRPr="00CD3438">
        <w:rPr>
          <w:rFonts w:ascii="Times New Roman" w:hAnsi="Times New Roman"/>
          <w:lang w:val="lv-LV"/>
        </w:rPr>
        <w:softHyphen/>
      </w:r>
      <w:r w:rsidR="00A1155B" w:rsidRPr="00CD3438">
        <w:rPr>
          <w:rFonts w:ascii="Times New Roman" w:hAnsi="Times New Roman"/>
          <w:lang w:val="lv-LV"/>
        </w:rPr>
        <w:t>gums</w:t>
      </w:r>
      <w:r w:rsidRPr="00CD3438">
        <w:rPr>
          <w:rFonts w:ascii="Times New Roman" w:hAnsi="Times New Roman"/>
          <w:lang w:val="lv-LV"/>
        </w:rPr>
        <w:t xml:space="preserve"> </w:t>
      </w:r>
      <w:r w:rsidR="00B97D38" w:rsidRPr="00CD3438">
        <w:rPr>
          <w:rFonts w:ascii="Times New Roman" w:hAnsi="Times New Roman"/>
          <w:lang w:val="lv-LV"/>
        </w:rPr>
        <w:t>vārti</w:t>
      </w:r>
      <w:r w:rsidRPr="00CD3438">
        <w:rPr>
          <w:rFonts w:ascii="Times New Roman" w:hAnsi="Times New Roman"/>
          <w:lang w:val="lv-LV"/>
        </w:rPr>
        <w:t xml:space="preserve"> – koka</w:t>
      </w:r>
      <w:r w:rsidR="00B97D38" w:rsidRPr="00CD3438">
        <w:rPr>
          <w:rFonts w:ascii="Times New Roman" w:hAnsi="Times New Roman"/>
          <w:lang w:val="lv-LV"/>
        </w:rPr>
        <w:t>, g</w:t>
      </w:r>
      <w:r w:rsidRPr="00CD3438">
        <w:rPr>
          <w:rFonts w:ascii="Times New Roman" w:hAnsi="Times New Roman"/>
          <w:lang w:val="lv-LV"/>
        </w:rPr>
        <w:t xml:space="preserve">rīda – </w:t>
      </w:r>
      <w:r w:rsidR="00B97D38" w:rsidRPr="00CD3438">
        <w:rPr>
          <w:rFonts w:ascii="Times New Roman" w:hAnsi="Times New Roman"/>
          <w:lang w:val="lv-LV"/>
        </w:rPr>
        <w:t>betona</w:t>
      </w:r>
      <w:r w:rsidR="00A1155B" w:rsidRPr="00CD3438">
        <w:rPr>
          <w:rFonts w:ascii="Times New Roman" w:hAnsi="Times New Roman"/>
          <w:iCs/>
          <w:lang w:val="lv-LV"/>
        </w:rPr>
        <w:t>.</w:t>
      </w:r>
      <w:r w:rsidRPr="00CD3438">
        <w:rPr>
          <w:rFonts w:ascii="Times New Roman" w:hAnsi="Times New Roman"/>
          <w:iCs/>
          <w:lang w:val="lv-LV"/>
        </w:rPr>
        <w:t xml:space="preserve"> </w:t>
      </w:r>
      <w:r w:rsidR="00A1155B" w:rsidRPr="00CD3438">
        <w:rPr>
          <w:rFonts w:ascii="Times New Roman" w:hAnsi="Times New Roman"/>
          <w:lang w:val="lv-LV"/>
        </w:rPr>
        <w:t>Ēkas galveno konstrukciju un iek</w:t>
      </w:r>
      <w:r w:rsidRPr="00CD3438">
        <w:rPr>
          <w:rFonts w:ascii="Times New Roman" w:hAnsi="Times New Roman"/>
          <w:lang w:val="lv-LV"/>
        </w:rPr>
        <w:t xml:space="preserve">štelpu tehniskais stāvoklis </w:t>
      </w:r>
      <w:r w:rsidR="008D772C" w:rsidRPr="00CD3438">
        <w:rPr>
          <w:rFonts w:ascii="Times New Roman" w:hAnsi="Times New Roman"/>
          <w:lang w:val="lv-LV"/>
        </w:rPr>
        <w:t>apmierinošs</w:t>
      </w:r>
      <w:r w:rsidRPr="00CD3438">
        <w:rPr>
          <w:rFonts w:ascii="Times New Roman" w:hAnsi="Times New Roman"/>
          <w:lang w:val="lv-LV"/>
        </w:rPr>
        <w:t xml:space="preserve">. </w:t>
      </w:r>
      <w:r w:rsidR="00A1155B" w:rsidRPr="00CD3438">
        <w:rPr>
          <w:rFonts w:ascii="Times New Roman" w:hAnsi="Times New Roman"/>
          <w:lang w:val="lv-LV"/>
        </w:rPr>
        <w:t xml:space="preserve"> Ēkā ir </w:t>
      </w:r>
      <w:r w:rsidR="00C67912">
        <w:rPr>
          <w:rFonts w:ascii="Times New Roman" w:hAnsi="Times New Roman"/>
          <w:lang w:val="lv-LV"/>
        </w:rPr>
        <w:t xml:space="preserve">pieslēgums pilsētas ūdensvadam un </w:t>
      </w:r>
      <w:r w:rsidR="00CD3438" w:rsidRPr="00CD3438">
        <w:rPr>
          <w:rFonts w:ascii="Times New Roman" w:hAnsi="Times New Roman"/>
          <w:lang w:val="lv-LV"/>
        </w:rPr>
        <w:t>kanalizācija</w:t>
      </w:r>
      <w:r w:rsidR="00C67912">
        <w:rPr>
          <w:rFonts w:ascii="Times New Roman" w:hAnsi="Times New Roman"/>
          <w:lang w:val="lv-LV"/>
        </w:rPr>
        <w:t>i</w:t>
      </w:r>
      <w:r w:rsidR="00CD3438" w:rsidRPr="00CD3438">
        <w:rPr>
          <w:rFonts w:ascii="Times New Roman" w:hAnsi="Times New Roman"/>
          <w:lang w:val="lv-LV"/>
        </w:rPr>
        <w:t>, pieslēgums elektrotīkliem</w:t>
      </w:r>
      <w:r w:rsidRPr="00CD3438">
        <w:rPr>
          <w:rFonts w:ascii="Times New Roman" w:hAnsi="Times New Roman"/>
          <w:lang w:val="lv-LV"/>
        </w:rPr>
        <w:t>.</w:t>
      </w:r>
    </w:p>
    <w:p w14:paraId="3F2E3439" w14:textId="6EBB17CD" w:rsidR="00A1155B" w:rsidRPr="00EA5957" w:rsidRDefault="00766056" w:rsidP="00A1155B">
      <w:pPr>
        <w:jc w:val="both"/>
        <w:rPr>
          <w:rFonts w:ascii="Times New Roman" w:hAnsi="Times New Roman"/>
          <w:lang w:val="lv-LV"/>
        </w:rPr>
      </w:pPr>
      <w:r>
        <w:rPr>
          <w:rFonts w:ascii="Times New Roman" w:hAnsi="Times New Roman"/>
          <w:i/>
          <w:lang w:val="lv-LV"/>
        </w:rPr>
        <w:t>Ē</w:t>
      </w:r>
      <w:r w:rsidR="00A1155B" w:rsidRPr="00EA5957">
        <w:rPr>
          <w:rFonts w:ascii="Times New Roman" w:hAnsi="Times New Roman"/>
          <w:i/>
          <w:lang w:val="lv-LV"/>
        </w:rPr>
        <w:t xml:space="preserve">kas tehniskie parametri: </w:t>
      </w:r>
    </w:p>
    <w:p w14:paraId="20368DE2" w14:textId="4F32291C" w:rsidR="00A1155B" w:rsidRPr="00EA5957" w:rsidRDefault="00EA5957" w:rsidP="00A1155B">
      <w:pPr>
        <w:jc w:val="both"/>
        <w:rPr>
          <w:rFonts w:ascii="Times New Roman" w:hAnsi="Times New Roman"/>
          <w:lang w:val="lv-LV"/>
        </w:rPr>
      </w:pPr>
      <w:r w:rsidRPr="00EA5957">
        <w:rPr>
          <w:rFonts w:ascii="Times New Roman" w:hAnsi="Times New Roman"/>
          <w:lang w:val="lv-LV"/>
        </w:rPr>
        <w:t xml:space="preserve">Apbūves laukums           </w:t>
      </w:r>
      <w:r w:rsidR="00F25355">
        <w:rPr>
          <w:rFonts w:ascii="Times New Roman" w:hAnsi="Times New Roman"/>
          <w:lang w:val="lv-LV"/>
        </w:rPr>
        <w:t>412</w:t>
      </w:r>
      <w:r w:rsidR="00A1155B" w:rsidRPr="00EA5957">
        <w:rPr>
          <w:rFonts w:ascii="Times New Roman" w:hAnsi="Times New Roman"/>
          <w:lang w:val="lv-LV"/>
        </w:rPr>
        <w:t xml:space="preserve"> m</w:t>
      </w:r>
      <w:r w:rsidR="00A1155B" w:rsidRPr="00EA5957">
        <w:rPr>
          <w:rFonts w:ascii="Times New Roman" w:hAnsi="Times New Roman"/>
          <w:vertAlign w:val="superscript"/>
          <w:lang w:val="lv-LV"/>
        </w:rPr>
        <w:t>2</w:t>
      </w:r>
    </w:p>
    <w:p w14:paraId="67EDCC39" w14:textId="75F85ABB" w:rsidR="006163D3" w:rsidRDefault="00A1155B" w:rsidP="00EA5957">
      <w:pPr>
        <w:jc w:val="both"/>
        <w:rPr>
          <w:rFonts w:ascii="Times New Roman" w:hAnsi="Times New Roman"/>
          <w:vertAlign w:val="superscript"/>
          <w:lang w:val="lv-LV"/>
        </w:rPr>
      </w:pPr>
      <w:r w:rsidRPr="00EA5957">
        <w:rPr>
          <w:rFonts w:ascii="Times New Roman" w:hAnsi="Times New Roman"/>
          <w:lang w:val="lv-LV"/>
        </w:rPr>
        <w:t xml:space="preserve">Kopējais grīdu laukums  </w:t>
      </w:r>
      <w:r w:rsidR="00EA5957" w:rsidRPr="00EA5957">
        <w:rPr>
          <w:rFonts w:ascii="Times New Roman" w:hAnsi="Times New Roman"/>
          <w:lang w:val="lv-LV"/>
        </w:rPr>
        <w:t xml:space="preserve">  </w:t>
      </w:r>
      <w:r w:rsidR="00F25355">
        <w:rPr>
          <w:rFonts w:ascii="Times New Roman" w:hAnsi="Times New Roman"/>
          <w:lang w:val="lv-LV"/>
        </w:rPr>
        <w:t>350,9</w:t>
      </w:r>
      <w:r w:rsidRPr="00EA5957">
        <w:rPr>
          <w:rFonts w:ascii="Times New Roman" w:hAnsi="Times New Roman"/>
          <w:lang w:val="lv-LV"/>
        </w:rPr>
        <w:t xml:space="preserve"> m</w:t>
      </w:r>
      <w:r w:rsidRPr="00EA5957">
        <w:rPr>
          <w:rFonts w:ascii="Times New Roman" w:hAnsi="Times New Roman"/>
          <w:vertAlign w:val="superscript"/>
          <w:lang w:val="lv-LV"/>
        </w:rPr>
        <w:t>2</w:t>
      </w:r>
    </w:p>
    <w:p w14:paraId="5EB71D8D" w14:textId="5A6F9511" w:rsidR="006163D3" w:rsidRDefault="006163D3">
      <w:pPr>
        <w:overflowPunct/>
        <w:autoSpaceDE/>
        <w:autoSpaceDN/>
        <w:adjustRightInd/>
        <w:textAlignment w:val="auto"/>
        <w:rPr>
          <w:rFonts w:ascii="Times New Roman" w:hAnsi="Times New Roman"/>
          <w:vertAlign w:val="superscript"/>
          <w:lang w:val="lv-LV"/>
        </w:rPr>
      </w:pPr>
    </w:p>
    <w:p w14:paraId="28C09E98" w14:textId="6B42C807" w:rsidR="00A1155B" w:rsidRPr="00EA5957" w:rsidRDefault="00F25355" w:rsidP="00A1155B">
      <w:pPr>
        <w:jc w:val="both"/>
        <w:rPr>
          <w:rFonts w:ascii="Trebuchet MS" w:hAnsi="Trebuchet MS"/>
          <w:color w:val="FF0000"/>
          <w:sz w:val="22"/>
          <w:lang w:val="lv-LV"/>
        </w:rPr>
      </w:pPr>
      <w:r>
        <w:rPr>
          <w:rFonts w:ascii="Times New Roman" w:hAnsi="Times New Roman"/>
          <w:b/>
          <w:bCs/>
          <w:noProof/>
          <w:szCs w:val="24"/>
          <w:lang w:val="lv-LV" w:eastAsia="lv-LV"/>
        </w:rPr>
        <w:drawing>
          <wp:anchor distT="0" distB="0" distL="114300" distR="114300" simplePos="0" relativeHeight="251809280" behindDoc="1" locked="0" layoutInCell="1" allowOverlap="1" wp14:anchorId="045CDD74" wp14:editId="41FA96F2">
            <wp:simplePos x="0" y="0"/>
            <wp:positionH relativeFrom="margin">
              <wp:posOffset>2927985</wp:posOffset>
            </wp:positionH>
            <wp:positionV relativeFrom="paragraph">
              <wp:posOffset>6350</wp:posOffset>
            </wp:positionV>
            <wp:extent cx="2997312" cy="2247900"/>
            <wp:effectExtent l="0" t="0" r="0" b="0"/>
            <wp:wrapNone/>
            <wp:docPr id="11257552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55273" name="Picture 1125755273"/>
                    <pic:cNvPicPr/>
                  </pic:nvPicPr>
                  <pic:blipFill>
                    <a:blip r:embed="rId13" cstate="email">
                      <a:extLst>
                        <a:ext uri="{28A0092B-C50C-407E-A947-70E740481C1C}">
                          <a14:useLocalDpi xmlns:a14="http://schemas.microsoft.com/office/drawing/2010/main"/>
                        </a:ext>
                      </a:extLst>
                    </a:blip>
                    <a:stretch>
                      <a:fillRect/>
                    </a:stretch>
                  </pic:blipFill>
                  <pic:spPr>
                    <a:xfrm>
                      <a:off x="0" y="0"/>
                      <a:ext cx="3001189" cy="2250808"/>
                    </a:xfrm>
                    <a:prstGeom prst="rect">
                      <a:avLst/>
                    </a:prstGeom>
                  </pic:spPr>
                </pic:pic>
              </a:graphicData>
            </a:graphic>
            <wp14:sizeRelH relativeFrom="page">
              <wp14:pctWidth>0</wp14:pctWidth>
            </wp14:sizeRelH>
            <wp14:sizeRelV relativeFrom="page">
              <wp14:pctHeight>0</wp14:pctHeight>
            </wp14:sizeRelV>
          </wp:anchor>
        </w:drawing>
      </w:r>
      <w:r>
        <w:rPr>
          <w:rFonts w:ascii="Trebuchet MS" w:hAnsi="Trebuchet MS"/>
          <w:noProof/>
          <w:color w:val="FF0000"/>
          <w:sz w:val="22"/>
          <w:lang w:val="lv-LV"/>
        </w:rPr>
        <w:drawing>
          <wp:anchor distT="0" distB="0" distL="114300" distR="114300" simplePos="0" relativeHeight="251808256" behindDoc="1" locked="0" layoutInCell="1" allowOverlap="1" wp14:anchorId="7A00E356" wp14:editId="04EFB8F6">
            <wp:simplePos x="0" y="0"/>
            <wp:positionH relativeFrom="margin">
              <wp:posOffset>-173355</wp:posOffset>
            </wp:positionH>
            <wp:positionV relativeFrom="paragraph">
              <wp:posOffset>6985</wp:posOffset>
            </wp:positionV>
            <wp:extent cx="2964180" cy="2223053"/>
            <wp:effectExtent l="0" t="0" r="7620" b="6350"/>
            <wp:wrapNone/>
            <wp:docPr id="16978931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93181" name="Picture 1697893181"/>
                    <pic:cNvPicPr/>
                  </pic:nvPicPr>
                  <pic:blipFill>
                    <a:blip r:embed="rId14" cstate="email">
                      <a:extLst>
                        <a:ext uri="{28A0092B-C50C-407E-A947-70E740481C1C}">
                          <a14:useLocalDpi xmlns:a14="http://schemas.microsoft.com/office/drawing/2010/main"/>
                        </a:ext>
                      </a:extLst>
                    </a:blip>
                    <a:stretch>
                      <a:fillRect/>
                    </a:stretch>
                  </pic:blipFill>
                  <pic:spPr>
                    <a:xfrm>
                      <a:off x="0" y="0"/>
                      <a:ext cx="2964180" cy="2223053"/>
                    </a:xfrm>
                    <a:prstGeom prst="rect">
                      <a:avLst/>
                    </a:prstGeom>
                  </pic:spPr>
                </pic:pic>
              </a:graphicData>
            </a:graphic>
            <wp14:sizeRelH relativeFrom="page">
              <wp14:pctWidth>0</wp14:pctWidth>
            </wp14:sizeRelH>
            <wp14:sizeRelV relativeFrom="page">
              <wp14:pctHeight>0</wp14:pctHeight>
            </wp14:sizeRelV>
          </wp:anchor>
        </w:drawing>
      </w:r>
    </w:p>
    <w:p w14:paraId="0090F8AD" w14:textId="07EAFE79" w:rsidR="000540A4" w:rsidRDefault="000540A4">
      <w:pPr>
        <w:overflowPunct/>
        <w:autoSpaceDE/>
        <w:autoSpaceDN/>
        <w:adjustRightInd/>
        <w:textAlignment w:val="auto"/>
        <w:rPr>
          <w:rFonts w:ascii="Times New Roman" w:hAnsi="Times New Roman"/>
          <w:b/>
          <w:bCs/>
          <w:noProof/>
          <w:szCs w:val="24"/>
          <w:lang w:val="lv-LV" w:eastAsia="lv-LV"/>
        </w:rPr>
      </w:pPr>
    </w:p>
    <w:p w14:paraId="66AAF430" w14:textId="77777777" w:rsidR="00052342" w:rsidRDefault="00052342">
      <w:pPr>
        <w:overflowPunct/>
        <w:autoSpaceDE/>
        <w:autoSpaceDN/>
        <w:adjustRightInd/>
        <w:textAlignment w:val="auto"/>
        <w:rPr>
          <w:rFonts w:ascii="Times New Roman" w:hAnsi="Times New Roman"/>
          <w:b/>
          <w:bCs/>
          <w:noProof/>
          <w:szCs w:val="24"/>
          <w:lang w:val="lv-LV" w:eastAsia="lv-LV"/>
        </w:rPr>
      </w:pPr>
      <w:r>
        <w:rPr>
          <w:rFonts w:ascii="Times New Roman" w:hAnsi="Times New Roman"/>
          <w:b/>
          <w:bCs/>
          <w:noProof/>
          <w:szCs w:val="24"/>
          <w:lang w:val="lv-LV" w:eastAsia="lv-LV"/>
        </w:rPr>
        <w:br w:type="page"/>
      </w:r>
    </w:p>
    <w:p w14:paraId="22AB5587" w14:textId="6DA599D6" w:rsidR="00A62D5B" w:rsidRDefault="00052342" w:rsidP="00A62D5B">
      <w:pPr>
        <w:ind w:left="-142" w:right="-51"/>
        <w:jc w:val="both"/>
        <w:rPr>
          <w:rFonts w:ascii="Times New Roman" w:hAnsi="Times New Roman"/>
          <w:b/>
          <w:bCs/>
          <w:szCs w:val="24"/>
          <w:lang w:val="lv-LV"/>
        </w:rPr>
      </w:pPr>
      <w:r>
        <w:rPr>
          <w:rFonts w:ascii="Times New Roman" w:hAnsi="Times New Roman"/>
          <w:b/>
          <w:bCs/>
          <w:noProof/>
          <w:szCs w:val="24"/>
          <w:lang w:val="lv-LV" w:eastAsia="lv-LV"/>
        </w:rPr>
        <w:lastRenderedPageBreak/>
        <w:drawing>
          <wp:anchor distT="0" distB="0" distL="114300" distR="114300" simplePos="0" relativeHeight="251813376" behindDoc="1" locked="0" layoutInCell="1" allowOverlap="1" wp14:anchorId="6FE8DCC4" wp14:editId="275BCE57">
            <wp:simplePos x="0" y="0"/>
            <wp:positionH relativeFrom="margin">
              <wp:align>right</wp:align>
            </wp:positionH>
            <wp:positionV relativeFrom="paragraph">
              <wp:posOffset>2374265</wp:posOffset>
            </wp:positionV>
            <wp:extent cx="3017601" cy="2263140"/>
            <wp:effectExtent l="0" t="0" r="0" b="3810"/>
            <wp:wrapNone/>
            <wp:docPr id="15209497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49785" name="Picture 1520949785"/>
                    <pic:cNvPicPr/>
                  </pic:nvPicPr>
                  <pic:blipFill>
                    <a:blip r:embed="rId15" cstate="email">
                      <a:extLst>
                        <a:ext uri="{28A0092B-C50C-407E-A947-70E740481C1C}">
                          <a14:useLocalDpi xmlns:a14="http://schemas.microsoft.com/office/drawing/2010/main"/>
                        </a:ext>
                      </a:extLst>
                    </a:blip>
                    <a:stretch>
                      <a:fillRect/>
                    </a:stretch>
                  </pic:blipFill>
                  <pic:spPr>
                    <a:xfrm>
                      <a:off x="0" y="0"/>
                      <a:ext cx="3017601" cy="22631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bCs/>
          <w:noProof/>
          <w:szCs w:val="24"/>
          <w:lang w:val="lv-LV" w:eastAsia="lv-LV"/>
        </w:rPr>
        <w:drawing>
          <wp:anchor distT="0" distB="0" distL="114300" distR="114300" simplePos="0" relativeHeight="251812352" behindDoc="1" locked="0" layoutInCell="1" allowOverlap="1" wp14:anchorId="56292914" wp14:editId="78F7A0FB">
            <wp:simplePos x="0" y="0"/>
            <wp:positionH relativeFrom="margin">
              <wp:posOffset>-501015</wp:posOffset>
            </wp:positionH>
            <wp:positionV relativeFrom="paragraph">
              <wp:posOffset>2369185</wp:posOffset>
            </wp:positionV>
            <wp:extent cx="3002280" cy="2251627"/>
            <wp:effectExtent l="0" t="0" r="7620" b="0"/>
            <wp:wrapNone/>
            <wp:docPr id="13895184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18406" name="Picture 1389518406"/>
                    <pic:cNvPicPr/>
                  </pic:nvPicPr>
                  <pic:blipFill>
                    <a:blip r:embed="rId16" cstate="email">
                      <a:extLst>
                        <a:ext uri="{28A0092B-C50C-407E-A947-70E740481C1C}">
                          <a14:useLocalDpi xmlns:a14="http://schemas.microsoft.com/office/drawing/2010/main"/>
                        </a:ext>
                      </a:extLst>
                    </a:blip>
                    <a:stretch>
                      <a:fillRect/>
                    </a:stretch>
                  </pic:blipFill>
                  <pic:spPr>
                    <a:xfrm>
                      <a:off x="0" y="0"/>
                      <a:ext cx="3002280" cy="2251627"/>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bCs/>
          <w:noProof/>
          <w:szCs w:val="24"/>
          <w:lang w:val="lv-LV" w:eastAsia="lv-LV"/>
        </w:rPr>
        <w:drawing>
          <wp:anchor distT="0" distB="0" distL="114300" distR="114300" simplePos="0" relativeHeight="251811328" behindDoc="1" locked="0" layoutInCell="1" allowOverlap="1" wp14:anchorId="1E9073D3" wp14:editId="1A059F9D">
            <wp:simplePos x="0" y="0"/>
            <wp:positionH relativeFrom="margin">
              <wp:posOffset>2729865</wp:posOffset>
            </wp:positionH>
            <wp:positionV relativeFrom="paragraph">
              <wp:posOffset>4445</wp:posOffset>
            </wp:positionV>
            <wp:extent cx="2979420" cy="2234482"/>
            <wp:effectExtent l="0" t="0" r="0" b="0"/>
            <wp:wrapNone/>
            <wp:docPr id="16007549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54932" name="Picture 1600754932"/>
                    <pic:cNvPicPr/>
                  </pic:nvPicPr>
                  <pic:blipFill>
                    <a:blip r:embed="rId17" cstate="email">
                      <a:extLst>
                        <a:ext uri="{28A0092B-C50C-407E-A947-70E740481C1C}">
                          <a14:useLocalDpi xmlns:a14="http://schemas.microsoft.com/office/drawing/2010/main"/>
                        </a:ext>
                      </a:extLst>
                    </a:blip>
                    <a:stretch>
                      <a:fillRect/>
                    </a:stretch>
                  </pic:blipFill>
                  <pic:spPr>
                    <a:xfrm>
                      <a:off x="0" y="0"/>
                      <a:ext cx="2979420" cy="223448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bCs/>
          <w:noProof/>
          <w:szCs w:val="24"/>
          <w:lang w:val="lv-LV" w:eastAsia="lv-LV"/>
        </w:rPr>
        <w:drawing>
          <wp:anchor distT="0" distB="0" distL="114300" distR="114300" simplePos="0" relativeHeight="251810304" behindDoc="1" locked="0" layoutInCell="1" allowOverlap="1" wp14:anchorId="6146BD17" wp14:editId="179F9C03">
            <wp:simplePos x="0" y="0"/>
            <wp:positionH relativeFrom="margin">
              <wp:posOffset>-432435</wp:posOffset>
            </wp:positionH>
            <wp:positionV relativeFrom="paragraph">
              <wp:posOffset>4445</wp:posOffset>
            </wp:positionV>
            <wp:extent cx="2965447" cy="2224002"/>
            <wp:effectExtent l="0" t="0" r="6985" b="5080"/>
            <wp:wrapNone/>
            <wp:docPr id="12286032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03253" name="Picture 1228603253"/>
                    <pic:cNvPicPr/>
                  </pic:nvPicPr>
                  <pic:blipFill>
                    <a:blip r:embed="rId18" cstate="email">
                      <a:extLst>
                        <a:ext uri="{28A0092B-C50C-407E-A947-70E740481C1C}">
                          <a14:useLocalDpi xmlns:a14="http://schemas.microsoft.com/office/drawing/2010/main"/>
                        </a:ext>
                      </a:extLst>
                    </a:blip>
                    <a:stretch>
                      <a:fillRect/>
                    </a:stretch>
                  </pic:blipFill>
                  <pic:spPr>
                    <a:xfrm>
                      <a:off x="0" y="0"/>
                      <a:ext cx="2965447" cy="2224002"/>
                    </a:xfrm>
                    <a:prstGeom prst="rect">
                      <a:avLst/>
                    </a:prstGeom>
                  </pic:spPr>
                </pic:pic>
              </a:graphicData>
            </a:graphic>
            <wp14:sizeRelH relativeFrom="page">
              <wp14:pctWidth>0</wp14:pctWidth>
            </wp14:sizeRelH>
            <wp14:sizeRelV relativeFrom="page">
              <wp14:pctHeight>0</wp14:pctHeight>
            </wp14:sizeRelV>
          </wp:anchor>
        </w:drawing>
      </w:r>
    </w:p>
    <w:p w14:paraId="7E554915" w14:textId="537506FD" w:rsidR="00A62D5B" w:rsidRDefault="00A62D5B" w:rsidP="00A62D5B">
      <w:pPr>
        <w:ind w:left="-142" w:right="-51"/>
        <w:jc w:val="both"/>
        <w:rPr>
          <w:rFonts w:ascii="Times New Roman" w:hAnsi="Times New Roman"/>
          <w:b/>
          <w:bCs/>
          <w:szCs w:val="24"/>
          <w:lang w:val="lv-LV"/>
        </w:rPr>
      </w:pPr>
    </w:p>
    <w:p w14:paraId="7571B2F7" w14:textId="154EA3E1" w:rsidR="00A62D5B" w:rsidRDefault="00A62D5B" w:rsidP="00A62D5B">
      <w:pPr>
        <w:ind w:left="-142" w:right="-51"/>
        <w:jc w:val="both"/>
        <w:rPr>
          <w:rFonts w:ascii="Times New Roman" w:hAnsi="Times New Roman"/>
          <w:b/>
          <w:bCs/>
          <w:szCs w:val="24"/>
          <w:lang w:val="lv-LV"/>
        </w:rPr>
      </w:pPr>
    </w:p>
    <w:p w14:paraId="5DE6D6B6" w14:textId="77777777" w:rsidR="00A62D5B" w:rsidRDefault="00A62D5B" w:rsidP="00A62D5B">
      <w:pPr>
        <w:ind w:left="-142" w:right="-51"/>
        <w:jc w:val="both"/>
        <w:rPr>
          <w:rFonts w:ascii="Times New Roman" w:hAnsi="Times New Roman"/>
          <w:b/>
          <w:bCs/>
          <w:szCs w:val="24"/>
          <w:lang w:val="lv-LV"/>
        </w:rPr>
      </w:pPr>
    </w:p>
    <w:p w14:paraId="3DAEF0C5" w14:textId="504C44A8" w:rsidR="00A62D5B" w:rsidRDefault="00A62D5B" w:rsidP="00A62D5B">
      <w:pPr>
        <w:ind w:left="-142" w:right="-51"/>
        <w:jc w:val="both"/>
        <w:rPr>
          <w:rFonts w:ascii="Times New Roman" w:hAnsi="Times New Roman"/>
          <w:b/>
          <w:bCs/>
          <w:szCs w:val="24"/>
          <w:lang w:val="lv-LV"/>
        </w:rPr>
      </w:pPr>
    </w:p>
    <w:p w14:paraId="6A840AAC" w14:textId="283CA3E4" w:rsidR="00A62D5B" w:rsidRDefault="00A62D5B" w:rsidP="00A62D5B">
      <w:pPr>
        <w:ind w:left="-142" w:right="-51"/>
        <w:jc w:val="both"/>
        <w:rPr>
          <w:rFonts w:ascii="Times New Roman" w:hAnsi="Times New Roman"/>
          <w:b/>
          <w:bCs/>
          <w:szCs w:val="24"/>
          <w:lang w:val="lv-LV"/>
        </w:rPr>
      </w:pPr>
    </w:p>
    <w:p w14:paraId="4C02815E" w14:textId="77777777" w:rsidR="00A62D5B" w:rsidRDefault="00A62D5B" w:rsidP="00A62D5B">
      <w:pPr>
        <w:ind w:left="-142" w:right="-51"/>
        <w:jc w:val="both"/>
        <w:rPr>
          <w:rFonts w:ascii="Times New Roman" w:hAnsi="Times New Roman"/>
          <w:b/>
          <w:bCs/>
          <w:szCs w:val="24"/>
          <w:lang w:val="lv-LV"/>
        </w:rPr>
      </w:pPr>
    </w:p>
    <w:p w14:paraId="3C27FADF" w14:textId="58C352F1" w:rsidR="00A62D5B" w:rsidRDefault="00A62D5B" w:rsidP="00A62D5B">
      <w:pPr>
        <w:ind w:left="-142" w:right="-51"/>
        <w:jc w:val="both"/>
        <w:rPr>
          <w:rFonts w:ascii="Times New Roman" w:hAnsi="Times New Roman"/>
          <w:b/>
          <w:bCs/>
          <w:szCs w:val="24"/>
          <w:lang w:val="lv-LV"/>
        </w:rPr>
      </w:pPr>
    </w:p>
    <w:p w14:paraId="1ED8718F" w14:textId="72396A2F" w:rsidR="00A62D5B" w:rsidRDefault="00A62D5B" w:rsidP="00A62D5B">
      <w:pPr>
        <w:ind w:left="-142" w:right="-51"/>
        <w:jc w:val="both"/>
        <w:rPr>
          <w:rFonts w:ascii="Times New Roman" w:hAnsi="Times New Roman"/>
          <w:b/>
          <w:bCs/>
          <w:szCs w:val="24"/>
          <w:lang w:val="lv-LV"/>
        </w:rPr>
      </w:pPr>
    </w:p>
    <w:p w14:paraId="5B3C8C75" w14:textId="738D3594" w:rsidR="00A62D5B" w:rsidRDefault="00A62D5B" w:rsidP="00A62D5B">
      <w:pPr>
        <w:ind w:left="-142" w:right="-51"/>
        <w:jc w:val="both"/>
        <w:rPr>
          <w:rFonts w:ascii="Times New Roman" w:hAnsi="Times New Roman"/>
          <w:b/>
          <w:bCs/>
          <w:szCs w:val="24"/>
          <w:lang w:val="lv-LV"/>
        </w:rPr>
      </w:pPr>
    </w:p>
    <w:p w14:paraId="41B80617" w14:textId="449FECEC" w:rsidR="00A62D5B" w:rsidRDefault="00A62D5B" w:rsidP="00A62D5B">
      <w:pPr>
        <w:ind w:left="-142" w:right="-51"/>
        <w:jc w:val="both"/>
        <w:rPr>
          <w:rFonts w:ascii="Times New Roman" w:hAnsi="Times New Roman"/>
          <w:b/>
          <w:bCs/>
          <w:szCs w:val="24"/>
          <w:lang w:val="lv-LV"/>
        </w:rPr>
      </w:pPr>
    </w:p>
    <w:p w14:paraId="4977F5C0" w14:textId="11162C2E" w:rsidR="00A62D5B" w:rsidRDefault="00A62D5B" w:rsidP="00A62D5B">
      <w:pPr>
        <w:ind w:left="-142" w:right="-51"/>
        <w:jc w:val="both"/>
        <w:rPr>
          <w:rFonts w:ascii="Times New Roman" w:hAnsi="Times New Roman"/>
          <w:b/>
          <w:bCs/>
          <w:szCs w:val="24"/>
          <w:lang w:val="lv-LV"/>
        </w:rPr>
      </w:pPr>
    </w:p>
    <w:p w14:paraId="33FA6F5A" w14:textId="7EC34CB7" w:rsidR="00A62D5B" w:rsidRDefault="00A62D5B" w:rsidP="00A62D5B">
      <w:pPr>
        <w:ind w:left="-142" w:right="-51"/>
        <w:jc w:val="both"/>
        <w:rPr>
          <w:rFonts w:ascii="Times New Roman" w:hAnsi="Times New Roman"/>
          <w:b/>
          <w:bCs/>
          <w:szCs w:val="24"/>
          <w:lang w:val="lv-LV"/>
        </w:rPr>
      </w:pPr>
    </w:p>
    <w:p w14:paraId="5FB78DB3" w14:textId="77777777" w:rsidR="00A62D5B" w:rsidRDefault="00A62D5B" w:rsidP="00A62D5B">
      <w:pPr>
        <w:ind w:left="-142" w:right="-51"/>
        <w:jc w:val="both"/>
        <w:rPr>
          <w:rFonts w:ascii="Times New Roman" w:hAnsi="Times New Roman"/>
          <w:b/>
          <w:bCs/>
          <w:szCs w:val="24"/>
          <w:lang w:val="lv-LV"/>
        </w:rPr>
      </w:pPr>
    </w:p>
    <w:p w14:paraId="3D279B5A" w14:textId="6F2DD75C" w:rsidR="00A62D5B" w:rsidRDefault="00A62D5B" w:rsidP="00A62D5B">
      <w:pPr>
        <w:ind w:left="-142" w:right="-51"/>
        <w:jc w:val="both"/>
        <w:rPr>
          <w:rFonts w:ascii="Times New Roman" w:hAnsi="Times New Roman"/>
          <w:b/>
          <w:bCs/>
          <w:szCs w:val="24"/>
          <w:lang w:val="lv-LV"/>
        </w:rPr>
      </w:pPr>
    </w:p>
    <w:p w14:paraId="3FEAADE1" w14:textId="136D2A26" w:rsidR="00A62D5B" w:rsidRDefault="00A62D5B" w:rsidP="00A62D5B">
      <w:pPr>
        <w:ind w:left="-142" w:right="-51"/>
        <w:jc w:val="both"/>
        <w:rPr>
          <w:rFonts w:ascii="Times New Roman" w:hAnsi="Times New Roman"/>
          <w:b/>
          <w:bCs/>
          <w:szCs w:val="24"/>
          <w:lang w:val="lv-LV"/>
        </w:rPr>
      </w:pPr>
    </w:p>
    <w:p w14:paraId="653BA7B7" w14:textId="3E9CB4B3" w:rsidR="00A62D5B" w:rsidRDefault="00A62D5B" w:rsidP="00A62D5B">
      <w:pPr>
        <w:ind w:left="-142" w:right="-51"/>
        <w:jc w:val="both"/>
        <w:rPr>
          <w:rFonts w:ascii="Times New Roman" w:hAnsi="Times New Roman"/>
          <w:b/>
          <w:bCs/>
          <w:szCs w:val="24"/>
          <w:lang w:val="lv-LV"/>
        </w:rPr>
      </w:pPr>
    </w:p>
    <w:p w14:paraId="16C3347A" w14:textId="2FA34F7E" w:rsidR="00A62D5B" w:rsidRDefault="00A62D5B" w:rsidP="00A62D5B">
      <w:pPr>
        <w:ind w:left="-142" w:right="-51"/>
        <w:jc w:val="both"/>
        <w:rPr>
          <w:rFonts w:ascii="Times New Roman" w:hAnsi="Times New Roman"/>
          <w:b/>
          <w:bCs/>
          <w:szCs w:val="24"/>
          <w:lang w:val="lv-LV"/>
        </w:rPr>
      </w:pPr>
    </w:p>
    <w:p w14:paraId="5636F3B6" w14:textId="5973B447" w:rsidR="00A62D5B" w:rsidRDefault="00A62D5B" w:rsidP="00A62D5B">
      <w:pPr>
        <w:ind w:left="-142" w:right="-51"/>
        <w:jc w:val="both"/>
        <w:rPr>
          <w:rFonts w:ascii="Times New Roman" w:hAnsi="Times New Roman"/>
          <w:b/>
          <w:bCs/>
          <w:szCs w:val="24"/>
          <w:lang w:val="lv-LV"/>
        </w:rPr>
      </w:pPr>
    </w:p>
    <w:p w14:paraId="011DA650" w14:textId="04F879EE" w:rsidR="00A62D5B" w:rsidRDefault="00A62D5B" w:rsidP="00A62D5B">
      <w:pPr>
        <w:ind w:left="-142" w:right="-51"/>
        <w:jc w:val="both"/>
        <w:rPr>
          <w:rFonts w:ascii="Times New Roman" w:hAnsi="Times New Roman"/>
          <w:b/>
          <w:bCs/>
          <w:szCs w:val="24"/>
          <w:lang w:val="lv-LV"/>
        </w:rPr>
      </w:pPr>
    </w:p>
    <w:p w14:paraId="39FAD239" w14:textId="45B2F0D6" w:rsidR="00A62D5B" w:rsidRDefault="00A62D5B" w:rsidP="00A62D5B">
      <w:pPr>
        <w:ind w:left="-142" w:right="-51"/>
        <w:jc w:val="both"/>
        <w:rPr>
          <w:rFonts w:ascii="Times New Roman" w:hAnsi="Times New Roman"/>
          <w:b/>
          <w:bCs/>
          <w:szCs w:val="24"/>
          <w:lang w:val="lv-LV"/>
        </w:rPr>
      </w:pPr>
    </w:p>
    <w:p w14:paraId="7D6ABD0A" w14:textId="77777777" w:rsidR="00A62D5B" w:rsidRDefault="00A62D5B" w:rsidP="00A62D5B">
      <w:pPr>
        <w:ind w:left="-142" w:right="-51"/>
        <w:jc w:val="both"/>
        <w:rPr>
          <w:rFonts w:ascii="Times New Roman" w:hAnsi="Times New Roman"/>
          <w:b/>
          <w:bCs/>
          <w:szCs w:val="24"/>
          <w:lang w:val="lv-LV"/>
        </w:rPr>
      </w:pPr>
    </w:p>
    <w:p w14:paraId="5FB0CAC4" w14:textId="3CFE53F4" w:rsidR="00A62D5B" w:rsidRDefault="00A62D5B" w:rsidP="00A62D5B">
      <w:pPr>
        <w:ind w:left="-142" w:right="-51"/>
        <w:jc w:val="both"/>
        <w:rPr>
          <w:rFonts w:ascii="Times New Roman" w:hAnsi="Times New Roman"/>
          <w:b/>
          <w:bCs/>
          <w:szCs w:val="24"/>
          <w:lang w:val="lv-LV"/>
        </w:rPr>
      </w:pPr>
    </w:p>
    <w:p w14:paraId="1D63DFCD" w14:textId="55BD521F" w:rsidR="00A62D5B" w:rsidRDefault="00A62D5B" w:rsidP="00A62D5B">
      <w:pPr>
        <w:ind w:left="-142" w:right="-51"/>
        <w:jc w:val="both"/>
        <w:rPr>
          <w:rFonts w:ascii="Times New Roman" w:hAnsi="Times New Roman"/>
          <w:b/>
          <w:bCs/>
          <w:szCs w:val="24"/>
          <w:lang w:val="lv-LV"/>
        </w:rPr>
      </w:pPr>
    </w:p>
    <w:p w14:paraId="1B8A3617" w14:textId="77777777" w:rsidR="00A62D5B" w:rsidRDefault="00A62D5B" w:rsidP="00A62D5B">
      <w:pPr>
        <w:ind w:left="-142" w:right="-51"/>
        <w:jc w:val="both"/>
        <w:rPr>
          <w:rFonts w:ascii="Times New Roman" w:hAnsi="Times New Roman"/>
          <w:b/>
          <w:bCs/>
          <w:szCs w:val="24"/>
          <w:lang w:val="lv-LV"/>
        </w:rPr>
      </w:pPr>
    </w:p>
    <w:p w14:paraId="4B5D37DB" w14:textId="77777777" w:rsidR="00A62D5B" w:rsidRDefault="00A62D5B" w:rsidP="00A62D5B">
      <w:pPr>
        <w:ind w:left="-142" w:right="-51"/>
        <w:jc w:val="both"/>
        <w:rPr>
          <w:rFonts w:ascii="Times New Roman" w:hAnsi="Times New Roman"/>
          <w:b/>
          <w:bCs/>
          <w:szCs w:val="24"/>
          <w:lang w:val="lv-LV"/>
        </w:rPr>
      </w:pPr>
    </w:p>
    <w:p w14:paraId="4C27C2F7" w14:textId="77777777" w:rsidR="00A62D5B" w:rsidRDefault="00A62D5B" w:rsidP="00A62D5B">
      <w:pPr>
        <w:ind w:left="-142" w:right="-51"/>
        <w:jc w:val="both"/>
        <w:rPr>
          <w:rFonts w:ascii="Times New Roman" w:hAnsi="Times New Roman"/>
          <w:b/>
          <w:bCs/>
          <w:szCs w:val="24"/>
          <w:lang w:val="lv-LV"/>
        </w:rPr>
      </w:pPr>
    </w:p>
    <w:p w14:paraId="4451A6CD" w14:textId="2B57B776" w:rsidR="00A62D5B" w:rsidRDefault="00A62D5B" w:rsidP="00A62D5B">
      <w:pPr>
        <w:ind w:left="-142" w:right="-51"/>
        <w:jc w:val="both"/>
        <w:rPr>
          <w:rFonts w:ascii="Times New Roman" w:hAnsi="Times New Roman"/>
          <w:b/>
          <w:bCs/>
          <w:szCs w:val="24"/>
          <w:lang w:val="lv-LV"/>
        </w:rPr>
      </w:pPr>
    </w:p>
    <w:p w14:paraId="6ED893D4" w14:textId="6D37433E" w:rsidR="00A62D5B" w:rsidRPr="00CD3438" w:rsidRDefault="00A62D5B" w:rsidP="00A62D5B">
      <w:pPr>
        <w:ind w:left="-142" w:right="-51"/>
        <w:jc w:val="both"/>
        <w:rPr>
          <w:rFonts w:ascii="Times New Roman" w:hAnsi="Times New Roman"/>
          <w:b/>
          <w:bCs/>
          <w:szCs w:val="24"/>
          <w:lang w:val="lv-LV"/>
        </w:rPr>
      </w:pPr>
      <w:r w:rsidRPr="00CD3438">
        <w:rPr>
          <w:rFonts w:ascii="Times New Roman" w:hAnsi="Times New Roman"/>
          <w:b/>
          <w:bCs/>
          <w:szCs w:val="24"/>
          <w:lang w:val="lv-LV"/>
        </w:rPr>
        <w:t>2.3.</w:t>
      </w:r>
      <w:r>
        <w:rPr>
          <w:rFonts w:ascii="Times New Roman" w:hAnsi="Times New Roman"/>
          <w:b/>
          <w:bCs/>
          <w:szCs w:val="24"/>
          <w:lang w:val="lv-LV"/>
        </w:rPr>
        <w:t>2</w:t>
      </w:r>
      <w:r w:rsidRPr="00CD3438">
        <w:rPr>
          <w:rFonts w:ascii="Times New Roman" w:hAnsi="Times New Roman"/>
          <w:b/>
          <w:bCs/>
          <w:szCs w:val="24"/>
          <w:lang w:val="lv-LV"/>
        </w:rPr>
        <w:t xml:space="preserve">. </w:t>
      </w:r>
      <w:r>
        <w:rPr>
          <w:rFonts w:ascii="Times New Roman" w:hAnsi="Times New Roman"/>
          <w:b/>
          <w:bCs/>
          <w:szCs w:val="24"/>
          <w:lang w:val="lv-LV"/>
        </w:rPr>
        <w:t>Noliktava</w:t>
      </w:r>
      <w:r w:rsidRPr="00CD3438">
        <w:rPr>
          <w:rFonts w:ascii="Times New Roman" w:hAnsi="Times New Roman"/>
          <w:b/>
          <w:bCs/>
          <w:szCs w:val="24"/>
          <w:lang w:val="lv-LV"/>
        </w:rPr>
        <w:t xml:space="preserve"> </w:t>
      </w:r>
    </w:p>
    <w:p w14:paraId="05AC240E" w14:textId="2FF5112A" w:rsidR="00A62D5B" w:rsidRPr="00CD3438" w:rsidRDefault="00A62D5B" w:rsidP="00A62D5B">
      <w:pPr>
        <w:jc w:val="both"/>
        <w:rPr>
          <w:rFonts w:ascii="Times New Roman" w:hAnsi="Times New Roman"/>
          <w:lang w:val="lv-LV"/>
        </w:rPr>
      </w:pPr>
      <w:r w:rsidRPr="00CD3438">
        <w:rPr>
          <w:rFonts w:ascii="Times New Roman" w:hAnsi="Times New Roman"/>
          <w:lang w:val="lv-LV"/>
        </w:rPr>
        <w:t xml:space="preserve">     19</w:t>
      </w:r>
      <w:r>
        <w:rPr>
          <w:rFonts w:ascii="Times New Roman" w:hAnsi="Times New Roman"/>
          <w:lang w:val="lv-LV"/>
        </w:rPr>
        <w:t>92</w:t>
      </w:r>
      <w:r w:rsidRPr="00CD3438">
        <w:rPr>
          <w:rFonts w:ascii="Times New Roman" w:hAnsi="Times New Roman"/>
          <w:lang w:val="lv-LV"/>
        </w:rPr>
        <w:t xml:space="preserve">. gadā būvēta </w:t>
      </w:r>
      <w:r>
        <w:rPr>
          <w:rFonts w:ascii="Times New Roman" w:hAnsi="Times New Roman"/>
          <w:lang w:val="lv-LV"/>
        </w:rPr>
        <w:t xml:space="preserve">vienstāvu </w:t>
      </w:r>
      <w:r w:rsidRPr="00CD3438">
        <w:rPr>
          <w:rFonts w:ascii="Times New Roman" w:hAnsi="Times New Roman"/>
          <w:lang w:val="lv-LV"/>
        </w:rPr>
        <w:t xml:space="preserve">ķieģeļu mūra </w:t>
      </w:r>
      <w:r>
        <w:rPr>
          <w:rFonts w:ascii="Times New Roman" w:hAnsi="Times New Roman"/>
          <w:lang w:val="lv-LV"/>
        </w:rPr>
        <w:t>noliktavas</w:t>
      </w:r>
      <w:r w:rsidRPr="00CD3438">
        <w:rPr>
          <w:rFonts w:ascii="Times New Roman" w:hAnsi="Times New Roman"/>
          <w:lang w:val="lv-LV"/>
        </w:rPr>
        <w:t xml:space="preserve"> ēk</w:t>
      </w:r>
      <w:r>
        <w:rPr>
          <w:rFonts w:ascii="Times New Roman" w:hAnsi="Times New Roman"/>
          <w:lang w:val="lv-LV"/>
        </w:rPr>
        <w:t>a.</w:t>
      </w:r>
    </w:p>
    <w:p w14:paraId="37EFE043" w14:textId="189D8ACA" w:rsidR="00A62D5B" w:rsidRPr="00CD3438" w:rsidRDefault="00A62D5B" w:rsidP="00A62D5B">
      <w:pPr>
        <w:ind w:firstLine="284"/>
        <w:jc w:val="both"/>
        <w:rPr>
          <w:rFonts w:ascii="Times New Roman" w:hAnsi="Times New Roman"/>
          <w:lang w:val="lv-LV"/>
        </w:rPr>
      </w:pPr>
      <w:r w:rsidRPr="00CD3438">
        <w:rPr>
          <w:rFonts w:ascii="Times New Roman" w:hAnsi="Times New Roman"/>
          <w:lang w:val="lv-LV"/>
        </w:rPr>
        <w:t xml:space="preserve"> Ēkai ķieģeļu mūra sienas, dz/betona pār</w:t>
      </w:r>
      <w:r w:rsidRPr="00CD3438">
        <w:rPr>
          <w:rFonts w:ascii="Times New Roman" w:hAnsi="Times New Roman"/>
          <w:lang w:val="lv-LV"/>
        </w:rPr>
        <w:softHyphen/>
        <w:t>se</w:t>
      </w:r>
      <w:r w:rsidRPr="00CD3438">
        <w:rPr>
          <w:rFonts w:ascii="Times New Roman" w:hAnsi="Times New Roman"/>
          <w:lang w:val="lv-LV"/>
        </w:rPr>
        <w:softHyphen/>
        <w:t xml:space="preserve">gums un </w:t>
      </w:r>
      <w:r>
        <w:rPr>
          <w:rFonts w:ascii="Times New Roman" w:hAnsi="Times New Roman"/>
          <w:lang w:val="lv-LV"/>
        </w:rPr>
        <w:t>līmēto ruļļu</w:t>
      </w:r>
      <w:r w:rsidRPr="00CD3438">
        <w:rPr>
          <w:rFonts w:ascii="Times New Roman" w:hAnsi="Times New Roman"/>
          <w:lang w:val="lv-LV"/>
        </w:rPr>
        <w:t xml:space="preserve"> jumta se</w:t>
      </w:r>
      <w:r w:rsidRPr="00CD3438">
        <w:rPr>
          <w:rFonts w:ascii="Times New Roman" w:hAnsi="Times New Roman"/>
          <w:lang w:val="lv-LV"/>
        </w:rPr>
        <w:softHyphen/>
        <w:t>gums vārti – koka, grīda – betona</w:t>
      </w:r>
      <w:r w:rsidRPr="00CD3438">
        <w:rPr>
          <w:rFonts w:ascii="Times New Roman" w:hAnsi="Times New Roman"/>
          <w:iCs/>
          <w:lang w:val="lv-LV"/>
        </w:rPr>
        <w:t xml:space="preserve">. </w:t>
      </w:r>
      <w:r w:rsidRPr="00CD3438">
        <w:rPr>
          <w:rFonts w:ascii="Times New Roman" w:hAnsi="Times New Roman"/>
          <w:lang w:val="lv-LV"/>
        </w:rPr>
        <w:t xml:space="preserve">Ēkas galveno konstrukciju un iekštelpu tehniskais stāvoklis apmierinošs.  Ēkā ir </w:t>
      </w:r>
      <w:r>
        <w:rPr>
          <w:rFonts w:ascii="Times New Roman" w:hAnsi="Times New Roman"/>
          <w:lang w:val="lv-LV"/>
        </w:rPr>
        <w:t xml:space="preserve">pieslēgums </w:t>
      </w:r>
      <w:r w:rsidRPr="00CD3438">
        <w:rPr>
          <w:rFonts w:ascii="Times New Roman" w:hAnsi="Times New Roman"/>
          <w:lang w:val="lv-LV"/>
        </w:rPr>
        <w:t>elektrotīkliem.</w:t>
      </w:r>
    </w:p>
    <w:p w14:paraId="087B4681" w14:textId="0F01393B" w:rsidR="00A62D5B" w:rsidRPr="00EA5957" w:rsidRDefault="00A62D5B" w:rsidP="00A62D5B">
      <w:pPr>
        <w:jc w:val="both"/>
        <w:rPr>
          <w:rFonts w:ascii="Times New Roman" w:hAnsi="Times New Roman"/>
          <w:lang w:val="lv-LV"/>
        </w:rPr>
      </w:pPr>
      <w:r>
        <w:rPr>
          <w:rFonts w:ascii="Times New Roman" w:hAnsi="Times New Roman"/>
          <w:i/>
          <w:lang w:val="lv-LV"/>
        </w:rPr>
        <w:t>Ē</w:t>
      </w:r>
      <w:r w:rsidRPr="00EA5957">
        <w:rPr>
          <w:rFonts w:ascii="Times New Roman" w:hAnsi="Times New Roman"/>
          <w:i/>
          <w:lang w:val="lv-LV"/>
        </w:rPr>
        <w:t xml:space="preserve">kas tehniskie parametri: </w:t>
      </w:r>
    </w:p>
    <w:p w14:paraId="7C4C865F" w14:textId="7559B8FA" w:rsidR="00A62D5B" w:rsidRPr="00EA5957" w:rsidRDefault="00A62D5B" w:rsidP="00A62D5B">
      <w:pPr>
        <w:jc w:val="both"/>
        <w:rPr>
          <w:rFonts w:ascii="Times New Roman" w:hAnsi="Times New Roman"/>
          <w:lang w:val="lv-LV"/>
        </w:rPr>
      </w:pPr>
      <w:r w:rsidRPr="00EA5957">
        <w:rPr>
          <w:rFonts w:ascii="Times New Roman" w:hAnsi="Times New Roman"/>
          <w:lang w:val="lv-LV"/>
        </w:rPr>
        <w:t xml:space="preserve">Apbūves laukums           </w:t>
      </w:r>
      <w:r>
        <w:rPr>
          <w:rFonts w:ascii="Times New Roman" w:hAnsi="Times New Roman"/>
          <w:lang w:val="lv-LV"/>
        </w:rPr>
        <w:t>54,2</w:t>
      </w:r>
      <w:r w:rsidRPr="00EA5957">
        <w:rPr>
          <w:rFonts w:ascii="Times New Roman" w:hAnsi="Times New Roman"/>
          <w:lang w:val="lv-LV"/>
        </w:rPr>
        <w:t xml:space="preserve"> m</w:t>
      </w:r>
      <w:r w:rsidRPr="00EA5957">
        <w:rPr>
          <w:rFonts w:ascii="Times New Roman" w:hAnsi="Times New Roman"/>
          <w:vertAlign w:val="superscript"/>
          <w:lang w:val="lv-LV"/>
        </w:rPr>
        <w:t>2</w:t>
      </w:r>
    </w:p>
    <w:p w14:paraId="1ECBDD9B" w14:textId="4D1B7182" w:rsidR="00A62D5B" w:rsidRDefault="00EE1ED2" w:rsidP="00A62D5B">
      <w:pPr>
        <w:jc w:val="both"/>
        <w:rPr>
          <w:rFonts w:ascii="Times New Roman" w:hAnsi="Times New Roman"/>
          <w:vertAlign w:val="superscript"/>
          <w:lang w:val="lv-LV"/>
        </w:rPr>
      </w:pPr>
      <w:r>
        <w:rPr>
          <w:rFonts w:ascii="Times New Roman" w:hAnsi="Times New Roman"/>
          <w:noProof/>
          <w:lang w:val="lv-LV"/>
        </w:rPr>
        <w:drawing>
          <wp:anchor distT="0" distB="0" distL="114300" distR="114300" simplePos="0" relativeHeight="251814400" behindDoc="1" locked="0" layoutInCell="1" allowOverlap="1" wp14:anchorId="2E5D7C51" wp14:editId="4F5A1C4D">
            <wp:simplePos x="0" y="0"/>
            <wp:positionH relativeFrom="column">
              <wp:posOffset>-417196</wp:posOffset>
            </wp:positionH>
            <wp:positionV relativeFrom="paragraph">
              <wp:posOffset>243205</wp:posOffset>
            </wp:positionV>
            <wp:extent cx="2957425" cy="2217420"/>
            <wp:effectExtent l="0" t="0" r="0" b="0"/>
            <wp:wrapNone/>
            <wp:docPr id="5190399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39932" name="Picture 519039932"/>
                    <pic:cNvPicPr/>
                  </pic:nvPicPr>
                  <pic:blipFill>
                    <a:blip r:embed="rId19" cstate="email">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2958107" cy="2217931"/>
                    </a:xfrm>
                    <a:prstGeom prst="rect">
                      <a:avLst/>
                    </a:prstGeom>
                  </pic:spPr>
                </pic:pic>
              </a:graphicData>
            </a:graphic>
            <wp14:sizeRelH relativeFrom="page">
              <wp14:pctWidth>0</wp14:pctWidth>
            </wp14:sizeRelH>
            <wp14:sizeRelV relativeFrom="page">
              <wp14:pctHeight>0</wp14:pctHeight>
            </wp14:sizeRelV>
          </wp:anchor>
        </w:drawing>
      </w:r>
      <w:r w:rsidR="00A62D5B" w:rsidRPr="00EA5957">
        <w:rPr>
          <w:rFonts w:ascii="Times New Roman" w:hAnsi="Times New Roman"/>
          <w:lang w:val="lv-LV"/>
        </w:rPr>
        <w:t xml:space="preserve">Kopējais grīdu laukums    </w:t>
      </w:r>
      <w:r w:rsidR="00A62D5B">
        <w:rPr>
          <w:rFonts w:ascii="Times New Roman" w:hAnsi="Times New Roman"/>
          <w:lang w:val="lv-LV"/>
        </w:rPr>
        <w:t>55</w:t>
      </w:r>
      <w:r w:rsidR="00A62D5B" w:rsidRPr="00EA5957">
        <w:rPr>
          <w:rFonts w:ascii="Times New Roman" w:hAnsi="Times New Roman"/>
          <w:lang w:val="lv-LV"/>
        </w:rPr>
        <w:t xml:space="preserve"> m</w:t>
      </w:r>
      <w:r w:rsidR="00A62D5B" w:rsidRPr="00EA5957">
        <w:rPr>
          <w:rFonts w:ascii="Times New Roman" w:hAnsi="Times New Roman"/>
          <w:vertAlign w:val="superscript"/>
          <w:lang w:val="lv-LV"/>
        </w:rPr>
        <w:t>2</w:t>
      </w:r>
    </w:p>
    <w:p w14:paraId="0415F402" w14:textId="1AA9AD71" w:rsidR="00052342" w:rsidRDefault="00EE1ED2">
      <w:pPr>
        <w:overflowPunct/>
        <w:autoSpaceDE/>
        <w:autoSpaceDN/>
        <w:adjustRightInd/>
        <w:textAlignment w:val="auto"/>
        <w:rPr>
          <w:rFonts w:ascii="Times New Roman" w:hAnsi="Times New Roman"/>
          <w:b/>
          <w:bCs/>
          <w:noProof/>
          <w:szCs w:val="24"/>
          <w:lang w:val="lv-LV" w:eastAsia="lv-LV"/>
        </w:rPr>
      </w:pPr>
      <w:r>
        <w:rPr>
          <w:rFonts w:ascii="Times New Roman" w:hAnsi="Times New Roman"/>
          <w:b/>
          <w:bCs/>
          <w:noProof/>
          <w:szCs w:val="24"/>
          <w:lang w:val="lv-LV" w:eastAsia="lv-LV"/>
        </w:rPr>
        <w:drawing>
          <wp:anchor distT="0" distB="0" distL="114300" distR="114300" simplePos="0" relativeHeight="251815424" behindDoc="1" locked="0" layoutInCell="1" allowOverlap="1" wp14:anchorId="7E217C0D" wp14:editId="596A1B21">
            <wp:simplePos x="0" y="0"/>
            <wp:positionH relativeFrom="margin">
              <wp:posOffset>2699385</wp:posOffset>
            </wp:positionH>
            <wp:positionV relativeFrom="paragraph">
              <wp:posOffset>90805</wp:posOffset>
            </wp:positionV>
            <wp:extent cx="2956670" cy="2217420"/>
            <wp:effectExtent l="0" t="0" r="0" b="0"/>
            <wp:wrapNone/>
            <wp:docPr id="7610523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52338" name="Picture 761052338"/>
                    <pic:cNvPicPr/>
                  </pic:nvPicPr>
                  <pic:blipFill>
                    <a:blip r:embed="rId21" cstate="email">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956670" cy="2217420"/>
                    </a:xfrm>
                    <a:prstGeom prst="rect">
                      <a:avLst/>
                    </a:prstGeom>
                  </pic:spPr>
                </pic:pic>
              </a:graphicData>
            </a:graphic>
            <wp14:sizeRelH relativeFrom="page">
              <wp14:pctWidth>0</wp14:pctWidth>
            </wp14:sizeRelH>
            <wp14:sizeRelV relativeFrom="page">
              <wp14:pctHeight>0</wp14:pctHeight>
            </wp14:sizeRelV>
          </wp:anchor>
        </w:drawing>
      </w:r>
      <w:r w:rsidR="00052342">
        <w:rPr>
          <w:rFonts w:ascii="Times New Roman" w:hAnsi="Times New Roman"/>
          <w:b/>
          <w:bCs/>
          <w:noProof/>
          <w:szCs w:val="24"/>
          <w:lang w:val="lv-LV" w:eastAsia="lv-LV"/>
        </w:rPr>
        <w:br w:type="page"/>
      </w:r>
    </w:p>
    <w:p w14:paraId="487A3E33" w14:textId="77777777" w:rsidR="000540A4" w:rsidRDefault="000540A4">
      <w:pPr>
        <w:overflowPunct/>
        <w:autoSpaceDE/>
        <w:autoSpaceDN/>
        <w:adjustRightInd/>
        <w:textAlignment w:val="auto"/>
        <w:rPr>
          <w:rFonts w:ascii="Times New Roman" w:hAnsi="Times New Roman"/>
          <w:b/>
          <w:bCs/>
          <w:noProof/>
          <w:szCs w:val="24"/>
          <w:lang w:val="lv-LV" w:eastAsia="lv-LV"/>
        </w:rPr>
      </w:pPr>
    </w:p>
    <w:p w14:paraId="1FD77920" w14:textId="77777777" w:rsidR="004B08CA" w:rsidRPr="00D420A4" w:rsidRDefault="004B08CA" w:rsidP="00976FE9">
      <w:pPr>
        <w:ind w:left="-142" w:right="-51"/>
        <w:jc w:val="both"/>
        <w:outlineLvl w:val="0"/>
        <w:rPr>
          <w:rFonts w:ascii="Times New Roman" w:hAnsi="Times New Roman"/>
          <w:b/>
          <w:i/>
          <w:sz w:val="28"/>
          <w:u w:val="single"/>
          <w:lang w:val="lv-LV"/>
        </w:rPr>
      </w:pPr>
      <w:r w:rsidRPr="00D420A4">
        <w:rPr>
          <w:rFonts w:ascii="Times New Roman" w:hAnsi="Times New Roman"/>
          <w:b/>
          <w:sz w:val="28"/>
          <w:lang w:val="lv-LV"/>
        </w:rPr>
        <w:t>3.</w:t>
      </w:r>
      <w:r w:rsidR="009D34C7">
        <w:rPr>
          <w:rFonts w:ascii="Times New Roman" w:hAnsi="Times New Roman"/>
          <w:b/>
          <w:sz w:val="28"/>
          <w:lang w:val="lv-LV"/>
        </w:rPr>
        <w:t>1</w:t>
      </w:r>
      <w:r w:rsidRPr="00D420A4">
        <w:rPr>
          <w:rFonts w:ascii="Times New Roman" w:hAnsi="Times New Roman"/>
          <w:b/>
          <w:sz w:val="28"/>
          <w:lang w:val="lv-LV"/>
        </w:rPr>
        <w:t>.</w:t>
      </w:r>
      <w:r w:rsidR="006741F5">
        <w:rPr>
          <w:rFonts w:ascii="Times New Roman" w:hAnsi="Times New Roman"/>
          <w:b/>
          <w:sz w:val="28"/>
          <w:lang w:val="lv-LV"/>
        </w:rPr>
        <w:t xml:space="preserve"> Vērtējuma</w:t>
      </w:r>
      <w:r w:rsidR="006741F5">
        <w:rPr>
          <w:rFonts w:ascii="Times New Roman" w:hAnsi="Times New Roman"/>
          <w:b/>
          <w:iCs/>
          <w:sz w:val="28"/>
          <w:lang w:val="lv-LV"/>
        </w:rPr>
        <w:t xml:space="preserve"> pamatojums</w:t>
      </w:r>
    </w:p>
    <w:p w14:paraId="284E79DF" w14:textId="77777777" w:rsidR="00D420A4" w:rsidRPr="006741F5" w:rsidRDefault="00D420A4" w:rsidP="00976FE9">
      <w:pPr>
        <w:tabs>
          <w:tab w:val="left" w:pos="8789"/>
        </w:tabs>
        <w:ind w:right="-51"/>
        <w:jc w:val="both"/>
        <w:rPr>
          <w:rFonts w:ascii="Times New Roman" w:hAnsi="Times New Roman"/>
          <w:lang w:val="lv-LV"/>
        </w:rPr>
      </w:pPr>
      <w:r w:rsidRPr="006741F5">
        <w:rPr>
          <w:rFonts w:ascii="Times New Roman" w:hAnsi="Times New Roman"/>
          <w:lang w:val="lv-LV"/>
        </w:rPr>
        <w:t xml:space="preserve">     Īpašuma tirgus vērtības noteikšana veikta saskaņā ar Latvijas Īpašumu vērtēšanas stan</w:t>
      </w:r>
      <w:r w:rsidRPr="006741F5">
        <w:rPr>
          <w:rFonts w:ascii="Times New Roman" w:hAnsi="Times New Roman"/>
          <w:lang w:val="lv-LV"/>
        </w:rPr>
        <w:softHyphen/>
        <w:t>dar</w:t>
      </w:r>
      <w:r w:rsidRPr="006741F5">
        <w:rPr>
          <w:rFonts w:ascii="Times New Roman" w:hAnsi="Times New Roman"/>
          <w:lang w:val="lv-LV"/>
        </w:rPr>
        <w:softHyphen/>
        <w:t>tos LVS 401:2013 formulēto tirgus vērtības definīciju: “Tirgus vērtība ir aprēķināts lie</w:t>
      </w:r>
      <w:r w:rsidRPr="006741F5">
        <w:rPr>
          <w:rFonts w:ascii="Times New Roman" w:hAnsi="Times New Roman"/>
          <w:lang w:val="lv-LV"/>
        </w:rPr>
        <w:softHyphen/>
        <w:t>lums – vēr</w:t>
      </w:r>
      <w:r w:rsidRPr="006741F5">
        <w:rPr>
          <w:rFonts w:ascii="Times New Roman" w:hAnsi="Times New Roman"/>
          <w:lang w:val="lv-LV"/>
        </w:rPr>
        <w:softHyphen/>
        <w:t>tē</w:t>
      </w:r>
      <w:r w:rsidR="006741F5">
        <w:rPr>
          <w:rFonts w:ascii="Times New Roman" w:hAnsi="Times New Roman"/>
          <w:lang w:val="lv-LV"/>
        </w:rPr>
        <w:softHyphen/>
      </w:r>
      <w:r w:rsidRPr="006741F5">
        <w:rPr>
          <w:rFonts w:ascii="Times New Roman" w:hAnsi="Times New Roman"/>
          <w:lang w:val="lv-LV"/>
        </w:rPr>
        <w:t>šanas datumā noteikta naudas summa, par kādu īpašumam būtu jāpāriet no vie</w:t>
      </w:r>
      <w:r w:rsidRPr="006741F5">
        <w:rPr>
          <w:rFonts w:ascii="Times New Roman" w:hAnsi="Times New Roman"/>
          <w:lang w:val="lv-LV"/>
        </w:rPr>
        <w:softHyphen/>
      </w:r>
      <w:r w:rsidRPr="006741F5">
        <w:rPr>
          <w:rFonts w:ascii="Times New Roman" w:hAnsi="Times New Roman"/>
          <w:lang w:val="lv-LV"/>
        </w:rPr>
        <w:softHyphen/>
        <w:t>na īpaš</w:t>
      </w:r>
      <w:r w:rsidRPr="006741F5">
        <w:rPr>
          <w:rFonts w:ascii="Times New Roman" w:hAnsi="Times New Roman"/>
          <w:lang w:val="lv-LV"/>
        </w:rPr>
        <w:softHyphen/>
        <w:t>nieka pie otra komerciāla darījuma rezultātā starp labprātīgu pārdevēju un lab</w:t>
      </w:r>
      <w:r w:rsidRPr="006741F5">
        <w:rPr>
          <w:rFonts w:ascii="Times New Roman" w:hAnsi="Times New Roman"/>
          <w:lang w:val="lv-LV"/>
        </w:rPr>
        <w:softHyphen/>
        <w:t>prā</w:t>
      </w:r>
      <w:r w:rsidRPr="006741F5">
        <w:rPr>
          <w:rFonts w:ascii="Times New Roman" w:hAnsi="Times New Roman"/>
          <w:lang w:val="lv-LV"/>
        </w:rPr>
        <w:softHyphen/>
        <w:t>tīgu pir</w:t>
      </w:r>
      <w:r w:rsidRPr="006741F5">
        <w:rPr>
          <w:rFonts w:ascii="Times New Roman" w:hAnsi="Times New Roman"/>
          <w:lang w:val="lv-LV"/>
        </w:rPr>
        <w:softHyphen/>
        <w:t>cēju pēc at</w:t>
      </w:r>
      <w:r w:rsidR="006741F5">
        <w:rPr>
          <w:rFonts w:ascii="Times New Roman" w:hAnsi="Times New Roman"/>
          <w:lang w:val="lv-LV"/>
        </w:rPr>
        <w:softHyphen/>
      </w:r>
      <w:r w:rsidRPr="006741F5">
        <w:rPr>
          <w:rFonts w:ascii="Times New Roman" w:hAnsi="Times New Roman"/>
          <w:lang w:val="lv-LV"/>
        </w:rPr>
        <w:t>bil</w:t>
      </w:r>
      <w:r w:rsidR="006741F5">
        <w:rPr>
          <w:rFonts w:ascii="Times New Roman" w:hAnsi="Times New Roman"/>
          <w:lang w:val="lv-LV"/>
        </w:rPr>
        <w:softHyphen/>
      </w:r>
      <w:r w:rsidRPr="006741F5">
        <w:rPr>
          <w:rFonts w:ascii="Times New Roman" w:hAnsi="Times New Roman"/>
          <w:lang w:val="lv-LV"/>
        </w:rPr>
        <w:t>stoša mārketinga; pie tam tiek pieņemts, ka katra no pusēm rīkojas kom</w:t>
      </w:r>
      <w:r w:rsidRPr="006741F5">
        <w:rPr>
          <w:rFonts w:ascii="Times New Roman" w:hAnsi="Times New Roman"/>
          <w:lang w:val="lv-LV"/>
        </w:rPr>
        <w:softHyphen/>
        <w:t>petenti, ar ap</w:t>
      </w:r>
      <w:r w:rsidR="006741F5" w:rsidRPr="006741F5">
        <w:rPr>
          <w:rFonts w:ascii="Times New Roman" w:hAnsi="Times New Roman"/>
          <w:lang w:val="lv-LV"/>
        </w:rPr>
        <w:softHyphen/>
      </w:r>
      <w:r w:rsidRPr="006741F5">
        <w:rPr>
          <w:rFonts w:ascii="Times New Roman" w:hAnsi="Times New Roman"/>
          <w:lang w:val="lv-LV"/>
        </w:rPr>
        <w:t>rē</w:t>
      </w:r>
      <w:r w:rsidR="006741F5" w:rsidRPr="006741F5">
        <w:rPr>
          <w:rFonts w:ascii="Times New Roman" w:hAnsi="Times New Roman"/>
          <w:lang w:val="lv-LV"/>
        </w:rPr>
        <w:softHyphen/>
      </w:r>
      <w:r w:rsidRPr="006741F5">
        <w:rPr>
          <w:rFonts w:ascii="Times New Roman" w:hAnsi="Times New Roman"/>
          <w:lang w:val="lv-LV"/>
        </w:rPr>
        <w:t>ķi</w:t>
      </w:r>
      <w:r w:rsidR="006741F5" w:rsidRPr="006741F5">
        <w:rPr>
          <w:rFonts w:ascii="Times New Roman" w:hAnsi="Times New Roman"/>
          <w:lang w:val="lv-LV"/>
        </w:rPr>
        <w:softHyphen/>
      </w:r>
      <w:r w:rsidRPr="006741F5">
        <w:rPr>
          <w:rFonts w:ascii="Times New Roman" w:hAnsi="Times New Roman"/>
          <w:lang w:val="lv-LV"/>
        </w:rPr>
        <w:t xml:space="preserve">nu un bez piespiešanas.” </w:t>
      </w:r>
    </w:p>
    <w:p w14:paraId="65A63128" w14:textId="77777777" w:rsidR="00D420A4" w:rsidRPr="00614F5A" w:rsidRDefault="00D420A4" w:rsidP="00976FE9">
      <w:pPr>
        <w:ind w:left="-142" w:right="-51" w:firstLine="284"/>
        <w:jc w:val="both"/>
        <w:rPr>
          <w:rFonts w:ascii="Times New Roman" w:hAnsi="Times New Roman"/>
          <w:lang w:val="lv-LV"/>
        </w:rPr>
      </w:pPr>
    </w:p>
    <w:p w14:paraId="33B8C0DF" w14:textId="77777777" w:rsidR="006741F5" w:rsidRPr="003E3C51" w:rsidRDefault="006741F5" w:rsidP="00976FE9">
      <w:pPr>
        <w:ind w:right="-51" w:firstLine="284"/>
        <w:jc w:val="both"/>
        <w:rPr>
          <w:rFonts w:ascii="Times New Roman" w:hAnsi="Times New Roman"/>
          <w:szCs w:val="24"/>
          <w:lang w:val="lv-LV"/>
        </w:rPr>
      </w:pPr>
      <w:r w:rsidRPr="003E3C51">
        <w:rPr>
          <w:rFonts w:ascii="Times New Roman" w:hAnsi="Times New Roman"/>
          <w:szCs w:val="24"/>
          <w:lang w:val="lv-LV"/>
        </w:rPr>
        <w:t>Vērtējumā tiek analizēts īpašuma tehniskais stāvoklis, atrašanās vietas ietekme, īpa</w:t>
      </w:r>
      <w:r w:rsidRPr="003E3C51">
        <w:rPr>
          <w:rFonts w:ascii="Times New Roman" w:hAnsi="Times New Roman"/>
          <w:szCs w:val="24"/>
          <w:lang w:val="lv-LV"/>
        </w:rPr>
        <w:softHyphen/>
        <w:t>šuma iz</w:t>
      </w:r>
      <w:r w:rsidR="000C4DF6">
        <w:rPr>
          <w:rFonts w:ascii="Times New Roman" w:hAnsi="Times New Roman"/>
          <w:szCs w:val="24"/>
          <w:lang w:val="lv-LV"/>
        </w:rPr>
        <w:softHyphen/>
      </w:r>
      <w:r w:rsidRPr="003E3C51">
        <w:rPr>
          <w:rFonts w:ascii="Times New Roman" w:hAnsi="Times New Roman"/>
          <w:szCs w:val="24"/>
          <w:lang w:val="lv-LV"/>
        </w:rPr>
        <w:t>mantošanas raksturs un iespējas saistībā ar pastāvošo situāciju nekustamā īpašuma t</w:t>
      </w:r>
      <w:r w:rsidR="000C4DF6">
        <w:rPr>
          <w:rFonts w:ascii="Times New Roman" w:hAnsi="Times New Roman"/>
          <w:szCs w:val="24"/>
          <w:lang w:val="lv-LV"/>
        </w:rPr>
        <w:t>ir</w:t>
      </w:r>
      <w:r w:rsidR="000C4DF6">
        <w:rPr>
          <w:rFonts w:ascii="Times New Roman" w:hAnsi="Times New Roman"/>
          <w:szCs w:val="24"/>
          <w:lang w:val="lv-LV"/>
        </w:rPr>
        <w:softHyphen/>
        <w:t xml:space="preserve">gū vērtēšanas brīdī </w:t>
      </w:r>
      <w:r w:rsidRPr="003E3C51">
        <w:rPr>
          <w:rFonts w:ascii="Times New Roman" w:hAnsi="Times New Roman"/>
          <w:szCs w:val="24"/>
          <w:lang w:val="lv-LV"/>
        </w:rPr>
        <w:t>pilsētas daļā, kurā atrodas vērtējamais īpašums.</w:t>
      </w:r>
    </w:p>
    <w:p w14:paraId="51CBEFB8" w14:textId="77777777" w:rsidR="00D813A6" w:rsidRPr="00574EA1" w:rsidRDefault="00D813A6" w:rsidP="00976FE9">
      <w:pPr>
        <w:ind w:right="-51" w:firstLine="284"/>
        <w:jc w:val="both"/>
        <w:rPr>
          <w:rFonts w:ascii="Times New Roman" w:hAnsi="Times New Roman"/>
          <w:lang w:val="lv-LV"/>
        </w:rPr>
      </w:pPr>
      <w:r w:rsidRPr="00574EA1">
        <w:rPr>
          <w:rFonts w:ascii="Times New Roman" w:hAnsi="Times New Roman"/>
          <w:lang w:val="lv-LV"/>
        </w:rPr>
        <w:t xml:space="preserve">Īpašuma </w:t>
      </w:r>
      <w:r>
        <w:rPr>
          <w:rFonts w:ascii="Times New Roman" w:hAnsi="Times New Roman"/>
          <w:lang w:val="lv-LV"/>
        </w:rPr>
        <w:t xml:space="preserve">tirgus </w:t>
      </w:r>
      <w:r w:rsidRPr="00574EA1">
        <w:rPr>
          <w:rFonts w:ascii="Times New Roman" w:hAnsi="Times New Roman"/>
          <w:lang w:val="lv-LV"/>
        </w:rPr>
        <w:t>vērtības aprē</w:t>
      </w:r>
      <w:r>
        <w:rPr>
          <w:rFonts w:ascii="Times New Roman" w:hAnsi="Times New Roman"/>
          <w:lang w:val="lv-LV"/>
        </w:rPr>
        <w:t>ķinā</w:t>
      </w:r>
      <w:r w:rsidRPr="00574EA1">
        <w:rPr>
          <w:rFonts w:ascii="Times New Roman" w:hAnsi="Times New Roman"/>
          <w:lang w:val="lv-LV"/>
        </w:rPr>
        <w:t xml:space="preserve"> </w:t>
      </w:r>
      <w:r w:rsidRPr="00854380">
        <w:rPr>
          <w:rFonts w:ascii="Times New Roman" w:hAnsi="Times New Roman"/>
          <w:i/>
          <w:lang w:val="lv-LV"/>
        </w:rPr>
        <w:t>parasti</w:t>
      </w:r>
      <w:r w:rsidRPr="00574EA1">
        <w:rPr>
          <w:rFonts w:ascii="Times New Roman" w:hAnsi="Times New Roman"/>
          <w:lang w:val="lv-LV"/>
        </w:rPr>
        <w:t xml:space="preserve"> tiek izmantotas trīs pieejas:</w:t>
      </w:r>
    </w:p>
    <w:p w14:paraId="17B85557" w14:textId="60F75061" w:rsidR="00D813A6" w:rsidRPr="00574EA1" w:rsidRDefault="00D813A6" w:rsidP="00976FE9">
      <w:pPr>
        <w:ind w:right="-51" w:firstLine="284"/>
        <w:jc w:val="both"/>
        <w:rPr>
          <w:rFonts w:ascii="Times New Roman" w:hAnsi="Times New Roman"/>
          <w:iCs/>
          <w:lang w:val="lv-LV"/>
        </w:rPr>
      </w:pPr>
      <w:r w:rsidRPr="00574EA1">
        <w:rPr>
          <w:rFonts w:ascii="Times New Roman" w:hAnsi="Times New Roman"/>
          <w:b/>
          <w:i/>
          <w:lang w:val="lv-LV"/>
        </w:rPr>
        <w:t>Izmaksu pieeja</w:t>
      </w:r>
      <w:r w:rsidRPr="00574EA1">
        <w:rPr>
          <w:rFonts w:ascii="Times New Roman" w:hAnsi="Times New Roman"/>
          <w:lang w:val="lv-LV"/>
        </w:rPr>
        <w:t xml:space="preserve"> – vērtējamā zemes gabala tirgus vērtības un apbūves būvvērtības sum</w:t>
      </w:r>
      <w:r w:rsidRPr="00574EA1">
        <w:rPr>
          <w:rFonts w:ascii="Times New Roman" w:hAnsi="Times New Roman"/>
          <w:lang w:val="lv-LV"/>
        </w:rPr>
        <w:softHyphen/>
        <w:t>ma vērtējamā brīža cenās pēc lietošanas lietderības līdzvērtīgai apbūvei, atbilstoši vērtē</w:t>
      </w:r>
      <w:r w:rsidRPr="00574EA1">
        <w:rPr>
          <w:rFonts w:ascii="Times New Roman" w:hAnsi="Times New Roman"/>
          <w:lang w:val="lv-LV"/>
        </w:rPr>
        <w:softHyphen/>
        <w:t>ša</w:t>
      </w:r>
      <w:r w:rsidRPr="00574EA1">
        <w:rPr>
          <w:rFonts w:ascii="Times New Roman" w:hAnsi="Times New Roman"/>
          <w:lang w:val="lv-LV"/>
        </w:rPr>
        <w:softHyphen/>
        <w:t>nas brīža celtniecības prasībām un lietojamiem materiāliem, ņemot vērā laika gaitā radušos ap</w:t>
      </w:r>
      <w:r w:rsidRPr="00574EA1">
        <w:rPr>
          <w:rFonts w:ascii="Times New Roman" w:hAnsi="Times New Roman"/>
          <w:lang w:val="lv-LV"/>
        </w:rPr>
        <w:softHyphen/>
        <w:t>būves tehnisko un funkcionālo vērtību zudumus. Pašreizējā ekonomiskajā situācijā bū</w:t>
      </w:r>
      <w:r w:rsidRPr="00574EA1">
        <w:rPr>
          <w:rFonts w:ascii="Times New Roman" w:hAnsi="Times New Roman"/>
          <w:lang w:val="lv-LV"/>
        </w:rPr>
        <w:softHyphen/>
        <w:t>vē</w:t>
      </w:r>
      <w:r w:rsidRPr="00574EA1">
        <w:rPr>
          <w:rFonts w:ascii="Times New Roman" w:hAnsi="Times New Roman"/>
          <w:lang w:val="lv-LV"/>
        </w:rPr>
        <w:softHyphen/>
      </w:r>
      <w:r w:rsidRPr="00574EA1">
        <w:rPr>
          <w:rFonts w:ascii="Times New Roman" w:hAnsi="Times New Roman"/>
          <w:lang w:val="lv-LV"/>
        </w:rPr>
        <w:softHyphen/>
        <w:t>ša</w:t>
      </w:r>
      <w:r w:rsidRPr="00574EA1">
        <w:rPr>
          <w:rFonts w:ascii="Times New Roman" w:hAnsi="Times New Roman"/>
          <w:lang w:val="lv-LV"/>
        </w:rPr>
        <w:softHyphen/>
        <w:t xml:space="preserve">nas izmaksas </w:t>
      </w:r>
      <w:r w:rsidRPr="00574EA1">
        <w:rPr>
          <w:rFonts w:ascii="Times New Roman" w:hAnsi="Times New Roman"/>
          <w:iCs/>
          <w:lang w:val="lv-LV"/>
        </w:rPr>
        <w:t>neatspoguļo reālo situāciju nekustamā īpašuma tirgū (vidēji tās ir aug</w:t>
      </w:r>
      <w:r w:rsidRPr="00574EA1">
        <w:rPr>
          <w:rFonts w:ascii="Times New Roman" w:hAnsi="Times New Roman"/>
          <w:iCs/>
          <w:lang w:val="lv-LV"/>
        </w:rPr>
        <w:softHyphen/>
        <w:t>stā</w:t>
      </w:r>
      <w:r w:rsidRPr="00574EA1">
        <w:rPr>
          <w:rFonts w:ascii="Times New Roman" w:hAnsi="Times New Roman"/>
          <w:iCs/>
          <w:lang w:val="lv-LV"/>
        </w:rPr>
        <w:softHyphen/>
        <w:t>kas nekā tir</w:t>
      </w:r>
      <w:r w:rsidR="00854380">
        <w:rPr>
          <w:rFonts w:ascii="Times New Roman" w:hAnsi="Times New Roman"/>
          <w:iCs/>
          <w:lang w:val="lv-LV"/>
        </w:rPr>
        <w:softHyphen/>
      </w:r>
      <w:r w:rsidRPr="00574EA1">
        <w:rPr>
          <w:rFonts w:ascii="Times New Roman" w:hAnsi="Times New Roman"/>
          <w:iCs/>
          <w:lang w:val="lv-LV"/>
        </w:rPr>
        <w:t xml:space="preserve">gus cenas), šajā vērtējumā izmaksu aizvietošanas vērtēšanas metode </w:t>
      </w:r>
      <w:r w:rsidRPr="00574EA1">
        <w:rPr>
          <w:rFonts w:ascii="Times New Roman" w:hAnsi="Times New Roman"/>
          <w:iCs/>
          <w:lang w:val="lv-LV"/>
        </w:rPr>
        <w:softHyphen/>
        <w:t>tiek iz</w:t>
      </w:r>
      <w:r w:rsidRPr="00574EA1">
        <w:rPr>
          <w:rFonts w:ascii="Times New Roman" w:hAnsi="Times New Roman"/>
          <w:iCs/>
          <w:lang w:val="lv-LV"/>
        </w:rPr>
        <w:softHyphen/>
        <w:t>man</w:t>
      </w:r>
      <w:r w:rsidRPr="00574EA1">
        <w:rPr>
          <w:rFonts w:ascii="Times New Roman" w:hAnsi="Times New Roman"/>
          <w:iCs/>
          <w:lang w:val="lv-LV"/>
        </w:rPr>
        <w:softHyphen/>
        <w:t>tota.</w:t>
      </w:r>
    </w:p>
    <w:p w14:paraId="15AEA8E0" w14:textId="77777777" w:rsidR="00D813A6" w:rsidRPr="000E7423" w:rsidRDefault="00D813A6" w:rsidP="00976FE9">
      <w:pPr>
        <w:ind w:right="-51" w:firstLine="284"/>
        <w:jc w:val="both"/>
        <w:rPr>
          <w:rFonts w:ascii="Times New Roman" w:hAnsi="Times New Roman"/>
          <w:szCs w:val="24"/>
          <w:lang w:val="lv-LV"/>
        </w:rPr>
      </w:pPr>
      <w:r w:rsidRPr="000E7423">
        <w:rPr>
          <w:rFonts w:ascii="Times New Roman" w:hAnsi="Times New Roman"/>
          <w:b/>
          <w:bCs/>
          <w:i/>
          <w:iCs/>
          <w:szCs w:val="24"/>
          <w:lang w:val="lv-LV"/>
        </w:rPr>
        <w:t>Ienākumu pieeja</w:t>
      </w:r>
      <w:r w:rsidRPr="000E7423">
        <w:rPr>
          <w:rFonts w:ascii="Times New Roman" w:hAnsi="Times New Roman"/>
          <w:szCs w:val="24"/>
          <w:lang w:val="lv-LV"/>
        </w:rPr>
        <w:t xml:space="preserve"> – ar ienākumu pieeju tiek iegūts vērtības indikators, kura pamatā ir nā</w:t>
      </w:r>
      <w:r>
        <w:rPr>
          <w:rFonts w:ascii="Times New Roman" w:hAnsi="Times New Roman"/>
          <w:szCs w:val="24"/>
          <w:lang w:val="lv-LV"/>
        </w:rPr>
        <w:softHyphen/>
      </w:r>
      <w:r w:rsidRPr="000E7423">
        <w:rPr>
          <w:rFonts w:ascii="Times New Roman" w:hAnsi="Times New Roman"/>
          <w:szCs w:val="24"/>
          <w:lang w:val="lv-LV"/>
        </w:rPr>
        <w:t>kot</w:t>
      </w:r>
      <w:r w:rsidR="0094097A">
        <w:rPr>
          <w:rFonts w:ascii="Times New Roman" w:hAnsi="Times New Roman"/>
          <w:szCs w:val="24"/>
          <w:lang w:val="lv-LV"/>
        </w:rPr>
        <w:softHyphen/>
      </w:r>
      <w:r w:rsidRPr="000E7423">
        <w:rPr>
          <w:rFonts w:ascii="Times New Roman" w:hAnsi="Times New Roman"/>
          <w:szCs w:val="24"/>
          <w:lang w:val="lv-LV"/>
        </w:rPr>
        <w:t>nes naudas plūsmu konvertācija vienā kapitāla pašreizējā vērtībā. Pielietota</w:t>
      </w:r>
      <w:r w:rsidRPr="000E7423">
        <w:rPr>
          <w:rFonts w:ascii="Times New Roman" w:hAnsi="Times New Roman"/>
          <w:i/>
          <w:szCs w:val="24"/>
          <w:lang w:val="lv-LV"/>
        </w:rPr>
        <w:t xml:space="preserve"> naudas plūs</w:t>
      </w:r>
      <w:r>
        <w:rPr>
          <w:rFonts w:ascii="Times New Roman" w:hAnsi="Times New Roman"/>
          <w:i/>
          <w:szCs w:val="24"/>
          <w:lang w:val="lv-LV"/>
        </w:rPr>
        <w:softHyphen/>
      </w:r>
      <w:r w:rsidRPr="000E7423">
        <w:rPr>
          <w:rFonts w:ascii="Times New Roman" w:hAnsi="Times New Roman"/>
          <w:i/>
          <w:szCs w:val="24"/>
          <w:lang w:val="lv-LV"/>
        </w:rPr>
        <w:t>mas dis</w:t>
      </w:r>
      <w:r w:rsidRPr="000E7423">
        <w:rPr>
          <w:rFonts w:ascii="Times New Roman" w:hAnsi="Times New Roman"/>
          <w:i/>
          <w:szCs w:val="24"/>
          <w:lang w:val="lv-LV"/>
        </w:rPr>
        <w:softHyphen/>
        <w:t>kon</w:t>
      </w:r>
      <w:r w:rsidRPr="000E7423">
        <w:rPr>
          <w:rFonts w:ascii="Times New Roman" w:hAnsi="Times New Roman"/>
          <w:i/>
          <w:szCs w:val="24"/>
          <w:lang w:val="lv-LV"/>
        </w:rPr>
        <w:softHyphen/>
        <w:t>tēšanas metode</w:t>
      </w:r>
      <w:r w:rsidRPr="000E7423">
        <w:rPr>
          <w:rFonts w:ascii="Times New Roman" w:hAnsi="Times New Roman"/>
          <w:szCs w:val="24"/>
          <w:lang w:val="lv-LV"/>
        </w:rPr>
        <w:t xml:space="preserve"> – iespējamo, no īpašuma izmantošanas gūstamo ieņēmumu ap</w:t>
      </w:r>
      <w:r>
        <w:rPr>
          <w:rFonts w:ascii="Times New Roman" w:hAnsi="Times New Roman"/>
          <w:szCs w:val="24"/>
          <w:lang w:val="lv-LV"/>
        </w:rPr>
        <w:softHyphen/>
      </w:r>
      <w:r>
        <w:rPr>
          <w:rFonts w:ascii="Times New Roman" w:hAnsi="Times New Roman"/>
          <w:szCs w:val="24"/>
          <w:lang w:val="lv-LV"/>
        </w:rPr>
        <w:softHyphen/>
      </w:r>
      <w:r w:rsidRPr="000E7423">
        <w:rPr>
          <w:rFonts w:ascii="Times New Roman" w:hAnsi="Times New Roman"/>
          <w:szCs w:val="24"/>
          <w:lang w:val="lv-LV"/>
        </w:rPr>
        <w:t>rē</w:t>
      </w:r>
      <w:r w:rsidR="0094097A">
        <w:rPr>
          <w:rFonts w:ascii="Times New Roman" w:hAnsi="Times New Roman"/>
          <w:szCs w:val="24"/>
          <w:lang w:val="lv-LV"/>
        </w:rPr>
        <w:softHyphen/>
      </w:r>
      <w:r w:rsidRPr="000E7423">
        <w:rPr>
          <w:rFonts w:ascii="Times New Roman" w:hAnsi="Times New Roman"/>
          <w:szCs w:val="24"/>
          <w:lang w:val="lv-LV"/>
        </w:rPr>
        <w:t>ķins un analīze, prognozētos nākotnes ieņēmumus izsakot īpašuma šodienas vērtībā, dis</w:t>
      </w:r>
      <w:r>
        <w:rPr>
          <w:rFonts w:ascii="Times New Roman" w:hAnsi="Times New Roman"/>
          <w:szCs w:val="24"/>
          <w:lang w:val="lv-LV"/>
        </w:rPr>
        <w:softHyphen/>
      </w:r>
      <w:r>
        <w:rPr>
          <w:rFonts w:ascii="Times New Roman" w:hAnsi="Times New Roman"/>
          <w:szCs w:val="24"/>
          <w:lang w:val="lv-LV"/>
        </w:rPr>
        <w:softHyphen/>
      </w:r>
      <w:r w:rsidRPr="000E7423">
        <w:rPr>
          <w:rFonts w:ascii="Times New Roman" w:hAnsi="Times New Roman"/>
          <w:szCs w:val="24"/>
          <w:lang w:val="lv-LV"/>
        </w:rPr>
        <w:t>kon</w:t>
      </w:r>
      <w:r w:rsidR="0094097A">
        <w:rPr>
          <w:rFonts w:ascii="Times New Roman" w:hAnsi="Times New Roman"/>
          <w:szCs w:val="24"/>
          <w:lang w:val="lv-LV"/>
        </w:rPr>
        <w:softHyphen/>
      </w:r>
      <w:r w:rsidRPr="000E7423">
        <w:rPr>
          <w:rFonts w:ascii="Times New Roman" w:hAnsi="Times New Roman"/>
          <w:szCs w:val="24"/>
          <w:lang w:val="lv-LV"/>
        </w:rPr>
        <w:t>tē</w:t>
      </w:r>
      <w:r w:rsidR="0094097A">
        <w:rPr>
          <w:rFonts w:ascii="Times New Roman" w:hAnsi="Times New Roman"/>
          <w:szCs w:val="24"/>
          <w:lang w:val="lv-LV"/>
        </w:rPr>
        <w:softHyphen/>
      </w:r>
      <w:r w:rsidRPr="000E7423">
        <w:rPr>
          <w:rFonts w:ascii="Times New Roman" w:hAnsi="Times New Roman"/>
          <w:szCs w:val="24"/>
          <w:lang w:val="lv-LV"/>
        </w:rPr>
        <w:t xml:space="preserve">jot ar īpašuma saimniecisko darbību saistīto naudas plūsmu. </w:t>
      </w:r>
    </w:p>
    <w:p w14:paraId="68914AAD" w14:textId="77777777" w:rsidR="00D813A6" w:rsidRPr="000E7423" w:rsidRDefault="00D813A6" w:rsidP="00976FE9">
      <w:pPr>
        <w:ind w:right="-51" w:firstLine="284"/>
        <w:jc w:val="both"/>
        <w:rPr>
          <w:rFonts w:ascii="Times New Roman" w:hAnsi="Times New Roman"/>
          <w:szCs w:val="24"/>
          <w:lang w:val="lv-LV"/>
        </w:rPr>
      </w:pPr>
      <w:r w:rsidRPr="000E7423">
        <w:rPr>
          <w:rFonts w:ascii="Times New Roman" w:hAnsi="Times New Roman"/>
          <w:szCs w:val="24"/>
          <w:lang w:val="lv-LV"/>
        </w:rPr>
        <w:t>Naudas plūsmas diskontēšana ir process, kurā īpašuma tirgus vērtību aplūko kā at</w:t>
      </w:r>
      <w:r w:rsidRPr="000E7423">
        <w:rPr>
          <w:rFonts w:ascii="Times New Roman" w:hAnsi="Times New Roman"/>
          <w:szCs w:val="24"/>
          <w:lang w:val="lv-LV"/>
        </w:rPr>
        <w:softHyphen/>
        <w:t>se</w:t>
      </w:r>
      <w:r w:rsidRPr="000E7423">
        <w:rPr>
          <w:rFonts w:ascii="Times New Roman" w:hAnsi="Times New Roman"/>
          <w:szCs w:val="24"/>
          <w:lang w:val="lv-LV"/>
        </w:rPr>
        <w:softHyphen/>
        <w:t>viš</w:t>
      </w:r>
      <w:r>
        <w:rPr>
          <w:rFonts w:ascii="Times New Roman" w:hAnsi="Times New Roman"/>
          <w:szCs w:val="24"/>
          <w:lang w:val="lv-LV"/>
        </w:rPr>
        <w:softHyphen/>
      </w:r>
      <w:r w:rsidRPr="000E7423">
        <w:rPr>
          <w:rFonts w:ascii="Times New Roman" w:hAnsi="Times New Roman"/>
          <w:szCs w:val="24"/>
          <w:lang w:val="lv-LV"/>
        </w:rPr>
        <w:t>ķu īsāku laika periodu ieņēmumu - izdevumu plūsmas veidoto šodienas vērtību summu un ievērtē arī laika ietekmi uz naudas vērtību. Izmantojot šo metodi, samērā uzskatāmi var ana</w:t>
      </w:r>
      <w:r>
        <w:rPr>
          <w:rFonts w:ascii="Times New Roman" w:hAnsi="Times New Roman"/>
          <w:szCs w:val="24"/>
          <w:lang w:val="lv-LV"/>
        </w:rPr>
        <w:softHyphen/>
      </w:r>
      <w:r>
        <w:rPr>
          <w:rFonts w:ascii="Times New Roman" w:hAnsi="Times New Roman"/>
          <w:szCs w:val="24"/>
          <w:lang w:val="lv-LV"/>
        </w:rPr>
        <w:softHyphen/>
      </w:r>
      <w:r w:rsidRPr="000E7423">
        <w:rPr>
          <w:rFonts w:ascii="Times New Roman" w:hAnsi="Times New Roman"/>
          <w:szCs w:val="24"/>
          <w:lang w:val="lv-LV"/>
        </w:rPr>
        <w:t>lizēt īpa</w:t>
      </w:r>
      <w:r w:rsidR="00344E06">
        <w:rPr>
          <w:rFonts w:ascii="Times New Roman" w:hAnsi="Times New Roman"/>
          <w:szCs w:val="24"/>
          <w:lang w:val="lv-LV"/>
        </w:rPr>
        <w:softHyphen/>
      </w:r>
      <w:r w:rsidRPr="000E7423">
        <w:rPr>
          <w:rFonts w:ascii="Times New Roman" w:hAnsi="Times New Roman"/>
          <w:szCs w:val="24"/>
          <w:lang w:val="lv-LV"/>
        </w:rPr>
        <w:t>šuma vērtības veidošanās procesu. Nekustamā īpašuma vērtēšanā tas nozīmē no</w:t>
      </w:r>
      <w:r>
        <w:rPr>
          <w:rFonts w:ascii="Times New Roman" w:hAnsi="Times New Roman"/>
          <w:szCs w:val="24"/>
          <w:lang w:val="lv-LV"/>
        </w:rPr>
        <w:softHyphen/>
      </w:r>
      <w:r w:rsidRPr="000E7423">
        <w:rPr>
          <w:rFonts w:ascii="Times New Roman" w:hAnsi="Times New Roman"/>
          <w:szCs w:val="24"/>
          <w:lang w:val="lv-LV"/>
        </w:rPr>
        <w:t>teikt to vēr</w:t>
      </w:r>
      <w:r w:rsidR="00344E06">
        <w:rPr>
          <w:rFonts w:ascii="Times New Roman" w:hAnsi="Times New Roman"/>
          <w:szCs w:val="24"/>
          <w:lang w:val="lv-LV"/>
        </w:rPr>
        <w:softHyphen/>
      </w:r>
      <w:r w:rsidRPr="000E7423">
        <w:rPr>
          <w:rFonts w:ascii="Times New Roman" w:hAnsi="Times New Roman"/>
          <w:szCs w:val="24"/>
          <w:lang w:val="lv-LV"/>
        </w:rPr>
        <w:t>tī</w:t>
      </w:r>
      <w:r w:rsidR="00344E06">
        <w:rPr>
          <w:rFonts w:ascii="Times New Roman" w:hAnsi="Times New Roman"/>
          <w:szCs w:val="24"/>
          <w:lang w:val="lv-LV"/>
        </w:rPr>
        <w:softHyphen/>
      </w:r>
      <w:r w:rsidRPr="000E7423">
        <w:rPr>
          <w:rFonts w:ascii="Times New Roman" w:hAnsi="Times New Roman"/>
          <w:szCs w:val="24"/>
          <w:lang w:val="lv-LV"/>
        </w:rPr>
        <w:t>bu, kuru, rēķinoties ar sagaidāmajām ieņēmumu - izdevumu naudas plūs</w:t>
      </w:r>
      <w:r>
        <w:rPr>
          <w:rFonts w:ascii="Times New Roman" w:hAnsi="Times New Roman"/>
          <w:szCs w:val="24"/>
          <w:lang w:val="lv-LV"/>
        </w:rPr>
        <w:softHyphen/>
      </w:r>
      <w:r w:rsidRPr="000E7423">
        <w:rPr>
          <w:rFonts w:ascii="Times New Roman" w:hAnsi="Times New Roman"/>
          <w:szCs w:val="24"/>
          <w:lang w:val="lv-LV"/>
        </w:rPr>
        <w:t>mām kādā noteiktā lai</w:t>
      </w:r>
      <w:r w:rsidR="00344E06">
        <w:rPr>
          <w:rFonts w:ascii="Times New Roman" w:hAnsi="Times New Roman"/>
          <w:szCs w:val="24"/>
          <w:lang w:val="lv-LV"/>
        </w:rPr>
        <w:softHyphen/>
      </w:r>
      <w:r w:rsidRPr="000E7423">
        <w:rPr>
          <w:rFonts w:ascii="Times New Roman" w:hAnsi="Times New Roman"/>
          <w:szCs w:val="24"/>
          <w:lang w:val="lv-LV"/>
        </w:rPr>
        <w:t>ka periodā un īpašuma pārdošanas vērtību pēc šī perioda, var at</w:t>
      </w:r>
      <w:r>
        <w:rPr>
          <w:rFonts w:ascii="Times New Roman" w:hAnsi="Times New Roman"/>
          <w:szCs w:val="24"/>
          <w:lang w:val="lv-LV"/>
        </w:rPr>
        <w:softHyphen/>
      </w:r>
      <w:r w:rsidRPr="000E7423">
        <w:rPr>
          <w:rFonts w:ascii="Times New Roman" w:hAnsi="Times New Roman"/>
          <w:szCs w:val="24"/>
          <w:lang w:val="lv-LV"/>
        </w:rPr>
        <w:t>ļau</w:t>
      </w:r>
      <w:r>
        <w:rPr>
          <w:rFonts w:ascii="Times New Roman" w:hAnsi="Times New Roman"/>
          <w:szCs w:val="24"/>
          <w:lang w:val="lv-LV"/>
        </w:rPr>
        <w:softHyphen/>
      </w:r>
      <w:r w:rsidRPr="000E7423">
        <w:rPr>
          <w:rFonts w:ascii="Times New Roman" w:hAnsi="Times New Roman"/>
          <w:szCs w:val="24"/>
          <w:lang w:val="lv-LV"/>
        </w:rPr>
        <w:t xml:space="preserve">ties maksāt par īpašumu šodien. </w:t>
      </w:r>
    </w:p>
    <w:p w14:paraId="28EABC9F" w14:textId="77777777" w:rsidR="00D813A6" w:rsidRPr="000E7423" w:rsidRDefault="00D813A6" w:rsidP="00976FE9">
      <w:pPr>
        <w:ind w:right="-51" w:firstLine="284"/>
        <w:jc w:val="both"/>
        <w:rPr>
          <w:rFonts w:ascii="Times New Roman" w:hAnsi="Times New Roman"/>
          <w:szCs w:val="24"/>
          <w:lang w:val="lv-LV"/>
        </w:rPr>
      </w:pPr>
      <w:r w:rsidRPr="000E7423">
        <w:rPr>
          <w:rFonts w:ascii="Times New Roman" w:hAnsi="Times New Roman"/>
          <w:szCs w:val="24"/>
          <w:lang w:val="lv-LV"/>
        </w:rPr>
        <w:t>Izmantojot naudas plūsmas diskontēšanu, naudas plūsma tiek prognozēta atsevišķiem lai</w:t>
      </w:r>
      <w:r>
        <w:rPr>
          <w:rFonts w:ascii="Times New Roman" w:hAnsi="Times New Roman"/>
          <w:szCs w:val="24"/>
          <w:lang w:val="lv-LV"/>
        </w:rPr>
        <w:softHyphen/>
      </w:r>
      <w:r w:rsidRPr="000E7423">
        <w:rPr>
          <w:rFonts w:ascii="Times New Roman" w:hAnsi="Times New Roman"/>
          <w:szCs w:val="24"/>
          <w:lang w:val="lv-LV"/>
        </w:rPr>
        <w:t>ka periodiem līdz brīdim, kamēr īpašums sāk dot stabilus ieņēmumus vai arī beidz pa</w:t>
      </w:r>
      <w:r w:rsidRPr="000E7423">
        <w:rPr>
          <w:rFonts w:ascii="Times New Roman" w:hAnsi="Times New Roman"/>
          <w:szCs w:val="24"/>
          <w:lang w:val="lv-LV"/>
        </w:rPr>
        <w:softHyphen/>
        <w:t>stāvēt. Tiek noteikta ekonomiskajai situācijai atbilstoša diskonta likme, kas var būt gan vie</w:t>
      </w:r>
      <w:r w:rsidRPr="000E7423">
        <w:rPr>
          <w:rFonts w:ascii="Times New Roman" w:hAnsi="Times New Roman"/>
          <w:szCs w:val="24"/>
          <w:lang w:val="lv-LV"/>
        </w:rPr>
        <w:softHyphen/>
        <w:t>nāda visiem aprēķina periodiem, gan atšķirīga.</w:t>
      </w:r>
    </w:p>
    <w:p w14:paraId="1516F5FB" w14:textId="77777777" w:rsidR="00D813A6" w:rsidRPr="000E7423" w:rsidRDefault="00D813A6" w:rsidP="00976FE9">
      <w:pPr>
        <w:ind w:right="-51" w:firstLine="284"/>
        <w:jc w:val="both"/>
        <w:rPr>
          <w:rFonts w:ascii="Times New Roman" w:hAnsi="Times New Roman"/>
          <w:szCs w:val="24"/>
          <w:lang w:val="lv-LV"/>
        </w:rPr>
      </w:pPr>
      <w:r w:rsidRPr="000E7423">
        <w:rPr>
          <w:rFonts w:ascii="Times New Roman" w:hAnsi="Times New Roman"/>
          <w:b/>
          <w:i/>
          <w:szCs w:val="24"/>
          <w:lang w:val="lv-LV"/>
        </w:rPr>
        <w:t>Nekustamo īpašumu tirgus (salīdzināmo darījumu) pieeja</w:t>
      </w:r>
      <w:r w:rsidRPr="000E7423">
        <w:rPr>
          <w:rFonts w:ascii="Times New Roman" w:hAnsi="Times New Roman"/>
          <w:szCs w:val="24"/>
          <w:lang w:val="lv-LV"/>
        </w:rPr>
        <w:t xml:space="preserve"> – ar tirgus (salīdzināmo da</w:t>
      </w:r>
      <w:r>
        <w:rPr>
          <w:rFonts w:ascii="Times New Roman" w:hAnsi="Times New Roman"/>
          <w:szCs w:val="24"/>
          <w:lang w:val="lv-LV"/>
        </w:rPr>
        <w:softHyphen/>
      </w:r>
      <w:r w:rsidRPr="000E7423">
        <w:rPr>
          <w:rFonts w:ascii="Times New Roman" w:hAnsi="Times New Roman"/>
          <w:szCs w:val="24"/>
          <w:lang w:val="lv-LV"/>
        </w:rPr>
        <w:t>rī</w:t>
      </w:r>
      <w:r>
        <w:rPr>
          <w:rFonts w:ascii="Times New Roman" w:hAnsi="Times New Roman"/>
          <w:szCs w:val="24"/>
          <w:lang w:val="lv-LV"/>
        </w:rPr>
        <w:softHyphen/>
      </w:r>
      <w:r w:rsidRPr="000E7423">
        <w:rPr>
          <w:rFonts w:ascii="Times New Roman" w:hAnsi="Times New Roman"/>
          <w:szCs w:val="24"/>
          <w:lang w:val="lv-LV"/>
        </w:rPr>
        <w:t>jumu) pieeju tiek iegūts vērtības indikators, kura pamatā ir vērtējamā aktīva un</w:t>
      </w:r>
      <w:r w:rsidRPr="00614F5A">
        <w:rPr>
          <w:rFonts w:ascii="Times New Roman" w:hAnsi="Times New Roman"/>
          <w:szCs w:val="24"/>
          <w:lang w:val="lv-LV"/>
        </w:rPr>
        <w:t xml:space="preserve"> </w:t>
      </w:r>
      <w:r w:rsidRPr="000E7423">
        <w:rPr>
          <w:rFonts w:ascii="Times New Roman" w:hAnsi="Times New Roman"/>
          <w:szCs w:val="24"/>
          <w:lang w:val="lv-LV"/>
        </w:rPr>
        <w:t>lī</w:t>
      </w:r>
      <w:r>
        <w:rPr>
          <w:rFonts w:ascii="Times New Roman" w:hAnsi="Times New Roman"/>
          <w:szCs w:val="24"/>
          <w:lang w:val="lv-LV"/>
        </w:rPr>
        <w:softHyphen/>
      </w:r>
      <w:r w:rsidRPr="000E7423">
        <w:rPr>
          <w:rFonts w:ascii="Times New Roman" w:hAnsi="Times New Roman"/>
          <w:szCs w:val="24"/>
          <w:lang w:val="lv-LV"/>
        </w:rPr>
        <w:t>dzī</w:t>
      </w:r>
      <w:r>
        <w:rPr>
          <w:rFonts w:ascii="Times New Roman" w:hAnsi="Times New Roman"/>
          <w:szCs w:val="24"/>
          <w:lang w:val="lv-LV"/>
        </w:rPr>
        <w:softHyphen/>
      </w:r>
      <w:r w:rsidRPr="000E7423">
        <w:rPr>
          <w:rFonts w:ascii="Times New Roman" w:hAnsi="Times New Roman"/>
          <w:szCs w:val="24"/>
          <w:lang w:val="lv-LV"/>
        </w:rPr>
        <w:t>gu vai iden</w:t>
      </w:r>
      <w:r w:rsidR="00344E06">
        <w:rPr>
          <w:rFonts w:ascii="Times New Roman" w:hAnsi="Times New Roman"/>
          <w:szCs w:val="24"/>
          <w:lang w:val="lv-LV"/>
        </w:rPr>
        <w:softHyphen/>
      </w:r>
      <w:r w:rsidRPr="000E7423">
        <w:rPr>
          <w:rFonts w:ascii="Times New Roman" w:hAnsi="Times New Roman"/>
          <w:szCs w:val="24"/>
          <w:lang w:val="lv-LV"/>
        </w:rPr>
        <w:t xml:space="preserve">tisku aktīvu, par kuru cenām ir pieejama informācija, salīdzinājums. </w:t>
      </w:r>
    </w:p>
    <w:p w14:paraId="2CE75CFA" w14:textId="77777777" w:rsidR="00D813A6" w:rsidRPr="000E7423" w:rsidRDefault="00D813A6" w:rsidP="00976FE9">
      <w:pPr>
        <w:pStyle w:val="Tekstabloks"/>
        <w:ind w:left="0" w:right="-51"/>
        <w:rPr>
          <w:bCs/>
          <w:iCs/>
          <w:szCs w:val="24"/>
        </w:rPr>
      </w:pPr>
      <w:r w:rsidRPr="000E7423">
        <w:rPr>
          <w:szCs w:val="24"/>
        </w:rPr>
        <w:t xml:space="preserve"> </w:t>
      </w:r>
      <w:r w:rsidRPr="000E7423">
        <w:rPr>
          <w:bCs/>
          <w:iCs/>
          <w:szCs w:val="24"/>
        </w:rPr>
        <w:t xml:space="preserve">Metodes pamatā ir likts apsvērums par to, ka vērtējamā objekta tirgus vērtība ir tiešā veidā saistīta ar līdzīgu konkurējošu objektu cenām. </w:t>
      </w:r>
    </w:p>
    <w:p w14:paraId="42E69E8A" w14:textId="77777777" w:rsidR="00D813A6" w:rsidRPr="000E7423" w:rsidRDefault="00D813A6" w:rsidP="00976FE9">
      <w:pPr>
        <w:pStyle w:val="Pamatteksts"/>
        <w:ind w:right="-51"/>
        <w:rPr>
          <w:szCs w:val="24"/>
        </w:rPr>
      </w:pPr>
      <w:r w:rsidRPr="000E7423">
        <w:rPr>
          <w:szCs w:val="24"/>
        </w:rPr>
        <w:t xml:space="preserve">    Korekcijas secīgi tiek izdarītas katra salīdzināmā pārdevuma cenā, attiecīgajā sa</w:t>
      </w:r>
      <w:r>
        <w:rPr>
          <w:szCs w:val="24"/>
        </w:rPr>
        <w:softHyphen/>
      </w:r>
      <w:r w:rsidRPr="000E7423">
        <w:rPr>
          <w:szCs w:val="24"/>
        </w:rPr>
        <w:t>lī</w:t>
      </w:r>
      <w:r>
        <w:rPr>
          <w:szCs w:val="24"/>
        </w:rPr>
        <w:softHyphen/>
      </w:r>
      <w:r w:rsidRPr="000E7423">
        <w:rPr>
          <w:szCs w:val="24"/>
        </w:rPr>
        <w:t>dzi</w:t>
      </w:r>
      <w:r>
        <w:rPr>
          <w:szCs w:val="24"/>
        </w:rPr>
        <w:softHyphen/>
      </w:r>
      <w:r w:rsidRPr="000E7423">
        <w:rPr>
          <w:szCs w:val="24"/>
        </w:rPr>
        <w:t>nā</w:t>
      </w:r>
      <w:r>
        <w:rPr>
          <w:szCs w:val="24"/>
        </w:rPr>
        <w:softHyphen/>
      </w:r>
      <w:r w:rsidRPr="000E7423">
        <w:rPr>
          <w:szCs w:val="24"/>
        </w:rPr>
        <w:t>majā elementā pārdotā īpašuma cenu pielīdzinot vērtējamā īpašuma cenai atbilstoši ce</w:t>
      </w:r>
      <w:r>
        <w:rPr>
          <w:szCs w:val="24"/>
        </w:rPr>
        <w:softHyphen/>
      </w:r>
      <w:r w:rsidRPr="000E7423">
        <w:rPr>
          <w:szCs w:val="24"/>
        </w:rPr>
        <w:t>nu mērogam vērtēšanas brīdī.</w:t>
      </w:r>
    </w:p>
    <w:p w14:paraId="245CE50F" w14:textId="77777777" w:rsidR="00D813A6" w:rsidRPr="000E7423" w:rsidRDefault="00D813A6" w:rsidP="00976FE9">
      <w:pPr>
        <w:pStyle w:val="Pamatteksts"/>
        <w:ind w:right="-51"/>
        <w:rPr>
          <w:szCs w:val="24"/>
        </w:rPr>
      </w:pPr>
      <w:r w:rsidRPr="000E7423">
        <w:rPr>
          <w:szCs w:val="24"/>
        </w:rPr>
        <w:t xml:space="preserve">   Veicot korekciju, koeficients parāda atšķirības starp salīdzināmo objektu un vērtējamo objektu. Pieņemot objekta vērtību ietekmējošā faktora raksturojušo lielumu “1,0”, iegūstam vērtējamā nekustamā īpašuma platības 1 m</w:t>
      </w:r>
      <w:r w:rsidRPr="000E7423">
        <w:rPr>
          <w:szCs w:val="24"/>
          <w:vertAlign w:val="superscript"/>
        </w:rPr>
        <w:t>2</w:t>
      </w:r>
      <w:r w:rsidRPr="000E7423">
        <w:rPr>
          <w:szCs w:val="24"/>
        </w:rPr>
        <w:t xml:space="preserve"> cenu koriģējošo koeficientu:</w:t>
      </w:r>
    </w:p>
    <w:p w14:paraId="1ACC2A85" w14:textId="77777777" w:rsidR="00D813A6" w:rsidRPr="000E7423" w:rsidRDefault="00D813A6" w:rsidP="00976FE9">
      <w:pPr>
        <w:pStyle w:val="Pamatteksts"/>
        <w:numPr>
          <w:ilvl w:val="0"/>
          <w:numId w:val="17"/>
        </w:numPr>
        <w:ind w:right="-51"/>
        <w:textAlignment w:val="baseline"/>
        <w:rPr>
          <w:szCs w:val="24"/>
        </w:rPr>
      </w:pPr>
      <w:r w:rsidRPr="000E7423">
        <w:rPr>
          <w:szCs w:val="24"/>
        </w:rPr>
        <w:t xml:space="preserve">koeficients k &gt; </w:t>
      </w:r>
      <w:r w:rsidR="009D34C7">
        <w:rPr>
          <w:szCs w:val="24"/>
        </w:rPr>
        <w:t>0</w:t>
      </w:r>
      <w:r w:rsidRPr="000E7423">
        <w:rPr>
          <w:szCs w:val="24"/>
        </w:rPr>
        <w:t xml:space="preserve"> rāda par cik, pēc vērtētāja slēdziena, nekustamā īpašuma platības 1 m</w:t>
      </w:r>
      <w:r w:rsidRPr="000E7423">
        <w:rPr>
          <w:szCs w:val="24"/>
          <w:vertAlign w:val="superscript"/>
        </w:rPr>
        <w:t>2</w:t>
      </w:r>
      <w:r w:rsidRPr="000E7423">
        <w:rPr>
          <w:szCs w:val="24"/>
        </w:rPr>
        <w:t xml:space="preserve"> cena vērtējamā objektā lielāka par salīdzināšanai izmantoto nekustamā īpa</w:t>
      </w:r>
      <w:r>
        <w:rPr>
          <w:szCs w:val="24"/>
        </w:rPr>
        <w:softHyphen/>
      </w:r>
      <w:r w:rsidRPr="000E7423">
        <w:rPr>
          <w:szCs w:val="24"/>
        </w:rPr>
        <w:t>šu</w:t>
      </w:r>
      <w:r>
        <w:rPr>
          <w:szCs w:val="24"/>
        </w:rPr>
        <w:softHyphen/>
      </w:r>
      <w:r w:rsidRPr="000E7423">
        <w:rPr>
          <w:szCs w:val="24"/>
        </w:rPr>
        <w:t>ma 1 m</w:t>
      </w:r>
      <w:r w:rsidRPr="000E7423">
        <w:rPr>
          <w:szCs w:val="24"/>
          <w:vertAlign w:val="superscript"/>
        </w:rPr>
        <w:t>2</w:t>
      </w:r>
      <w:r w:rsidRPr="000E7423">
        <w:rPr>
          <w:szCs w:val="24"/>
        </w:rPr>
        <w:t xml:space="preserve"> cenu ievērtējot koriģējošos faktorus;</w:t>
      </w:r>
    </w:p>
    <w:p w14:paraId="25880164" w14:textId="12DFE321" w:rsidR="00D813A6" w:rsidRPr="000E7423" w:rsidRDefault="00D813A6" w:rsidP="00976FE9">
      <w:pPr>
        <w:pStyle w:val="Pamatteksts"/>
        <w:numPr>
          <w:ilvl w:val="0"/>
          <w:numId w:val="17"/>
        </w:numPr>
        <w:ind w:right="-51"/>
        <w:textAlignment w:val="baseline"/>
        <w:rPr>
          <w:szCs w:val="24"/>
        </w:rPr>
      </w:pPr>
      <w:r w:rsidRPr="000E7423">
        <w:rPr>
          <w:szCs w:val="24"/>
        </w:rPr>
        <w:t xml:space="preserve">koeficients k &lt; </w:t>
      </w:r>
      <w:r w:rsidR="009D34C7">
        <w:rPr>
          <w:szCs w:val="24"/>
        </w:rPr>
        <w:t>0</w:t>
      </w:r>
      <w:r w:rsidRPr="000E7423">
        <w:rPr>
          <w:szCs w:val="24"/>
        </w:rPr>
        <w:t xml:space="preserve"> rāda par cik, pēc vērtētāja slēdziena, nekustamā īpašuma platības 1 m</w:t>
      </w:r>
      <w:r w:rsidRPr="000E7423">
        <w:rPr>
          <w:szCs w:val="24"/>
          <w:vertAlign w:val="superscript"/>
        </w:rPr>
        <w:t>2</w:t>
      </w:r>
      <w:r w:rsidRPr="000E7423">
        <w:rPr>
          <w:szCs w:val="24"/>
        </w:rPr>
        <w:t xml:space="preserve"> cena vērtējamā objektā mazāka par salīdzināšanai izmantoto nekustamā īpa</w:t>
      </w:r>
      <w:r>
        <w:rPr>
          <w:szCs w:val="24"/>
        </w:rPr>
        <w:softHyphen/>
      </w:r>
      <w:r w:rsidRPr="000E7423">
        <w:rPr>
          <w:szCs w:val="24"/>
        </w:rPr>
        <w:t>šu</w:t>
      </w:r>
      <w:r>
        <w:rPr>
          <w:szCs w:val="24"/>
        </w:rPr>
        <w:softHyphen/>
      </w:r>
      <w:r w:rsidRPr="000E7423">
        <w:rPr>
          <w:szCs w:val="24"/>
        </w:rPr>
        <w:t>ma 1 m</w:t>
      </w:r>
      <w:r w:rsidRPr="000E7423">
        <w:rPr>
          <w:szCs w:val="24"/>
          <w:vertAlign w:val="superscript"/>
        </w:rPr>
        <w:t>2</w:t>
      </w:r>
      <w:r w:rsidRPr="000E7423">
        <w:rPr>
          <w:szCs w:val="24"/>
        </w:rPr>
        <w:t xml:space="preserve"> cenu ievērtējot koriģējošos faktorus.</w:t>
      </w:r>
    </w:p>
    <w:p w14:paraId="6DAA2155" w14:textId="779E27A0" w:rsidR="00A433C3" w:rsidRDefault="00A433C3" w:rsidP="00976FE9">
      <w:pPr>
        <w:ind w:left="-142" w:right="-51"/>
        <w:jc w:val="both"/>
        <w:rPr>
          <w:rFonts w:ascii="Times New Roman" w:hAnsi="Times New Roman"/>
          <w:b/>
          <w:bCs/>
          <w:sz w:val="28"/>
          <w:lang w:val="lv-LV"/>
        </w:rPr>
      </w:pPr>
    </w:p>
    <w:p w14:paraId="32CDA913" w14:textId="6BBFBE01" w:rsidR="004B08CA" w:rsidRPr="00344E06" w:rsidRDefault="004B08CA" w:rsidP="00976FE9">
      <w:pPr>
        <w:ind w:left="-142" w:right="-51"/>
        <w:jc w:val="both"/>
        <w:rPr>
          <w:rFonts w:ascii="Times New Roman" w:hAnsi="Times New Roman"/>
          <w:b/>
          <w:bCs/>
          <w:sz w:val="28"/>
          <w:lang w:val="lv-LV"/>
        </w:rPr>
      </w:pPr>
      <w:r w:rsidRPr="00344E06">
        <w:rPr>
          <w:rFonts w:ascii="Times New Roman" w:hAnsi="Times New Roman"/>
          <w:b/>
          <w:bCs/>
          <w:sz w:val="28"/>
          <w:lang w:val="lv-LV"/>
        </w:rPr>
        <w:t>3.</w:t>
      </w:r>
      <w:r w:rsidR="009D34C7">
        <w:rPr>
          <w:rFonts w:ascii="Times New Roman" w:hAnsi="Times New Roman"/>
          <w:b/>
          <w:bCs/>
          <w:sz w:val="28"/>
          <w:lang w:val="lv-LV"/>
        </w:rPr>
        <w:t>2</w:t>
      </w:r>
      <w:r w:rsidRPr="00344E06">
        <w:rPr>
          <w:rFonts w:ascii="Times New Roman" w:hAnsi="Times New Roman"/>
          <w:b/>
          <w:bCs/>
          <w:sz w:val="28"/>
          <w:lang w:val="lv-LV"/>
        </w:rPr>
        <w:t xml:space="preserve">. Situācija </w:t>
      </w:r>
      <w:r w:rsidR="00344E06" w:rsidRPr="00344E06">
        <w:rPr>
          <w:rFonts w:ascii="Times New Roman" w:hAnsi="Times New Roman"/>
          <w:b/>
          <w:bCs/>
          <w:sz w:val="28"/>
          <w:lang w:val="lv-LV"/>
        </w:rPr>
        <w:t>nekustamā īpašuma</w:t>
      </w:r>
      <w:r w:rsidRPr="00344E06">
        <w:rPr>
          <w:rFonts w:ascii="Times New Roman" w:hAnsi="Times New Roman"/>
          <w:b/>
          <w:bCs/>
          <w:sz w:val="28"/>
          <w:lang w:val="lv-LV"/>
        </w:rPr>
        <w:t xml:space="preserve"> tirgū</w:t>
      </w:r>
    </w:p>
    <w:p w14:paraId="16DC06A9" w14:textId="46F1E88A" w:rsidR="004B08CA" w:rsidRPr="00344E06" w:rsidRDefault="004B08CA" w:rsidP="00976FE9">
      <w:pPr>
        <w:ind w:left="-142" w:right="-51" w:firstLine="284"/>
        <w:jc w:val="both"/>
        <w:rPr>
          <w:rFonts w:ascii="Times New Roman" w:hAnsi="Times New Roman"/>
          <w:lang w:val="lv-LV"/>
        </w:rPr>
      </w:pPr>
      <w:r w:rsidRPr="00344E06">
        <w:rPr>
          <w:rFonts w:ascii="Times New Roman" w:hAnsi="Times New Roman"/>
          <w:lang w:val="lv-LV"/>
        </w:rPr>
        <w:t xml:space="preserve">Nekustamā īpašuma tirgus Latvijā kopumā joprojām ir mazaktīvs. Kredītu pieejamība ierobežota, kas ir viens no būtiskākajiem tirgus aktivitāti bremzējošajiem faktoriem. Reālā situācija liecina, ka tirgus aktivitātes galvenokārt saistītas ar dzīvokļu, dzīvojamo māju un izdevīgās un estētiski pievilcīgās vietās esošu zemes gabalu tirgū.     </w:t>
      </w:r>
    </w:p>
    <w:p w14:paraId="11F8432F" w14:textId="3BA4CCAB" w:rsidR="004B08CA" w:rsidRPr="00344E06" w:rsidRDefault="004B08CA" w:rsidP="00976FE9">
      <w:pPr>
        <w:ind w:left="-142" w:right="-51" w:firstLine="284"/>
        <w:jc w:val="both"/>
        <w:rPr>
          <w:rFonts w:ascii="Times New Roman" w:hAnsi="Times New Roman"/>
          <w:lang w:val="lv-LV"/>
        </w:rPr>
      </w:pPr>
      <w:r w:rsidRPr="00344E06">
        <w:rPr>
          <w:rFonts w:ascii="Times New Roman" w:hAnsi="Times New Roman"/>
          <w:lang w:val="lv-LV"/>
        </w:rPr>
        <w:t>Tomēr jāņem vērā, ka nekustamā īpašuma tirgus aktivitāte galvenokārt ir attiecībā uz kvalitatīviem īpašumiem. No centrālās pilsētas daļas attālinātajos rajonos tirgus aktivitāte zema. Pēc īpašumiem, kuros nepieciešami kapitālieguldījumi, pieprasījums minimāls, jo pašreizējā tirgus situācijā ieguldīto līdzekļu atgūšanas iespēja ekonomiski saprātīgā laika periodā grūti prognozējama.</w:t>
      </w:r>
    </w:p>
    <w:p w14:paraId="7C3627FB" w14:textId="04296134" w:rsidR="00344E06" w:rsidRPr="002139C8" w:rsidRDefault="00344E06" w:rsidP="00976FE9">
      <w:pPr>
        <w:ind w:right="-51" w:firstLine="284"/>
        <w:jc w:val="both"/>
        <w:rPr>
          <w:rFonts w:ascii="Times New Roman" w:hAnsi="Times New Roman"/>
          <w:lang w:val="lv-LV"/>
        </w:rPr>
      </w:pPr>
      <w:r>
        <w:rPr>
          <w:rFonts w:ascii="Times New Roman" w:hAnsi="Times New Roman"/>
          <w:lang w:val="lv-LV"/>
        </w:rPr>
        <w:t>Par vērtējamajam īpašumam konkurētspēj</w:t>
      </w:r>
      <w:r w:rsidR="00E92685">
        <w:rPr>
          <w:rFonts w:ascii="Times New Roman" w:hAnsi="Times New Roman"/>
          <w:lang w:val="lv-LV"/>
        </w:rPr>
        <w:t>īgiem</w:t>
      </w:r>
      <w:r>
        <w:rPr>
          <w:rFonts w:ascii="Times New Roman" w:hAnsi="Times New Roman"/>
          <w:lang w:val="lv-LV"/>
        </w:rPr>
        <w:t xml:space="preserve"> nelielas platības īpa</w:t>
      </w:r>
      <w:r w:rsidR="00E92685">
        <w:rPr>
          <w:rFonts w:ascii="Times New Roman" w:hAnsi="Times New Roman"/>
          <w:lang w:val="lv-LV"/>
        </w:rPr>
        <w:t>šumiem, kuri paredzēti darbnīcu</w:t>
      </w:r>
      <w:r w:rsidR="002139C8">
        <w:rPr>
          <w:rFonts w:ascii="Times New Roman" w:hAnsi="Times New Roman"/>
          <w:lang w:val="lv-LV"/>
        </w:rPr>
        <w:t xml:space="preserve"> vajadzībām </w:t>
      </w:r>
      <w:r w:rsidR="00E92685">
        <w:rPr>
          <w:rFonts w:ascii="Times New Roman" w:hAnsi="Times New Roman"/>
          <w:lang w:val="lv-LV"/>
        </w:rPr>
        <w:t xml:space="preserve">pilsētas </w:t>
      </w:r>
      <w:r w:rsidR="002139C8">
        <w:rPr>
          <w:rFonts w:ascii="Times New Roman" w:hAnsi="Times New Roman"/>
          <w:lang w:val="lv-LV"/>
        </w:rPr>
        <w:t>centrā, galvenokārt interesējas</w:t>
      </w:r>
      <w:r>
        <w:rPr>
          <w:rFonts w:ascii="Times New Roman" w:hAnsi="Times New Roman"/>
          <w:lang w:val="lv-LV"/>
        </w:rPr>
        <w:t xml:space="preserve"> </w:t>
      </w:r>
      <w:r w:rsidR="00E92685">
        <w:rPr>
          <w:rFonts w:ascii="Times New Roman" w:hAnsi="Times New Roman"/>
          <w:lang w:val="lv-LV"/>
        </w:rPr>
        <w:t>vietējie uzņēmēji.</w:t>
      </w:r>
      <w:r w:rsidR="0094097A">
        <w:rPr>
          <w:rFonts w:ascii="Times New Roman" w:hAnsi="Times New Roman"/>
          <w:lang w:val="lv-LV"/>
        </w:rPr>
        <w:t xml:space="preserve"> Nomas maksu līmenis vidēji sākot no </w:t>
      </w:r>
      <w:r w:rsidR="009D34C7">
        <w:rPr>
          <w:rFonts w:ascii="Times New Roman" w:hAnsi="Times New Roman"/>
          <w:lang w:val="lv-LV"/>
        </w:rPr>
        <w:t>0,30</w:t>
      </w:r>
      <w:r w:rsidR="0094097A">
        <w:rPr>
          <w:rFonts w:ascii="Times New Roman" w:hAnsi="Times New Roman"/>
          <w:lang w:val="lv-LV"/>
        </w:rPr>
        <w:t xml:space="preserve"> </w:t>
      </w:r>
      <w:r w:rsidR="0094097A" w:rsidRPr="00644662">
        <w:rPr>
          <w:rFonts w:ascii="Times New Roman" w:hAnsi="Times New Roman"/>
          <w:spacing w:val="-1"/>
          <w:lang w:val="lv-LV"/>
        </w:rPr>
        <w:t>EUR/m</w:t>
      </w:r>
      <w:r w:rsidR="0094097A" w:rsidRPr="00644662">
        <w:rPr>
          <w:rFonts w:ascii="Times New Roman" w:hAnsi="Times New Roman"/>
          <w:spacing w:val="-1"/>
          <w:vertAlign w:val="superscript"/>
          <w:lang w:val="lv-LV"/>
        </w:rPr>
        <w:t>2</w:t>
      </w:r>
      <w:r w:rsidR="0094097A">
        <w:rPr>
          <w:rFonts w:ascii="Times New Roman" w:hAnsi="Times New Roman"/>
          <w:spacing w:val="-1"/>
          <w:lang w:val="lv-LV"/>
        </w:rPr>
        <w:t xml:space="preserve"> neremontētām telpām līdz </w:t>
      </w:r>
      <w:r w:rsidR="009D34C7">
        <w:rPr>
          <w:rFonts w:ascii="Times New Roman" w:hAnsi="Times New Roman"/>
          <w:spacing w:val="-1"/>
          <w:lang w:val="lv-LV"/>
        </w:rPr>
        <w:t xml:space="preserve">1,50 </w:t>
      </w:r>
      <w:r w:rsidR="0094097A">
        <w:rPr>
          <w:rFonts w:ascii="Times New Roman" w:hAnsi="Times New Roman"/>
          <w:spacing w:val="-1"/>
          <w:lang w:val="lv-LV"/>
        </w:rPr>
        <w:t>EUR/m</w:t>
      </w:r>
      <w:r w:rsidR="0094097A">
        <w:rPr>
          <w:rFonts w:ascii="Times New Roman" w:hAnsi="Times New Roman"/>
          <w:spacing w:val="-1"/>
          <w:vertAlign w:val="superscript"/>
          <w:lang w:val="lv-LV"/>
        </w:rPr>
        <w:t>2</w:t>
      </w:r>
      <w:r w:rsidR="0094097A">
        <w:rPr>
          <w:rFonts w:ascii="Times New Roman" w:hAnsi="Times New Roman"/>
          <w:spacing w:val="-1"/>
          <w:lang w:val="lv-LV"/>
        </w:rPr>
        <w:t xml:space="preserve"> par izremontētām telpām, kur bez noliktavu/darbnīcu telpām ir atī kantora un sadzīves telpas.</w:t>
      </w:r>
      <w:r w:rsidR="002139C8" w:rsidRPr="002139C8">
        <w:rPr>
          <w:rFonts w:ascii="Times New Roman" w:hAnsi="Times New Roman"/>
          <w:lang w:val="lv-LV"/>
        </w:rPr>
        <w:t xml:space="preserve"> </w:t>
      </w:r>
    </w:p>
    <w:p w14:paraId="44A8B415" w14:textId="3438ECD9" w:rsidR="00E92685" w:rsidRPr="00E92685" w:rsidRDefault="00E92685" w:rsidP="00344E06">
      <w:pPr>
        <w:ind w:firstLine="284"/>
        <w:jc w:val="both"/>
        <w:rPr>
          <w:rFonts w:ascii="Times New Roman" w:hAnsi="Times New Roman"/>
          <w:lang w:val="lv-LV"/>
        </w:rPr>
      </w:pPr>
      <w:r>
        <w:rPr>
          <w:rFonts w:ascii="Times New Roman" w:hAnsi="Times New Roman"/>
          <w:lang w:val="lv-LV"/>
        </w:rPr>
        <w:t xml:space="preserve">Darījumu ar vērtējamajam īpašumam konkurētspējīgiem īpašumiem cenu līmenis pilsētas </w:t>
      </w:r>
      <w:r w:rsidRPr="0094097A">
        <w:rPr>
          <w:rFonts w:ascii="Times New Roman" w:hAnsi="Times New Roman"/>
          <w:lang w:val="lv-LV"/>
        </w:rPr>
        <w:t xml:space="preserve">centrā ir vidēji </w:t>
      </w:r>
      <w:r w:rsidR="009D34C7">
        <w:rPr>
          <w:rFonts w:ascii="Times New Roman" w:hAnsi="Times New Roman"/>
          <w:lang w:val="lv-LV"/>
        </w:rPr>
        <w:t>30-150</w:t>
      </w:r>
      <w:r w:rsidR="0094097A" w:rsidRPr="0094097A">
        <w:rPr>
          <w:rFonts w:ascii="Times New Roman" w:hAnsi="Times New Roman"/>
          <w:lang w:val="lv-LV"/>
        </w:rPr>
        <w:t xml:space="preserve"> EUR</w:t>
      </w:r>
      <w:r w:rsidRPr="0094097A">
        <w:rPr>
          <w:rFonts w:ascii="Times New Roman" w:hAnsi="Times New Roman"/>
          <w:lang w:val="lv-LV"/>
        </w:rPr>
        <w:t>/m</w:t>
      </w:r>
      <w:r w:rsidRPr="0094097A">
        <w:rPr>
          <w:rFonts w:ascii="Times New Roman" w:hAnsi="Times New Roman"/>
          <w:vertAlign w:val="superscript"/>
          <w:lang w:val="lv-LV"/>
        </w:rPr>
        <w:t>2</w:t>
      </w:r>
      <w:r w:rsidRPr="0094097A">
        <w:rPr>
          <w:rFonts w:ascii="Times New Roman" w:hAnsi="Times New Roman"/>
          <w:lang w:val="lv-LV"/>
        </w:rPr>
        <w:t xml:space="preserve"> atkarībā no īpašuma vērtību ietekmējošajiem faktoriem.</w:t>
      </w:r>
      <w:r w:rsidR="00747324">
        <w:rPr>
          <w:rFonts w:ascii="Times New Roman" w:hAnsi="Times New Roman"/>
          <w:lang w:val="lv-LV"/>
        </w:rPr>
        <w:t xml:space="preserve"> Joprojām ir pieprasījums pēc šāda veida ēkām, jo </w:t>
      </w:r>
      <w:r w:rsidR="006B6AF2">
        <w:rPr>
          <w:rFonts w:ascii="Times New Roman" w:hAnsi="Times New Roman"/>
          <w:lang w:val="lv-LV"/>
        </w:rPr>
        <w:t>tirgus cenas ir zemākas par būvizmaksām.</w:t>
      </w:r>
      <w:r w:rsidR="00747324">
        <w:rPr>
          <w:rFonts w:ascii="Times New Roman" w:hAnsi="Times New Roman"/>
          <w:lang w:val="lv-LV"/>
        </w:rPr>
        <w:t xml:space="preserve"> </w:t>
      </w:r>
    </w:p>
    <w:p w14:paraId="171152B0" w14:textId="76CF2291" w:rsidR="00F504AE" w:rsidRDefault="00F504AE" w:rsidP="00F504AE">
      <w:pPr>
        <w:pStyle w:val="Pamatteksts2"/>
        <w:ind w:right="42" w:firstLine="284"/>
        <w:rPr>
          <w:szCs w:val="24"/>
        </w:rPr>
      </w:pPr>
      <w:r>
        <w:rPr>
          <w:szCs w:val="24"/>
        </w:rPr>
        <w:t>Analizēts ar pašreizējais vērtējamajam nekustamajam īpašumam konkurētspējīgu īpa</w:t>
      </w:r>
      <w:r>
        <w:rPr>
          <w:szCs w:val="24"/>
        </w:rPr>
        <w:softHyphen/>
        <w:t>šu</w:t>
      </w:r>
      <w:r>
        <w:rPr>
          <w:szCs w:val="24"/>
        </w:rPr>
        <w:softHyphen/>
        <w:t xml:space="preserve">mu piedāvājums reģionā, kurā atrodas vērtējamais īpašums. </w:t>
      </w:r>
      <w:r w:rsidR="004F0376">
        <w:rPr>
          <w:szCs w:val="24"/>
        </w:rPr>
        <w:t>Cēsu pilsētā vērtēšanas brīdī tiek piedāvāt</w:t>
      </w:r>
      <w:r w:rsidR="000E5C3D">
        <w:rPr>
          <w:szCs w:val="24"/>
        </w:rPr>
        <w:t>s</w:t>
      </w:r>
      <w:r w:rsidR="004F0376">
        <w:rPr>
          <w:szCs w:val="24"/>
        </w:rPr>
        <w:t xml:space="preserve"> iegādei</w:t>
      </w:r>
      <w:r w:rsidR="00192544">
        <w:rPr>
          <w:szCs w:val="24"/>
        </w:rPr>
        <w:t xml:space="preserve"> tikai viens</w:t>
      </w:r>
      <w:r w:rsidR="004F0376">
        <w:rPr>
          <w:szCs w:val="24"/>
        </w:rPr>
        <w:t xml:space="preserve"> ražošanas rakstura objekt</w:t>
      </w:r>
      <w:r w:rsidR="00192544">
        <w:rPr>
          <w:szCs w:val="24"/>
        </w:rPr>
        <w:t>s</w:t>
      </w:r>
      <w:r w:rsidR="004F0376">
        <w:rPr>
          <w:szCs w:val="24"/>
        </w:rPr>
        <w:t xml:space="preserve">, </w:t>
      </w:r>
      <w:r>
        <w:rPr>
          <w:szCs w:val="24"/>
        </w:rPr>
        <w:t>slu</w:t>
      </w:r>
      <w:r>
        <w:rPr>
          <w:szCs w:val="24"/>
        </w:rPr>
        <w:softHyphen/>
        <w:t>di</w:t>
      </w:r>
      <w:r>
        <w:rPr>
          <w:szCs w:val="24"/>
        </w:rPr>
        <w:softHyphen/>
        <w:t>nājumu por</w:t>
      </w:r>
      <w:r>
        <w:rPr>
          <w:szCs w:val="24"/>
        </w:rPr>
        <w:softHyphen/>
        <w:t xml:space="preserve">tālā </w:t>
      </w:r>
      <w:hyperlink r:id="rId23" w:history="1">
        <w:r w:rsidRPr="00084D7B">
          <w:rPr>
            <w:rStyle w:val="Hipersaite"/>
            <w:szCs w:val="24"/>
          </w:rPr>
          <w:t>www.ss.lv</w:t>
        </w:r>
      </w:hyperlink>
      <w:r>
        <w:rPr>
          <w:szCs w:val="24"/>
        </w:rPr>
        <w:t xml:space="preserve"> :</w:t>
      </w:r>
    </w:p>
    <w:p w14:paraId="3F085679" w14:textId="57D41FE4" w:rsidR="009F26E6" w:rsidRDefault="009F26E6" w:rsidP="00B4070B">
      <w:pPr>
        <w:pStyle w:val="Pamatteksts2"/>
        <w:ind w:right="42" w:firstLine="284"/>
        <w:rPr>
          <w:szCs w:val="24"/>
        </w:rPr>
      </w:pPr>
    </w:p>
    <w:p w14:paraId="185BBF87" w14:textId="10C93F89" w:rsidR="00671260" w:rsidRDefault="00B4070B" w:rsidP="00B4070B">
      <w:pPr>
        <w:pStyle w:val="Pamatteksts2"/>
        <w:numPr>
          <w:ilvl w:val="0"/>
          <w:numId w:val="17"/>
        </w:numPr>
        <w:ind w:left="0" w:right="42" w:firstLine="284"/>
        <w:rPr>
          <w:szCs w:val="24"/>
        </w:rPr>
      </w:pPr>
      <w:r>
        <w:rPr>
          <w:szCs w:val="24"/>
        </w:rPr>
        <w:t>Cēsīs</w:t>
      </w:r>
      <w:r w:rsidR="00671260">
        <w:rPr>
          <w:szCs w:val="24"/>
        </w:rPr>
        <w:t xml:space="preserve">, </w:t>
      </w:r>
      <w:r>
        <w:rPr>
          <w:szCs w:val="24"/>
        </w:rPr>
        <w:t>E.Veidenbauma ielā servisa ēka 844 kvm un galdniecība 240 kvm, koka konstrukciju palīgēkas, zeme 1,3 ha</w:t>
      </w:r>
      <w:r w:rsidR="00555634">
        <w:rPr>
          <w:szCs w:val="24"/>
        </w:rPr>
        <w:t xml:space="preserve">, </w:t>
      </w:r>
      <w:r>
        <w:rPr>
          <w:szCs w:val="24"/>
        </w:rPr>
        <w:t xml:space="preserve">pieejamas </w:t>
      </w:r>
      <w:r w:rsidR="00555634">
        <w:rPr>
          <w:szCs w:val="24"/>
        </w:rPr>
        <w:t xml:space="preserve">visas </w:t>
      </w:r>
      <w:r>
        <w:rPr>
          <w:szCs w:val="24"/>
        </w:rPr>
        <w:t>pilsētas</w:t>
      </w:r>
      <w:r w:rsidR="006B6AF2">
        <w:rPr>
          <w:szCs w:val="24"/>
        </w:rPr>
        <w:t xml:space="preserve"> komunikācijas</w:t>
      </w:r>
      <w:r w:rsidR="00671260">
        <w:rPr>
          <w:szCs w:val="24"/>
        </w:rPr>
        <w:t>. Prasītā cena 20</w:t>
      </w:r>
      <w:r w:rsidR="00555634">
        <w:rPr>
          <w:szCs w:val="24"/>
        </w:rPr>
        <w:t>2</w:t>
      </w:r>
      <w:r>
        <w:rPr>
          <w:szCs w:val="24"/>
        </w:rPr>
        <w:t>3</w:t>
      </w:r>
      <w:r w:rsidR="00671260">
        <w:rPr>
          <w:szCs w:val="24"/>
        </w:rPr>
        <w:t xml:space="preserve">.gada </w:t>
      </w:r>
      <w:r>
        <w:rPr>
          <w:szCs w:val="24"/>
        </w:rPr>
        <w:t>augustā</w:t>
      </w:r>
      <w:r w:rsidR="00671260">
        <w:rPr>
          <w:szCs w:val="24"/>
        </w:rPr>
        <w:t xml:space="preserve"> EUR </w:t>
      </w:r>
      <w:r>
        <w:rPr>
          <w:szCs w:val="24"/>
        </w:rPr>
        <w:t>200</w:t>
      </w:r>
      <w:r w:rsidR="00555634">
        <w:rPr>
          <w:szCs w:val="24"/>
        </w:rPr>
        <w:t xml:space="preserve"> 000</w:t>
      </w:r>
      <w:r w:rsidR="00671260">
        <w:rPr>
          <w:szCs w:val="24"/>
        </w:rPr>
        <w:t>.(</w:t>
      </w:r>
      <w:r>
        <w:rPr>
          <w:szCs w:val="24"/>
        </w:rPr>
        <w:t>185</w:t>
      </w:r>
      <w:r w:rsidR="00555634">
        <w:rPr>
          <w:szCs w:val="24"/>
        </w:rPr>
        <w:t xml:space="preserve"> </w:t>
      </w:r>
      <w:r w:rsidR="00671260">
        <w:rPr>
          <w:szCs w:val="24"/>
        </w:rPr>
        <w:t>EUR/kvm)</w:t>
      </w:r>
    </w:p>
    <w:p w14:paraId="12CF5904" w14:textId="035E1D91" w:rsidR="006B6AF2" w:rsidRDefault="00B4070B">
      <w:pPr>
        <w:overflowPunct/>
        <w:autoSpaceDE/>
        <w:autoSpaceDN/>
        <w:adjustRightInd/>
        <w:textAlignment w:val="auto"/>
        <w:rPr>
          <w:rFonts w:ascii="Times New Roman" w:hAnsi="Times New Roman"/>
          <w:b/>
          <w:bCs/>
          <w:sz w:val="28"/>
          <w:lang w:val="lv-LV"/>
        </w:rPr>
      </w:pPr>
      <w:r>
        <w:rPr>
          <w:rFonts w:ascii="Times New Roman" w:hAnsi="Times New Roman"/>
          <w:b/>
          <w:bCs/>
          <w:noProof/>
          <w:sz w:val="28"/>
          <w:lang w:val="lv-LV"/>
        </w:rPr>
        <w:drawing>
          <wp:anchor distT="0" distB="0" distL="114300" distR="114300" simplePos="0" relativeHeight="251818496" behindDoc="1" locked="0" layoutInCell="1" allowOverlap="1" wp14:anchorId="1AF345C5" wp14:editId="4088ADE2">
            <wp:simplePos x="0" y="0"/>
            <wp:positionH relativeFrom="column">
              <wp:posOffset>3484245</wp:posOffset>
            </wp:positionH>
            <wp:positionV relativeFrom="paragraph">
              <wp:posOffset>177165</wp:posOffset>
            </wp:positionV>
            <wp:extent cx="1657350" cy="1238250"/>
            <wp:effectExtent l="0" t="0" r="0" b="0"/>
            <wp:wrapNone/>
            <wp:docPr id="11541627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657350" cy="12382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bCs/>
          <w:noProof/>
          <w:sz w:val="28"/>
          <w:lang w:val="lv-LV"/>
        </w:rPr>
        <w:drawing>
          <wp:anchor distT="0" distB="0" distL="114300" distR="114300" simplePos="0" relativeHeight="251817472" behindDoc="1" locked="0" layoutInCell="1" allowOverlap="1" wp14:anchorId="7292B7DC" wp14:editId="0E9DB073">
            <wp:simplePos x="0" y="0"/>
            <wp:positionH relativeFrom="column">
              <wp:posOffset>1739265</wp:posOffset>
            </wp:positionH>
            <wp:positionV relativeFrom="paragraph">
              <wp:posOffset>184785</wp:posOffset>
            </wp:positionV>
            <wp:extent cx="1657350" cy="1238250"/>
            <wp:effectExtent l="0" t="0" r="0" b="0"/>
            <wp:wrapNone/>
            <wp:docPr id="12182697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1657350" cy="12382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bCs/>
          <w:noProof/>
          <w:sz w:val="28"/>
          <w:lang w:val="lv-LV"/>
        </w:rPr>
        <w:drawing>
          <wp:anchor distT="0" distB="0" distL="114300" distR="114300" simplePos="0" relativeHeight="251816448" behindDoc="1" locked="0" layoutInCell="1" allowOverlap="1" wp14:anchorId="07DCC3A7" wp14:editId="488B4BD8">
            <wp:simplePos x="0" y="0"/>
            <wp:positionH relativeFrom="margin">
              <wp:align>left</wp:align>
            </wp:positionH>
            <wp:positionV relativeFrom="paragraph">
              <wp:posOffset>184785</wp:posOffset>
            </wp:positionV>
            <wp:extent cx="1657350" cy="1238250"/>
            <wp:effectExtent l="0" t="0" r="0" b="0"/>
            <wp:wrapNone/>
            <wp:docPr id="8014948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1657350" cy="1238250"/>
                    </a:xfrm>
                    <a:prstGeom prst="rect">
                      <a:avLst/>
                    </a:prstGeom>
                    <a:noFill/>
                  </pic:spPr>
                </pic:pic>
              </a:graphicData>
            </a:graphic>
            <wp14:sizeRelH relativeFrom="page">
              <wp14:pctWidth>0</wp14:pctWidth>
            </wp14:sizeRelH>
            <wp14:sizeRelV relativeFrom="page">
              <wp14:pctHeight>0</wp14:pctHeight>
            </wp14:sizeRelV>
          </wp:anchor>
        </w:drawing>
      </w:r>
      <w:r w:rsidR="00555634" w:rsidRPr="00555634">
        <w:t xml:space="preserve"> </w:t>
      </w:r>
      <w:r w:rsidR="006B6AF2">
        <w:rPr>
          <w:rFonts w:ascii="Times New Roman" w:hAnsi="Times New Roman"/>
          <w:b/>
          <w:bCs/>
          <w:sz w:val="28"/>
          <w:lang w:val="lv-LV"/>
        </w:rPr>
        <w:br w:type="page"/>
      </w:r>
    </w:p>
    <w:p w14:paraId="3796A00E" w14:textId="3121A228" w:rsidR="004B08CA" w:rsidRPr="00E92685" w:rsidRDefault="004B08CA" w:rsidP="00D0105F">
      <w:pPr>
        <w:ind w:left="-142" w:right="-51"/>
        <w:jc w:val="both"/>
        <w:rPr>
          <w:rFonts w:ascii="Times New Roman" w:hAnsi="Times New Roman"/>
          <w:b/>
          <w:bCs/>
          <w:sz w:val="28"/>
          <w:lang w:val="lv-LV"/>
        </w:rPr>
      </w:pPr>
      <w:r w:rsidRPr="00E92685">
        <w:rPr>
          <w:rFonts w:ascii="Times New Roman" w:hAnsi="Times New Roman"/>
          <w:b/>
          <w:bCs/>
          <w:sz w:val="28"/>
          <w:lang w:val="lv-LV"/>
        </w:rPr>
        <w:lastRenderedPageBreak/>
        <w:t>3.</w:t>
      </w:r>
      <w:r w:rsidR="00F5181F">
        <w:rPr>
          <w:rFonts w:ascii="Times New Roman" w:hAnsi="Times New Roman"/>
          <w:b/>
          <w:bCs/>
          <w:sz w:val="28"/>
          <w:lang w:val="lv-LV"/>
        </w:rPr>
        <w:t>3</w:t>
      </w:r>
      <w:r w:rsidRPr="00E92685">
        <w:rPr>
          <w:rFonts w:ascii="Times New Roman" w:hAnsi="Times New Roman"/>
          <w:b/>
          <w:bCs/>
          <w:sz w:val="28"/>
          <w:lang w:val="lv-LV"/>
        </w:rPr>
        <w:t xml:space="preserve">. </w:t>
      </w:r>
      <w:r w:rsidR="00E92685" w:rsidRPr="00E92685">
        <w:rPr>
          <w:rFonts w:ascii="Times New Roman" w:hAnsi="Times New Roman"/>
          <w:b/>
          <w:bCs/>
          <w:sz w:val="28"/>
          <w:lang w:val="lv-LV"/>
        </w:rPr>
        <w:t xml:space="preserve">Nekustamā īpašuma </w:t>
      </w:r>
      <w:r w:rsidRPr="00E92685">
        <w:rPr>
          <w:rFonts w:ascii="Times New Roman" w:hAnsi="Times New Roman"/>
          <w:b/>
          <w:bCs/>
          <w:sz w:val="28"/>
          <w:lang w:val="lv-LV"/>
        </w:rPr>
        <w:t>labākais izmantošanas veids</w:t>
      </w:r>
    </w:p>
    <w:p w14:paraId="28871C5E" w14:textId="08DE7814" w:rsidR="00CD1557" w:rsidRDefault="00D0105F" w:rsidP="00854380">
      <w:pPr>
        <w:pStyle w:val="Pamatteksts2"/>
        <w:ind w:right="-97"/>
        <w:rPr>
          <w:bCs/>
          <w:szCs w:val="24"/>
        </w:rPr>
      </w:pPr>
      <w:r w:rsidRPr="00E92685">
        <w:rPr>
          <w:bCs/>
          <w:szCs w:val="24"/>
        </w:rPr>
        <w:t xml:space="preserve">    </w:t>
      </w:r>
    </w:p>
    <w:p w14:paraId="62580F79" w14:textId="3F5F701E" w:rsidR="00D0105F" w:rsidRPr="00E92685" w:rsidRDefault="00D0105F" w:rsidP="00854380">
      <w:pPr>
        <w:pStyle w:val="Pamatteksts2"/>
        <w:ind w:right="-97"/>
        <w:rPr>
          <w:szCs w:val="24"/>
        </w:rPr>
      </w:pPr>
      <w:r w:rsidRPr="00E92685">
        <w:rPr>
          <w:bCs/>
          <w:szCs w:val="24"/>
        </w:rPr>
        <w:t xml:space="preserve"> </w:t>
      </w:r>
      <w:r w:rsidRPr="00E92685">
        <w:rPr>
          <w:szCs w:val="24"/>
        </w:rPr>
        <w:t>Saskaņā ar Latvijas Īpašumu vērtēšanas standartu LVS 401 formulējumu īpašuma labākais izmantošanas veids ir īpašuma izmantošana, kas reāli iespējama, saprātīgi pamatota, juridiski likumīga un finansiāli realizējama, kā rezultātā novērtējamā īpašuma vērtība būs visaugstākā.</w:t>
      </w:r>
    </w:p>
    <w:p w14:paraId="6756802D" w14:textId="232FE989" w:rsidR="00D0105F" w:rsidRPr="000C4707" w:rsidRDefault="00B93C09" w:rsidP="00854380">
      <w:pPr>
        <w:ind w:right="-97" w:firstLine="284"/>
        <w:jc w:val="both"/>
        <w:rPr>
          <w:rFonts w:ascii="Times New Roman" w:hAnsi="Times New Roman"/>
          <w:szCs w:val="24"/>
          <w:lang w:val="lv-LV"/>
        </w:rPr>
      </w:pPr>
      <w:r>
        <w:rPr>
          <w:rFonts w:ascii="Times New Roman" w:hAnsi="Times New Roman"/>
          <w:szCs w:val="24"/>
          <w:lang w:val="lv-LV"/>
        </w:rPr>
        <w:t>Labākais izmantošanas veids, ņ</w:t>
      </w:r>
      <w:r w:rsidR="00D0105F" w:rsidRPr="000C4707">
        <w:rPr>
          <w:rFonts w:ascii="Times New Roman" w:hAnsi="Times New Roman"/>
          <w:szCs w:val="24"/>
          <w:lang w:val="lv-LV"/>
        </w:rPr>
        <w:t xml:space="preserve">emot vērā </w:t>
      </w:r>
      <w:r w:rsidR="00F5181F">
        <w:rPr>
          <w:rFonts w:ascii="Times New Roman" w:hAnsi="Times New Roman"/>
          <w:szCs w:val="24"/>
          <w:lang w:val="lv-LV"/>
        </w:rPr>
        <w:t>ēku tehnisko stāvokli un plānojumu</w:t>
      </w:r>
      <w:r>
        <w:rPr>
          <w:rFonts w:ascii="Times New Roman" w:hAnsi="Times New Roman"/>
          <w:szCs w:val="24"/>
          <w:lang w:val="lv-LV"/>
        </w:rPr>
        <w:t>, ir</w:t>
      </w:r>
      <w:r w:rsidR="00F5181F">
        <w:rPr>
          <w:rFonts w:ascii="Times New Roman" w:hAnsi="Times New Roman"/>
          <w:szCs w:val="24"/>
          <w:lang w:val="lv-LV"/>
        </w:rPr>
        <w:t xml:space="preserve"> </w:t>
      </w:r>
      <w:r w:rsidR="0098500C">
        <w:rPr>
          <w:rFonts w:ascii="Times New Roman" w:hAnsi="Times New Roman"/>
          <w:szCs w:val="24"/>
          <w:lang w:val="lv-LV"/>
        </w:rPr>
        <w:t>ražošanas</w:t>
      </w:r>
      <w:r>
        <w:rPr>
          <w:rFonts w:ascii="Times New Roman" w:hAnsi="Times New Roman"/>
          <w:szCs w:val="24"/>
          <w:lang w:val="lv-LV"/>
        </w:rPr>
        <w:t xml:space="preserve"> funkcijas</w:t>
      </w:r>
      <w:r w:rsidR="00E92685" w:rsidRPr="000C4707">
        <w:rPr>
          <w:rFonts w:ascii="Times New Roman" w:hAnsi="Times New Roman"/>
          <w:szCs w:val="24"/>
          <w:lang w:val="lv-LV"/>
        </w:rPr>
        <w:t xml:space="preserve"> nodrošināšanai</w:t>
      </w:r>
      <w:r w:rsidR="000C4707" w:rsidRPr="000C4707">
        <w:rPr>
          <w:rFonts w:ascii="Times New Roman" w:hAnsi="Times New Roman"/>
          <w:szCs w:val="24"/>
          <w:lang w:val="lv-LV"/>
        </w:rPr>
        <w:t xml:space="preserve"> – līdzšinējais: </w:t>
      </w:r>
      <w:r w:rsidR="00F5181F">
        <w:rPr>
          <w:rFonts w:ascii="Times New Roman" w:hAnsi="Times New Roman"/>
          <w:szCs w:val="24"/>
          <w:lang w:val="lv-LV"/>
        </w:rPr>
        <w:t>noliktavu/</w:t>
      </w:r>
      <w:r w:rsidR="00C44415">
        <w:rPr>
          <w:rFonts w:ascii="Times New Roman" w:hAnsi="Times New Roman"/>
          <w:szCs w:val="24"/>
          <w:lang w:val="lv-LV"/>
        </w:rPr>
        <w:t>ražošanas objektu</w:t>
      </w:r>
      <w:r w:rsidR="000C4707" w:rsidRPr="000C4707">
        <w:rPr>
          <w:rFonts w:ascii="Times New Roman" w:hAnsi="Times New Roman"/>
          <w:szCs w:val="24"/>
          <w:lang w:val="lv-LV"/>
        </w:rPr>
        <w:t xml:space="preserve"> apbūve. </w:t>
      </w:r>
    </w:p>
    <w:p w14:paraId="5E821DAE" w14:textId="485D269E" w:rsidR="000432C8" w:rsidRDefault="000432C8" w:rsidP="00D0105F">
      <w:pPr>
        <w:ind w:left="-142" w:right="-51"/>
        <w:jc w:val="both"/>
        <w:rPr>
          <w:rFonts w:ascii="Times New Roman" w:hAnsi="Times New Roman"/>
          <w:b/>
          <w:highlight w:val="yellow"/>
          <w:lang w:val="lv-LV"/>
        </w:rPr>
      </w:pPr>
    </w:p>
    <w:p w14:paraId="40B974B4" w14:textId="0E34D2D8" w:rsidR="00CC05C4" w:rsidRPr="00F5181F" w:rsidRDefault="00CC05C4" w:rsidP="00871F2C">
      <w:pPr>
        <w:overflowPunct/>
        <w:autoSpaceDE/>
        <w:autoSpaceDN/>
        <w:adjustRightInd/>
        <w:textAlignment w:val="auto"/>
        <w:rPr>
          <w:rFonts w:ascii="Times New Roman" w:hAnsi="Times New Roman"/>
          <w:b/>
          <w:sz w:val="28"/>
          <w:szCs w:val="28"/>
          <w:lang w:val="lv-LV"/>
        </w:rPr>
      </w:pPr>
      <w:r w:rsidRPr="00F5181F">
        <w:rPr>
          <w:rFonts w:ascii="Times New Roman" w:hAnsi="Times New Roman"/>
          <w:b/>
          <w:sz w:val="28"/>
          <w:szCs w:val="28"/>
          <w:lang w:val="lv-LV"/>
        </w:rPr>
        <w:t>3.</w:t>
      </w:r>
      <w:r w:rsidR="00F5181F" w:rsidRPr="00F5181F">
        <w:rPr>
          <w:rFonts w:ascii="Times New Roman" w:hAnsi="Times New Roman"/>
          <w:b/>
          <w:sz w:val="28"/>
          <w:szCs w:val="28"/>
          <w:lang w:val="lv-LV"/>
        </w:rPr>
        <w:t>4</w:t>
      </w:r>
      <w:r w:rsidRPr="00F5181F">
        <w:rPr>
          <w:rFonts w:ascii="Times New Roman" w:hAnsi="Times New Roman"/>
          <w:b/>
          <w:sz w:val="28"/>
          <w:szCs w:val="28"/>
          <w:lang w:val="lv-LV"/>
        </w:rPr>
        <w:t xml:space="preserve">. </w:t>
      </w:r>
      <w:r w:rsidR="00F5181F" w:rsidRPr="00F5181F">
        <w:rPr>
          <w:rFonts w:ascii="Times New Roman" w:hAnsi="Times New Roman"/>
          <w:b/>
          <w:sz w:val="28"/>
          <w:szCs w:val="28"/>
          <w:lang w:val="lv-LV"/>
        </w:rPr>
        <w:t>T</w:t>
      </w:r>
      <w:r w:rsidRPr="00F5181F">
        <w:rPr>
          <w:rFonts w:ascii="Times New Roman" w:hAnsi="Times New Roman"/>
          <w:b/>
          <w:sz w:val="28"/>
          <w:szCs w:val="28"/>
          <w:lang w:val="lv-LV"/>
        </w:rPr>
        <w:t>irgus</w:t>
      </w:r>
      <w:r w:rsidR="00F5181F" w:rsidRPr="00F5181F">
        <w:rPr>
          <w:rFonts w:ascii="Times New Roman" w:hAnsi="Times New Roman"/>
          <w:b/>
          <w:sz w:val="28"/>
          <w:szCs w:val="28"/>
          <w:lang w:val="lv-LV"/>
        </w:rPr>
        <w:t xml:space="preserve"> vērtības aprēķins ar</w:t>
      </w:r>
      <w:r w:rsidRPr="00F5181F">
        <w:rPr>
          <w:rFonts w:ascii="Times New Roman" w:hAnsi="Times New Roman"/>
          <w:b/>
          <w:sz w:val="28"/>
          <w:szCs w:val="28"/>
          <w:lang w:val="lv-LV"/>
        </w:rPr>
        <w:t xml:space="preserve"> (salīdzināmo darījumu) vērtēšanas pieeju</w:t>
      </w:r>
    </w:p>
    <w:p w14:paraId="25BEE4B9" w14:textId="61D1CC6A" w:rsidR="00CC05C4" w:rsidRDefault="00CC05C4" w:rsidP="00CC05C4">
      <w:pPr>
        <w:jc w:val="both"/>
        <w:rPr>
          <w:rFonts w:ascii="Times New Roman" w:hAnsi="Times New Roman"/>
          <w:lang w:val="lv-LV"/>
        </w:rPr>
      </w:pPr>
      <w:r>
        <w:rPr>
          <w:rFonts w:ascii="Times New Roman" w:hAnsi="Times New Roman"/>
          <w:lang w:val="lv-LV"/>
        </w:rPr>
        <w:t xml:space="preserve">     Precīzas informācijas iegūšana par pārdotajiem līdzvērtīgiem nekus</w:t>
      </w:r>
      <w:r>
        <w:rPr>
          <w:rFonts w:ascii="Times New Roman" w:hAnsi="Times New Roman"/>
          <w:lang w:val="lv-LV"/>
        </w:rPr>
        <w:softHyphen/>
        <w:t>ta</w:t>
      </w:r>
      <w:r>
        <w:rPr>
          <w:rFonts w:ascii="Times New Roman" w:hAnsi="Times New Roman"/>
          <w:lang w:val="lv-LV"/>
        </w:rPr>
        <w:softHyphen/>
        <w:t>ma</w:t>
      </w:r>
      <w:r>
        <w:rPr>
          <w:rFonts w:ascii="Times New Roman" w:hAnsi="Times New Roman"/>
          <w:lang w:val="lv-LV"/>
        </w:rPr>
        <w:softHyphen/>
        <w:t>jiem īpašumiem ir prob</w:t>
      </w:r>
      <w:r>
        <w:rPr>
          <w:rFonts w:ascii="Times New Roman" w:hAnsi="Times New Roman"/>
          <w:lang w:val="lv-LV"/>
        </w:rPr>
        <w:softHyphen/>
        <w:t>lemātiska. Daudzi pirkšanas – pārdošanas darījumi ilgstoši ne</w:t>
      </w:r>
      <w:r>
        <w:rPr>
          <w:rFonts w:ascii="Times New Roman" w:hAnsi="Times New Roman"/>
          <w:lang w:val="lv-LV"/>
        </w:rPr>
        <w:softHyphen/>
        <w:t>tiek reģistrēti zemes</w:t>
      </w:r>
      <w:r>
        <w:rPr>
          <w:rFonts w:ascii="Times New Roman" w:hAnsi="Times New Roman"/>
          <w:lang w:val="lv-LV"/>
        </w:rPr>
        <w:softHyphen/>
        <w:t>grā</w:t>
      </w:r>
      <w:r>
        <w:rPr>
          <w:rFonts w:ascii="Times New Roman" w:hAnsi="Times New Roman"/>
          <w:lang w:val="lv-LV"/>
        </w:rPr>
        <w:softHyphen/>
      </w:r>
      <w:r>
        <w:rPr>
          <w:rFonts w:ascii="Times New Roman" w:hAnsi="Times New Roman"/>
          <w:lang w:val="lv-LV"/>
        </w:rPr>
        <w:softHyphen/>
        <w:t>ma</w:t>
      </w:r>
      <w:r>
        <w:rPr>
          <w:rFonts w:ascii="Times New Roman" w:hAnsi="Times New Roman"/>
          <w:lang w:val="lv-LV"/>
        </w:rPr>
        <w:softHyphen/>
        <w:t>tā. Bez tam nereti, lai izvairītos no nodokļu maksāšanas,  īpa</w:t>
      </w:r>
      <w:r>
        <w:rPr>
          <w:rFonts w:ascii="Times New Roman" w:hAnsi="Times New Roman"/>
          <w:lang w:val="lv-LV"/>
        </w:rPr>
        <w:softHyphen/>
        <w:t>šu</w:t>
      </w:r>
      <w:r>
        <w:rPr>
          <w:rFonts w:ascii="Times New Roman" w:hAnsi="Times New Roman"/>
          <w:lang w:val="lv-LV"/>
        </w:rPr>
        <w:softHyphen/>
        <w:t>mu pārdošanas cenas ze</w:t>
      </w:r>
      <w:r>
        <w:rPr>
          <w:rFonts w:ascii="Times New Roman" w:hAnsi="Times New Roman"/>
          <w:lang w:val="lv-LV"/>
        </w:rPr>
        <w:softHyphen/>
        <w:t>mes</w:t>
      </w:r>
      <w:r>
        <w:rPr>
          <w:rFonts w:ascii="Times New Roman" w:hAnsi="Times New Roman"/>
          <w:lang w:val="lv-LV"/>
        </w:rPr>
        <w:softHyphen/>
        <w:t>grāmatā tiek uzrādītas samazinātas, bet patiesā informācija tiek formulēta kā kon</w:t>
      </w:r>
      <w:r>
        <w:rPr>
          <w:rFonts w:ascii="Times New Roman" w:hAnsi="Times New Roman"/>
          <w:lang w:val="lv-LV"/>
        </w:rPr>
        <w:softHyphen/>
        <w:t>fi</w:t>
      </w:r>
      <w:r>
        <w:rPr>
          <w:rFonts w:ascii="Times New Roman" w:hAnsi="Times New Roman"/>
          <w:lang w:val="lv-LV"/>
        </w:rPr>
        <w:softHyphen/>
        <w:t>denciāla.</w:t>
      </w:r>
    </w:p>
    <w:p w14:paraId="2759640D" w14:textId="40DCB621" w:rsidR="00CC05C4" w:rsidRDefault="00CC05C4" w:rsidP="00CC05C4">
      <w:pPr>
        <w:pStyle w:val="Pamatteksts"/>
        <w:ind w:right="0" w:firstLine="284"/>
      </w:pPr>
      <w:r>
        <w:t>Jā</w:t>
      </w:r>
      <w:r>
        <w:softHyphen/>
        <w:t>ņem vērā arī tas, ka pārdevumam var būt arī piespiedu raksturs, kad nedarbojas tirgus vērtības definīcijā mi</w:t>
      </w:r>
      <w:r>
        <w:softHyphen/>
        <w:t>nē</w:t>
      </w:r>
      <w:r>
        <w:softHyphen/>
        <w:t>tais “labprātīgais pārdevējs”. Darījumi var saturēt arī finansiāla vai ci</w:t>
      </w:r>
      <w:r>
        <w:softHyphen/>
        <w:t>tāda veida piespie</w:t>
      </w:r>
      <w:r>
        <w:softHyphen/>
        <w:t>du elementus, kas ļoti bieži tiek uzskatīta par konfidenciālu infor</w:t>
      </w:r>
      <w:r>
        <w:softHyphen/>
        <w:t>mā</w:t>
      </w:r>
      <w:r>
        <w:softHyphen/>
        <w:t>ci</w:t>
      </w:r>
      <w:r>
        <w:softHyphen/>
        <w:t xml:space="preserve">ju. Nedaudzo reālo darījumu analīze rāda, ka pārdošanas cenas šobrīd ir zemākas nekā tās tikušas prasītas tirgū. </w:t>
      </w:r>
    </w:p>
    <w:p w14:paraId="2B600E35" w14:textId="71710211" w:rsidR="00CC05C4" w:rsidRDefault="00CC05C4" w:rsidP="00CC05C4">
      <w:pPr>
        <w:ind w:firstLine="284"/>
        <w:jc w:val="both"/>
        <w:rPr>
          <w:rFonts w:ascii="Times New Roman" w:hAnsi="Times New Roman"/>
          <w:lang w:val="lv-LV"/>
        </w:rPr>
      </w:pPr>
      <w:r w:rsidRPr="00614F5A">
        <w:rPr>
          <w:rFonts w:ascii="Times New Roman" w:hAnsi="Times New Roman"/>
          <w:lang w:val="lv-LV"/>
        </w:rPr>
        <w:t>Salīdzināšanai izmantoti dati no Zemesgrāmatas par vērtējamajam īpašumam konkurētspējīgiem īpašumiem:</w:t>
      </w:r>
    </w:p>
    <w:p w14:paraId="1F0DC5AC" w14:textId="1EF7FD0A" w:rsidR="006D1543" w:rsidRPr="00772C23" w:rsidRDefault="006D1543" w:rsidP="00940F7F">
      <w:pPr>
        <w:pStyle w:val="Pamattekstaatkpe3"/>
        <w:numPr>
          <w:ilvl w:val="0"/>
          <w:numId w:val="27"/>
        </w:numPr>
        <w:tabs>
          <w:tab w:val="clear" w:pos="720"/>
        </w:tabs>
        <w:spacing w:after="120"/>
        <w:ind w:left="0" w:right="0" w:firstLine="360"/>
        <w:rPr>
          <w:b/>
          <w:szCs w:val="24"/>
          <w:lang w:val="fr-FR"/>
        </w:rPr>
      </w:pPr>
      <w:bookmarkStart w:id="1" w:name="_Hlk69393089"/>
      <w:r>
        <w:rPr>
          <w:szCs w:val="24"/>
          <w:lang w:val="fr-FR"/>
        </w:rPr>
        <w:t>Cēsīs</w:t>
      </w:r>
      <w:r w:rsidRPr="00772C23">
        <w:rPr>
          <w:szCs w:val="24"/>
          <w:lang w:val="fr-FR"/>
        </w:rPr>
        <w:t xml:space="preserve">, </w:t>
      </w:r>
      <w:r w:rsidR="00B91147">
        <w:rPr>
          <w:szCs w:val="24"/>
          <w:lang w:val="fr-FR"/>
        </w:rPr>
        <w:t>Piebalgas</w:t>
      </w:r>
      <w:r w:rsidRPr="00772C23">
        <w:rPr>
          <w:szCs w:val="24"/>
          <w:lang w:val="fr-FR"/>
        </w:rPr>
        <w:t xml:space="preserve"> ielā,</w:t>
      </w:r>
      <w:r w:rsidR="00924ED2">
        <w:rPr>
          <w:szCs w:val="24"/>
          <w:lang w:val="fr-FR"/>
        </w:rPr>
        <w:t xml:space="preserve"> ko veido</w:t>
      </w:r>
      <w:r w:rsidRPr="00772C23">
        <w:rPr>
          <w:szCs w:val="24"/>
          <w:lang w:val="fr-FR"/>
        </w:rPr>
        <w:t xml:space="preserve"> </w:t>
      </w:r>
      <w:r w:rsidR="00A51D2A">
        <w:rPr>
          <w:szCs w:val="24"/>
          <w:lang w:val="fr-FR"/>
        </w:rPr>
        <w:t>19</w:t>
      </w:r>
      <w:r w:rsidR="00E70532">
        <w:rPr>
          <w:szCs w:val="24"/>
          <w:lang w:val="fr-FR"/>
        </w:rPr>
        <w:t>80</w:t>
      </w:r>
      <w:r w:rsidRPr="00772C23">
        <w:rPr>
          <w:szCs w:val="24"/>
          <w:lang w:val="fr-FR"/>
        </w:rPr>
        <w:t>.gadā celt</w:t>
      </w:r>
      <w:r w:rsidR="00A51D2A">
        <w:rPr>
          <w:szCs w:val="24"/>
          <w:lang w:val="fr-FR"/>
        </w:rPr>
        <w:t>a</w:t>
      </w:r>
      <w:r w:rsidRPr="00772C23">
        <w:rPr>
          <w:szCs w:val="24"/>
          <w:lang w:val="fr-FR"/>
        </w:rPr>
        <w:t xml:space="preserve"> </w:t>
      </w:r>
      <w:r w:rsidR="00A51D2A">
        <w:rPr>
          <w:szCs w:val="24"/>
          <w:lang w:val="fr-FR"/>
        </w:rPr>
        <w:t>silikātķieģeļu</w:t>
      </w:r>
      <w:r w:rsidR="00E70532">
        <w:rPr>
          <w:szCs w:val="24"/>
          <w:lang w:val="fr-FR"/>
        </w:rPr>
        <w:t xml:space="preserve"> ražošanas 334,2</w:t>
      </w:r>
      <w:r w:rsidRPr="00772C23">
        <w:rPr>
          <w:szCs w:val="24"/>
          <w:lang w:val="fr-FR"/>
        </w:rPr>
        <w:t xml:space="preserve"> kvm platībā, </w:t>
      </w:r>
      <w:r w:rsidR="00A51D2A">
        <w:rPr>
          <w:szCs w:val="24"/>
          <w:lang w:val="fr-FR"/>
        </w:rPr>
        <w:t>apmierinošā</w:t>
      </w:r>
      <w:r w:rsidRPr="00772C23">
        <w:rPr>
          <w:szCs w:val="24"/>
          <w:lang w:val="fr-FR"/>
        </w:rPr>
        <w:t xml:space="preserve"> tehniskā stāvoklī</w:t>
      </w:r>
      <w:r w:rsidR="00A51D2A">
        <w:rPr>
          <w:szCs w:val="24"/>
          <w:lang w:val="fr-FR"/>
        </w:rPr>
        <w:t xml:space="preserve"> (ilgstoši neizmantota)</w:t>
      </w:r>
      <w:r w:rsidRPr="00772C23">
        <w:rPr>
          <w:szCs w:val="24"/>
          <w:lang w:val="fr-FR"/>
        </w:rPr>
        <w:t xml:space="preserve">, </w:t>
      </w:r>
      <w:r w:rsidR="00A51D2A">
        <w:rPr>
          <w:szCs w:val="24"/>
          <w:lang w:val="fr-FR"/>
        </w:rPr>
        <w:t xml:space="preserve">zeme </w:t>
      </w:r>
      <w:r w:rsidR="00E70532">
        <w:rPr>
          <w:szCs w:val="24"/>
          <w:lang w:val="fr-FR"/>
        </w:rPr>
        <w:t>2860 kvm</w:t>
      </w:r>
      <w:r w:rsidRPr="00772C23">
        <w:rPr>
          <w:szCs w:val="24"/>
          <w:lang w:val="fr-FR"/>
        </w:rPr>
        <w:t xml:space="preserve">, </w:t>
      </w:r>
      <w:r w:rsidR="00E70532">
        <w:rPr>
          <w:szCs w:val="24"/>
          <w:lang w:val="fr-FR"/>
        </w:rPr>
        <w:t>elektrības pieslēgums</w:t>
      </w:r>
      <w:r w:rsidRPr="00772C23">
        <w:rPr>
          <w:szCs w:val="24"/>
          <w:lang w:val="fr-FR"/>
        </w:rPr>
        <w:t xml:space="preserve">, atrašanās vieta </w:t>
      </w:r>
      <w:r w:rsidR="00E70532">
        <w:rPr>
          <w:szCs w:val="24"/>
          <w:lang w:val="fr-FR"/>
        </w:rPr>
        <w:t>nedaudz labķa (blakus DUS)</w:t>
      </w:r>
      <w:r w:rsidRPr="00772C23">
        <w:rPr>
          <w:szCs w:val="24"/>
          <w:lang w:val="fr-FR"/>
        </w:rPr>
        <w:t>. Pārdošanas cena 20</w:t>
      </w:r>
      <w:r w:rsidR="00A51D2A">
        <w:rPr>
          <w:szCs w:val="24"/>
          <w:lang w:val="fr-FR"/>
        </w:rPr>
        <w:t>2</w:t>
      </w:r>
      <w:r w:rsidR="00E70532">
        <w:rPr>
          <w:szCs w:val="24"/>
          <w:lang w:val="fr-FR"/>
        </w:rPr>
        <w:t>2</w:t>
      </w:r>
      <w:r w:rsidRPr="00772C23">
        <w:rPr>
          <w:szCs w:val="24"/>
          <w:lang w:val="fr-FR"/>
        </w:rPr>
        <w:t>.</w:t>
      </w:r>
      <w:r w:rsidR="00E70532">
        <w:rPr>
          <w:szCs w:val="24"/>
          <w:lang w:val="fr-FR"/>
        </w:rPr>
        <w:t>oktobrī</w:t>
      </w:r>
      <w:r w:rsidRPr="00772C23">
        <w:rPr>
          <w:szCs w:val="24"/>
          <w:lang w:val="fr-FR"/>
        </w:rPr>
        <w:t xml:space="preserve"> EUR </w:t>
      </w:r>
      <w:r w:rsidR="003B5C2C">
        <w:rPr>
          <w:szCs w:val="24"/>
          <w:lang w:val="fr-FR"/>
        </w:rPr>
        <w:t>75</w:t>
      </w:r>
      <w:r w:rsidR="00A51D2A">
        <w:rPr>
          <w:szCs w:val="24"/>
          <w:lang w:val="fr-FR"/>
        </w:rPr>
        <w:t xml:space="preserve"> 000</w:t>
      </w:r>
      <w:r w:rsidRPr="00772C23">
        <w:rPr>
          <w:szCs w:val="24"/>
          <w:lang w:val="fr-FR"/>
        </w:rPr>
        <w:t>.</w:t>
      </w:r>
    </w:p>
    <w:bookmarkEnd w:id="1"/>
    <w:p w14:paraId="6E6516B9" w14:textId="7FD1D505" w:rsidR="006D1543" w:rsidRPr="006850BB" w:rsidRDefault="00E70532" w:rsidP="006D1543">
      <w:pPr>
        <w:tabs>
          <w:tab w:val="left" w:pos="0"/>
        </w:tabs>
        <w:ind w:right="-42"/>
        <w:jc w:val="both"/>
        <w:rPr>
          <w:rFonts w:ascii="Times New Roman" w:hAnsi="Times New Roman"/>
          <w:lang w:val="fr-FR"/>
        </w:rPr>
      </w:pPr>
      <w:r>
        <w:rPr>
          <w:rFonts w:ascii="Times New Roman" w:hAnsi="Times New Roman"/>
          <w:noProof/>
          <w:lang w:val="fr-FR"/>
        </w:rPr>
        <w:drawing>
          <wp:anchor distT="0" distB="0" distL="114300" distR="114300" simplePos="0" relativeHeight="251820544" behindDoc="1" locked="0" layoutInCell="1" allowOverlap="1" wp14:anchorId="19AC65BE" wp14:editId="2FE6212B">
            <wp:simplePos x="0" y="0"/>
            <wp:positionH relativeFrom="margin">
              <wp:align>center</wp:align>
            </wp:positionH>
            <wp:positionV relativeFrom="paragraph">
              <wp:posOffset>12700</wp:posOffset>
            </wp:positionV>
            <wp:extent cx="1805940" cy="1202637"/>
            <wp:effectExtent l="0" t="0" r="3810" b="0"/>
            <wp:wrapNone/>
            <wp:docPr id="6908279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805940" cy="1202637"/>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lang w:val="fr-FR"/>
        </w:rPr>
        <w:drawing>
          <wp:anchor distT="0" distB="0" distL="114300" distR="114300" simplePos="0" relativeHeight="251819520" behindDoc="1" locked="0" layoutInCell="1" allowOverlap="1" wp14:anchorId="0B65BB0B" wp14:editId="6E05966F">
            <wp:simplePos x="0" y="0"/>
            <wp:positionH relativeFrom="margin">
              <wp:posOffset>17145</wp:posOffset>
            </wp:positionH>
            <wp:positionV relativeFrom="paragraph">
              <wp:posOffset>5715</wp:posOffset>
            </wp:positionV>
            <wp:extent cx="1813560" cy="1207711"/>
            <wp:effectExtent l="0" t="0" r="0" b="0"/>
            <wp:wrapNone/>
            <wp:docPr id="538226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817933" cy="1210623"/>
                    </a:xfrm>
                    <a:prstGeom prst="rect">
                      <a:avLst/>
                    </a:prstGeom>
                    <a:noFill/>
                  </pic:spPr>
                </pic:pic>
              </a:graphicData>
            </a:graphic>
            <wp14:sizeRelH relativeFrom="page">
              <wp14:pctWidth>0</wp14:pctWidth>
            </wp14:sizeRelH>
            <wp14:sizeRelV relativeFrom="page">
              <wp14:pctHeight>0</wp14:pctHeight>
            </wp14:sizeRelV>
          </wp:anchor>
        </w:drawing>
      </w:r>
    </w:p>
    <w:p w14:paraId="37259CBC" w14:textId="4ACF3E54" w:rsidR="006D1543" w:rsidRPr="006850BB" w:rsidRDefault="006D1543" w:rsidP="006D1543">
      <w:pPr>
        <w:tabs>
          <w:tab w:val="left" w:pos="0"/>
        </w:tabs>
        <w:ind w:right="-42"/>
        <w:jc w:val="both"/>
        <w:rPr>
          <w:rFonts w:ascii="Times New Roman" w:hAnsi="Times New Roman"/>
          <w:lang w:val="fr-FR"/>
        </w:rPr>
      </w:pPr>
    </w:p>
    <w:p w14:paraId="38FAB6EF" w14:textId="49F3B0A3" w:rsidR="006D1543" w:rsidRPr="006850BB" w:rsidRDefault="006D1543" w:rsidP="006D1543">
      <w:pPr>
        <w:tabs>
          <w:tab w:val="left" w:pos="0"/>
        </w:tabs>
        <w:ind w:right="-42"/>
        <w:jc w:val="both"/>
        <w:rPr>
          <w:rFonts w:ascii="Times New Roman" w:hAnsi="Times New Roman"/>
          <w:lang w:val="fr-FR"/>
        </w:rPr>
      </w:pPr>
    </w:p>
    <w:p w14:paraId="0548B21D" w14:textId="496B6459" w:rsidR="006D1543" w:rsidRPr="006850BB" w:rsidRDefault="006D1543" w:rsidP="006D1543">
      <w:pPr>
        <w:tabs>
          <w:tab w:val="left" w:pos="0"/>
        </w:tabs>
        <w:ind w:right="-42"/>
        <w:jc w:val="both"/>
        <w:rPr>
          <w:rFonts w:ascii="Times New Roman" w:hAnsi="Times New Roman"/>
          <w:lang w:val="fr-FR"/>
        </w:rPr>
      </w:pPr>
    </w:p>
    <w:p w14:paraId="50E5BA5B" w14:textId="038F0711" w:rsidR="006D1543" w:rsidRPr="006850BB" w:rsidRDefault="006D1543" w:rsidP="006D1543">
      <w:pPr>
        <w:tabs>
          <w:tab w:val="left" w:pos="0"/>
        </w:tabs>
        <w:ind w:right="-42"/>
        <w:jc w:val="both"/>
        <w:rPr>
          <w:rFonts w:ascii="Times New Roman" w:hAnsi="Times New Roman"/>
          <w:lang w:val="fr-FR"/>
        </w:rPr>
      </w:pPr>
    </w:p>
    <w:p w14:paraId="182B1B43" w14:textId="780171BC" w:rsidR="006D1543" w:rsidRPr="006850BB" w:rsidRDefault="006D1543" w:rsidP="006D1543">
      <w:pPr>
        <w:tabs>
          <w:tab w:val="left" w:pos="0"/>
        </w:tabs>
        <w:ind w:right="-42"/>
        <w:jc w:val="both"/>
        <w:rPr>
          <w:rFonts w:ascii="Times New Roman" w:hAnsi="Times New Roman"/>
          <w:lang w:val="fr-FR"/>
        </w:rPr>
      </w:pPr>
    </w:p>
    <w:p w14:paraId="48C1A9E3" w14:textId="1DB3EDCA" w:rsidR="006115BB" w:rsidRPr="00614F5A" w:rsidRDefault="006115BB" w:rsidP="00CC05C4">
      <w:pPr>
        <w:ind w:firstLine="284"/>
        <w:jc w:val="both"/>
        <w:rPr>
          <w:rFonts w:ascii="Times New Roman" w:hAnsi="Times New Roman"/>
          <w:lang w:val="lv-LV"/>
        </w:rPr>
      </w:pPr>
    </w:p>
    <w:p w14:paraId="50091E7E" w14:textId="5F3351BA" w:rsidR="00962E55" w:rsidRPr="00772C23" w:rsidRDefault="00924ED2" w:rsidP="00B91147">
      <w:pPr>
        <w:pStyle w:val="Pamattekstaatkpe3"/>
        <w:numPr>
          <w:ilvl w:val="0"/>
          <w:numId w:val="27"/>
        </w:numPr>
        <w:tabs>
          <w:tab w:val="clear" w:pos="720"/>
          <w:tab w:val="num" w:pos="360"/>
        </w:tabs>
        <w:spacing w:after="120"/>
        <w:ind w:left="0" w:right="0" w:firstLine="360"/>
        <w:rPr>
          <w:b/>
          <w:szCs w:val="24"/>
          <w:lang w:val="fr-FR"/>
        </w:rPr>
      </w:pPr>
      <w:r>
        <w:rPr>
          <w:szCs w:val="24"/>
        </w:rPr>
        <w:t>Raunā</w:t>
      </w:r>
      <w:r w:rsidR="006115BB" w:rsidRPr="006115BB">
        <w:rPr>
          <w:szCs w:val="24"/>
        </w:rPr>
        <w:t xml:space="preserve">, </w:t>
      </w:r>
      <w:r>
        <w:rPr>
          <w:szCs w:val="24"/>
        </w:rPr>
        <w:t>Dīķa</w:t>
      </w:r>
      <w:r w:rsidR="006115BB" w:rsidRPr="006115BB">
        <w:rPr>
          <w:szCs w:val="24"/>
        </w:rPr>
        <w:t xml:space="preserve"> ielā, īpašums, ko veido 19</w:t>
      </w:r>
      <w:r w:rsidR="009A08F1">
        <w:rPr>
          <w:szCs w:val="24"/>
        </w:rPr>
        <w:t>86</w:t>
      </w:r>
      <w:r w:rsidR="006115BB" w:rsidRPr="006115BB">
        <w:rPr>
          <w:szCs w:val="24"/>
        </w:rPr>
        <w:t>.gadā celta ķieģeļu</w:t>
      </w:r>
      <w:r w:rsidR="009A08F1">
        <w:rPr>
          <w:szCs w:val="24"/>
        </w:rPr>
        <w:t>/</w:t>
      </w:r>
      <w:proofErr w:type="spellStart"/>
      <w:r w:rsidR="009A08F1">
        <w:rPr>
          <w:szCs w:val="24"/>
        </w:rPr>
        <w:t>dz</w:t>
      </w:r>
      <w:proofErr w:type="spellEnd"/>
      <w:r w:rsidR="009A08F1">
        <w:rPr>
          <w:szCs w:val="24"/>
        </w:rPr>
        <w:t>/betona</w:t>
      </w:r>
      <w:r w:rsidR="006115BB" w:rsidRPr="006115BB">
        <w:rPr>
          <w:szCs w:val="24"/>
        </w:rPr>
        <w:t xml:space="preserve"> </w:t>
      </w:r>
      <w:r w:rsidR="009A08F1">
        <w:rPr>
          <w:szCs w:val="24"/>
        </w:rPr>
        <w:t>ražošanas</w:t>
      </w:r>
      <w:r w:rsidR="006115BB" w:rsidRPr="006115BB">
        <w:rPr>
          <w:szCs w:val="24"/>
        </w:rPr>
        <w:t xml:space="preserve"> ēka </w:t>
      </w:r>
      <w:r w:rsidR="009A08F1">
        <w:rPr>
          <w:szCs w:val="24"/>
          <w:lang w:val="fr-FR"/>
        </w:rPr>
        <w:t>apmierinošā</w:t>
      </w:r>
      <w:r>
        <w:rPr>
          <w:szCs w:val="24"/>
          <w:lang w:val="fr-FR"/>
        </w:rPr>
        <w:t>/labā</w:t>
      </w:r>
      <w:r w:rsidR="00962E55" w:rsidRPr="00772C23">
        <w:rPr>
          <w:szCs w:val="24"/>
          <w:lang w:val="fr-FR"/>
        </w:rPr>
        <w:t xml:space="preserve"> tehniskā stāvoklī</w:t>
      </w:r>
      <w:r w:rsidR="00962E55">
        <w:rPr>
          <w:szCs w:val="24"/>
          <w:lang w:val="fr-FR"/>
        </w:rPr>
        <w:t xml:space="preserve"> </w:t>
      </w:r>
      <w:r>
        <w:rPr>
          <w:szCs w:val="24"/>
          <w:lang w:val="fr-FR"/>
        </w:rPr>
        <w:t>699,7</w:t>
      </w:r>
      <w:r w:rsidR="00962E55">
        <w:rPr>
          <w:szCs w:val="24"/>
          <w:lang w:val="fr-FR"/>
        </w:rPr>
        <w:t xml:space="preserve"> kvm platībā</w:t>
      </w:r>
      <w:r>
        <w:rPr>
          <w:szCs w:val="24"/>
          <w:lang w:val="fr-FR"/>
        </w:rPr>
        <w:t xml:space="preserve"> ( t.sk. biroja telpas)</w:t>
      </w:r>
      <w:r w:rsidR="00962E55" w:rsidRPr="00772C23">
        <w:rPr>
          <w:szCs w:val="24"/>
          <w:lang w:val="fr-FR"/>
        </w:rPr>
        <w:t xml:space="preserve">, </w:t>
      </w:r>
      <w:r w:rsidR="00962E55">
        <w:rPr>
          <w:szCs w:val="24"/>
          <w:lang w:val="fr-FR"/>
        </w:rPr>
        <w:t xml:space="preserve">zeme </w:t>
      </w:r>
      <w:r w:rsidR="009A08F1">
        <w:rPr>
          <w:szCs w:val="24"/>
          <w:lang w:val="fr-FR"/>
        </w:rPr>
        <w:t>1900 kvm</w:t>
      </w:r>
      <w:r w:rsidR="00962E55" w:rsidRPr="00772C23">
        <w:rPr>
          <w:szCs w:val="24"/>
          <w:lang w:val="fr-FR"/>
        </w:rPr>
        <w:t>,</w:t>
      </w:r>
      <w:r w:rsidR="00B03A12">
        <w:rPr>
          <w:szCs w:val="24"/>
          <w:lang w:val="fr-FR"/>
        </w:rPr>
        <w:t xml:space="preserve"> </w:t>
      </w:r>
      <w:r>
        <w:rPr>
          <w:szCs w:val="24"/>
          <w:lang w:val="fr-FR"/>
        </w:rPr>
        <w:t>pagasta komunikācijas (E,Ū, K)</w:t>
      </w:r>
      <w:r w:rsidR="00962E55" w:rsidRPr="00772C23">
        <w:rPr>
          <w:szCs w:val="24"/>
          <w:lang w:val="fr-FR"/>
        </w:rPr>
        <w:t>, atrašanās vieta</w:t>
      </w:r>
      <w:r>
        <w:rPr>
          <w:szCs w:val="24"/>
          <w:lang w:val="fr-FR"/>
        </w:rPr>
        <w:t xml:space="preserve"> nedaudz</w:t>
      </w:r>
      <w:r w:rsidR="00962E55" w:rsidRPr="00772C23">
        <w:rPr>
          <w:szCs w:val="24"/>
          <w:lang w:val="fr-FR"/>
        </w:rPr>
        <w:t xml:space="preserve"> </w:t>
      </w:r>
      <w:r w:rsidR="00962E55">
        <w:rPr>
          <w:szCs w:val="24"/>
          <w:lang w:val="fr-FR"/>
        </w:rPr>
        <w:t>sliktāka</w:t>
      </w:r>
      <w:r w:rsidR="00962E55" w:rsidRPr="00772C23">
        <w:rPr>
          <w:szCs w:val="24"/>
          <w:lang w:val="fr-FR"/>
        </w:rPr>
        <w:t>. Pārdošanas cena 20</w:t>
      </w:r>
      <w:r w:rsidR="00962E55">
        <w:rPr>
          <w:szCs w:val="24"/>
          <w:lang w:val="fr-FR"/>
        </w:rPr>
        <w:t>2</w:t>
      </w:r>
      <w:r>
        <w:rPr>
          <w:szCs w:val="24"/>
          <w:lang w:val="fr-FR"/>
        </w:rPr>
        <w:t>3</w:t>
      </w:r>
      <w:r w:rsidR="00962E55" w:rsidRPr="00772C23">
        <w:rPr>
          <w:szCs w:val="24"/>
          <w:lang w:val="fr-FR"/>
        </w:rPr>
        <w:t>.</w:t>
      </w:r>
      <w:r>
        <w:rPr>
          <w:szCs w:val="24"/>
          <w:lang w:val="fr-FR"/>
        </w:rPr>
        <w:t>janvārī</w:t>
      </w:r>
      <w:r w:rsidR="00962E55" w:rsidRPr="00772C23">
        <w:rPr>
          <w:szCs w:val="24"/>
          <w:lang w:val="fr-FR"/>
        </w:rPr>
        <w:t xml:space="preserve"> EUR </w:t>
      </w:r>
      <w:r>
        <w:rPr>
          <w:szCs w:val="24"/>
          <w:lang w:val="fr-FR"/>
        </w:rPr>
        <w:t>9</w:t>
      </w:r>
      <w:r w:rsidR="00962E55">
        <w:rPr>
          <w:szCs w:val="24"/>
          <w:lang w:val="fr-FR"/>
        </w:rPr>
        <w:t>5 000</w:t>
      </w:r>
      <w:r w:rsidR="00962E55" w:rsidRPr="00772C23">
        <w:rPr>
          <w:szCs w:val="24"/>
          <w:lang w:val="fr-FR"/>
        </w:rPr>
        <w:t>.</w:t>
      </w:r>
    </w:p>
    <w:p w14:paraId="492BD496" w14:textId="1FE7B5F1" w:rsidR="006115BB" w:rsidRDefault="00924ED2" w:rsidP="00962E55">
      <w:pPr>
        <w:pStyle w:val="Pamattekstaatkpe3"/>
        <w:overflowPunct/>
        <w:autoSpaceDE/>
        <w:autoSpaceDN/>
        <w:adjustRightInd/>
        <w:ind w:left="720" w:right="-13" w:firstLine="0"/>
        <w:textAlignment w:val="auto"/>
      </w:pPr>
      <w:r>
        <w:rPr>
          <w:noProof/>
        </w:rPr>
        <w:drawing>
          <wp:anchor distT="0" distB="0" distL="114300" distR="114300" simplePos="0" relativeHeight="251825664" behindDoc="1" locked="0" layoutInCell="1" allowOverlap="1" wp14:anchorId="6BD43A68" wp14:editId="23090766">
            <wp:simplePos x="0" y="0"/>
            <wp:positionH relativeFrom="page">
              <wp:posOffset>2690495</wp:posOffset>
            </wp:positionH>
            <wp:positionV relativeFrom="paragraph">
              <wp:posOffset>13335</wp:posOffset>
            </wp:positionV>
            <wp:extent cx="1493520" cy="1292225"/>
            <wp:effectExtent l="0" t="0" r="0" b="3175"/>
            <wp:wrapNone/>
            <wp:docPr id="7338576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b="13462"/>
                    <a:stretch/>
                  </pic:blipFill>
                  <pic:spPr bwMode="auto">
                    <a:xfrm>
                      <a:off x="0" y="0"/>
                      <a:ext cx="1493520" cy="1292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2DDD">
        <w:rPr>
          <w:noProof/>
        </w:rPr>
        <w:drawing>
          <wp:anchor distT="0" distB="0" distL="114300" distR="114300" simplePos="0" relativeHeight="251827712" behindDoc="1" locked="0" layoutInCell="1" allowOverlap="1" wp14:anchorId="3521D568" wp14:editId="0ED88E55">
            <wp:simplePos x="0" y="0"/>
            <wp:positionH relativeFrom="margin">
              <wp:posOffset>4672965</wp:posOffset>
            </wp:positionH>
            <wp:positionV relativeFrom="paragraph">
              <wp:posOffset>10160</wp:posOffset>
            </wp:positionV>
            <wp:extent cx="1386840" cy="1327668"/>
            <wp:effectExtent l="0" t="0" r="3810" b="6350"/>
            <wp:wrapNone/>
            <wp:docPr id="20230365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l="-534" t="-847" r="534" b="-565"/>
                    <a:stretch/>
                  </pic:blipFill>
                  <pic:spPr bwMode="auto">
                    <a:xfrm>
                      <a:off x="0" y="0"/>
                      <a:ext cx="1386840" cy="13276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2DDD">
        <w:rPr>
          <w:noProof/>
        </w:rPr>
        <w:drawing>
          <wp:anchor distT="0" distB="0" distL="114300" distR="114300" simplePos="0" relativeHeight="251826688" behindDoc="1" locked="0" layoutInCell="1" allowOverlap="1" wp14:anchorId="5748CFA2" wp14:editId="67641C6F">
            <wp:simplePos x="0" y="0"/>
            <wp:positionH relativeFrom="column">
              <wp:posOffset>3133725</wp:posOffset>
            </wp:positionH>
            <wp:positionV relativeFrom="paragraph">
              <wp:posOffset>10160</wp:posOffset>
            </wp:positionV>
            <wp:extent cx="1485550" cy="1295400"/>
            <wp:effectExtent l="0" t="0" r="635" b="0"/>
            <wp:wrapNone/>
            <wp:docPr id="7599964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t="8000" b="4800"/>
                    <a:stretch/>
                  </pic:blipFill>
                  <pic:spPr bwMode="auto">
                    <a:xfrm>
                      <a:off x="0" y="0"/>
                      <a:ext cx="1485550"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2DDD">
        <w:rPr>
          <w:noProof/>
        </w:rPr>
        <w:drawing>
          <wp:anchor distT="0" distB="0" distL="114300" distR="114300" simplePos="0" relativeHeight="251824640" behindDoc="1" locked="0" layoutInCell="1" allowOverlap="1" wp14:anchorId="4AB665C7" wp14:editId="6F62CF53">
            <wp:simplePos x="0" y="0"/>
            <wp:positionH relativeFrom="margin">
              <wp:posOffset>-220980</wp:posOffset>
            </wp:positionH>
            <wp:positionV relativeFrom="paragraph">
              <wp:posOffset>10160</wp:posOffset>
            </wp:positionV>
            <wp:extent cx="1732280" cy="1303020"/>
            <wp:effectExtent l="0" t="0" r="1270" b="0"/>
            <wp:wrapNone/>
            <wp:docPr id="7904163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b="24800"/>
                    <a:stretch/>
                  </pic:blipFill>
                  <pic:spPr bwMode="auto">
                    <a:xfrm>
                      <a:off x="0" y="0"/>
                      <a:ext cx="1732280" cy="1303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874FB7" w14:textId="76731F2D" w:rsidR="006115BB" w:rsidRDefault="006115BB" w:rsidP="006115BB">
      <w:pPr>
        <w:rPr>
          <w:rFonts w:ascii="Times New Roman" w:hAnsi="Times New Roman"/>
        </w:rPr>
      </w:pPr>
    </w:p>
    <w:p w14:paraId="599B55F1" w14:textId="7E418EFB" w:rsidR="006115BB" w:rsidRDefault="006115BB" w:rsidP="00A26F1B">
      <w:pPr>
        <w:overflowPunct/>
        <w:autoSpaceDE/>
        <w:autoSpaceDN/>
        <w:adjustRightInd/>
        <w:textAlignment w:val="auto"/>
        <w:rPr>
          <w:rFonts w:ascii="Times New Roman" w:hAnsi="Times New Roman"/>
        </w:rPr>
      </w:pPr>
    </w:p>
    <w:p w14:paraId="3D8B5D12" w14:textId="4ED6FF85" w:rsidR="00A26F1B" w:rsidRDefault="00A26F1B" w:rsidP="00A26F1B">
      <w:pPr>
        <w:overflowPunct/>
        <w:autoSpaceDE/>
        <w:autoSpaceDN/>
        <w:adjustRightInd/>
        <w:textAlignment w:val="auto"/>
        <w:rPr>
          <w:rFonts w:ascii="Times New Roman" w:hAnsi="Times New Roman"/>
        </w:rPr>
      </w:pPr>
    </w:p>
    <w:p w14:paraId="549BDE92" w14:textId="373058D5" w:rsidR="00A26F1B" w:rsidRDefault="00A26F1B" w:rsidP="00A26F1B">
      <w:pPr>
        <w:overflowPunct/>
        <w:autoSpaceDE/>
        <w:autoSpaceDN/>
        <w:adjustRightInd/>
        <w:textAlignment w:val="auto"/>
        <w:rPr>
          <w:rFonts w:ascii="Times New Roman" w:hAnsi="Times New Roman"/>
        </w:rPr>
      </w:pPr>
    </w:p>
    <w:p w14:paraId="4067B827" w14:textId="5A6B0DDF" w:rsidR="00A26F1B" w:rsidRDefault="00A26F1B" w:rsidP="00A26F1B">
      <w:pPr>
        <w:overflowPunct/>
        <w:autoSpaceDE/>
        <w:autoSpaceDN/>
        <w:adjustRightInd/>
        <w:textAlignment w:val="auto"/>
        <w:rPr>
          <w:rFonts w:ascii="Times New Roman" w:hAnsi="Times New Roman"/>
        </w:rPr>
      </w:pPr>
    </w:p>
    <w:p w14:paraId="24E430E2" w14:textId="6AA5AF3B" w:rsidR="00A26F1B" w:rsidRDefault="00A26F1B" w:rsidP="00A26F1B">
      <w:pPr>
        <w:overflowPunct/>
        <w:autoSpaceDE/>
        <w:autoSpaceDN/>
        <w:adjustRightInd/>
        <w:textAlignment w:val="auto"/>
        <w:rPr>
          <w:rFonts w:ascii="Times New Roman" w:hAnsi="Times New Roman"/>
        </w:rPr>
      </w:pPr>
    </w:p>
    <w:p w14:paraId="23BD15F9" w14:textId="038D2C83" w:rsidR="00A26F1B" w:rsidRDefault="00A26F1B" w:rsidP="00A26F1B">
      <w:pPr>
        <w:overflowPunct/>
        <w:autoSpaceDE/>
        <w:autoSpaceDN/>
        <w:adjustRightInd/>
        <w:textAlignment w:val="auto"/>
        <w:rPr>
          <w:rFonts w:ascii="Times New Roman" w:hAnsi="Times New Roman"/>
        </w:rPr>
      </w:pPr>
    </w:p>
    <w:p w14:paraId="3F508DA1" w14:textId="105634FB" w:rsidR="00A26F1B" w:rsidRDefault="00A26F1B" w:rsidP="00A26F1B">
      <w:pPr>
        <w:overflowPunct/>
        <w:autoSpaceDE/>
        <w:autoSpaceDN/>
        <w:adjustRightInd/>
        <w:textAlignment w:val="auto"/>
        <w:rPr>
          <w:rFonts w:ascii="Times New Roman" w:hAnsi="Times New Roman"/>
        </w:rPr>
      </w:pPr>
    </w:p>
    <w:p w14:paraId="563B2C57" w14:textId="3720F76C" w:rsidR="00A26F1B" w:rsidRDefault="00A26F1B" w:rsidP="00A26F1B">
      <w:pPr>
        <w:overflowPunct/>
        <w:autoSpaceDE/>
        <w:autoSpaceDN/>
        <w:adjustRightInd/>
        <w:textAlignment w:val="auto"/>
        <w:rPr>
          <w:rFonts w:ascii="Times New Roman" w:hAnsi="Times New Roman"/>
        </w:rPr>
      </w:pPr>
    </w:p>
    <w:p w14:paraId="06C0C0B5" w14:textId="2BAD8465" w:rsidR="00A26F1B" w:rsidRDefault="00A26F1B" w:rsidP="00A26F1B">
      <w:pPr>
        <w:overflowPunct/>
        <w:autoSpaceDE/>
        <w:autoSpaceDN/>
        <w:adjustRightInd/>
        <w:textAlignment w:val="auto"/>
        <w:rPr>
          <w:rFonts w:ascii="Times New Roman" w:hAnsi="Times New Roman"/>
        </w:rPr>
      </w:pPr>
    </w:p>
    <w:p w14:paraId="3ABCE9B6" w14:textId="7C5ECED8" w:rsidR="00A26F1B" w:rsidRDefault="00A26F1B" w:rsidP="00A26F1B">
      <w:pPr>
        <w:overflowPunct/>
        <w:autoSpaceDE/>
        <w:autoSpaceDN/>
        <w:adjustRightInd/>
        <w:textAlignment w:val="auto"/>
        <w:rPr>
          <w:rFonts w:ascii="Times New Roman" w:hAnsi="Times New Roman"/>
        </w:rPr>
      </w:pPr>
    </w:p>
    <w:p w14:paraId="5C322B9A" w14:textId="0BBFABF5" w:rsidR="00A26F1B" w:rsidRDefault="00A26F1B" w:rsidP="00A26F1B">
      <w:pPr>
        <w:overflowPunct/>
        <w:autoSpaceDE/>
        <w:autoSpaceDN/>
        <w:adjustRightInd/>
        <w:textAlignment w:val="auto"/>
        <w:rPr>
          <w:rFonts w:ascii="Times New Roman" w:hAnsi="Times New Roman"/>
        </w:rPr>
      </w:pPr>
    </w:p>
    <w:p w14:paraId="533496E4" w14:textId="238D8E35" w:rsidR="00A26F1B" w:rsidRDefault="00A26F1B" w:rsidP="00A26F1B">
      <w:pPr>
        <w:overflowPunct/>
        <w:autoSpaceDE/>
        <w:autoSpaceDN/>
        <w:adjustRightInd/>
        <w:textAlignment w:val="auto"/>
        <w:rPr>
          <w:rFonts w:ascii="Times New Roman" w:hAnsi="Times New Roman"/>
        </w:rPr>
      </w:pPr>
    </w:p>
    <w:p w14:paraId="089557E1" w14:textId="6459174C" w:rsidR="00A26F1B" w:rsidRDefault="00A26F1B" w:rsidP="00A26F1B">
      <w:pPr>
        <w:overflowPunct/>
        <w:autoSpaceDE/>
        <w:autoSpaceDN/>
        <w:adjustRightInd/>
        <w:textAlignment w:val="auto"/>
        <w:rPr>
          <w:rFonts w:ascii="Times New Roman" w:hAnsi="Times New Roman"/>
        </w:rPr>
      </w:pPr>
    </w:p>
    <w:p w14:paraId="48DFA02A" w14:textId="77777777" w:rsidR="00A26F1B" w:rsidRDefault="00A26F1B" w:rsidP="00A26F1B">
      <w:pPr>
        <w:overflowPunct/>
        <w:autoSpaceDE/>
        <w:autoSpaceDN/>
        <w:adjustRightInd/>
        <w:textAlignment w:val="auto"/>
        <w:rPr>
          <w:rFonts w:ascii="Times New Roman" w:hAnsi="Times New Roman"/>
        </w:rPr>
      </w:pPr>
    </w:p>
    <w:p w14:paraId="447CC2A9" w14:textId="70AB80F2" w:rsidR="00E647B5" w:rsidRPr="00772C23" w:rsidRDefault="00E647B5" w:rsidP="0070461E">
      <w:pPr>
        <w:pStyle w:val="Pamattekstaatkpe3"/>
        <w:numPr>
          <w:ilvl w:val="0"/>
          <w:numId w:val="27"/>
        </w:numPr>
        <w:tabs>
          <w:tab w:val="clear" w:pos="720"/>
        </w:tabs>
        <w:spacing w:after="120"/>
        <w:ind w:left="0" w:right="0" w:firstLine="284"/>
        <w:rPr>
          <w:b/>
          <w:szCs w:val="24"/>
          <w:lang w:val="fr-FR"/>
        </w:rPr>
      </w:pPr>
      <w:r>
        <w:rPr>
          <w:szCs w:val="24"/>
          <w:lang w:val="fr-FR"/>
        </w:rPr>
        <w:t>Cēsīs</w:t>
      </w:r>
      <w:r w:rsidRPr="00772C23">
        <w:rPr>
          <w:szCs w:val="24"/>
          <w:lang w:val="fr-FR"/>
        </w:rPr>
        <w:t xml:space="preserve">, </w:t>
      </w:r>
      <w:r w:rsidR="006E3869">
        <w:rPr>
          <w:szCs w:val="24"/>
          <w:lang w:val="fr-FR"/>
        </w:rPr>
        <w:t>Raiņa ielā 25</w:t>
      </w:r>
      <w:r w:rsidRPr="00772C23">
        <w:rPr>
          <w:szCs w:val="24"/>
          <w:lang w:val="fr-FR"/>
        </w:rPr>
        <w:t xml:space="preserve">, </w:t>
      </w:r>
      <w:r>
        <w:rPr>
          <w:szCs w:val="24"/>
          <w:lang w:val="fr-FR"/>
        </w:rPr>
        <w:t>19</w:t>
      </w:r>
      <w:r w:rsidR="00E91689">
        <w:rPr>
          <w:szCs w:val="24"/>
          <w:lang w:val="fr-FR"/>
        </w:rPr>
        <w:t>65</w:t>
      </w:r>
      <w:r w:rsidRPr="00772C23">
        <w:rPr>
          <w:szCs w:val="24"/>
          <w:lang w:val="fr-FR"/>
        </w:rPr>
        <w:t>.gadā celt</w:t>
      </w:r>
      <w:r>
        <w:rPr>
          <w:szCs w:val="24"/>
          <w:lang w:val="fr-FR"/>
        </w:rPr>
        <w:t>a</w:t>
      </w:r>
      <w:r w:rsidRPr="00772C23">
        <w:rPr>
          <w:szCs w:val="24"/>
          <w:lang w:val="fr-FR"/>
        </w:rPr>
        <w:t xml:space="preserve"> </w:t>
      </w:r>
      <w:r w:rsidR="00E91689">
        <w:rPr>
          <w:szCs w:val="24"/>
          <w:lang w:val="fr-FR"/>
        </w:rPr>
        <w:t xml:space="preserve">2-stāvu </w:t>
      </w:r>
      <w:r>
        <w:rPr>
          <w:szCs w:val="24"/>
          <w:lang w:val="fr-FR"/>
        </w:rPr>
        <w:t>silikātķieģeļu noliktavu ēka</w:t>
      </w:r>
      <w:r w:rsidRPr="00772C23">
        <w:rPr>
          <w:szCs w:val="24"/>
          <w:lang w:val="fr-FR"/>
        </w:rPr>
        <w:t xml:space="preserve"> </w:t>
      </w:r>
      <w:r w:rsidR="00E91689">
        <w:rPr>
          <w:szCs w:val="24"/>
          <w:lang w:val="fr-FR"/>
        </w:rPr>
        <w:t>952,4</w:t>
      </w:r>
      <w:r w:rsidRPr="00772C23">
        <w:rPr>
          <w:szCs w:val="24"/>
          <w:lang w:val="fr-FR"/>
        </w:rPr>
        <w:t xml:space="preserve"> kvm platībā, </w:t>
      </w:r>
      <w:r>
        <w:rPr>
          <w:szCs w:val="24"/>
          <w:lang w:val="fr-FR"/>
        </w:rPr>
        <w:t>apmierinošā</w:t>
      </w:r>
      <w:r w:rsidRPr="00772C23">
        <w:rPr>
          <w:szCs w:val="24"/>
          <w:lang w:val="fr-FR"/>
        </w:rPr>
        <w:t xml:space="preserve"> tehniskā stāvoklī</w:t>
      </w:r>
      <w:r>
        <w:rPr>
          <w:szCs w:val="24"/>
          <w:lang w:val="fr-FR"/>
        </w:rPr>
        <w:t xml:space="preserve"> (ilgstoši neizmantota)</w:t>
      </w:r>
      <w:r w:rsidRPr="00772C23">
        <w:rPr>
          <w:szCs w:val="24"/>
          <w:lang w:val="fr-FR"/>
        </w:rPr>
        <w:t xml:space="preserve">, </w:t>
      </w:r>
      <w:r>
        <w:rPr>
          <w:szCs w:val="24"/>
          <w:lang w:val="fr-FR"/>
        </w:rPr>
        <w:t>zeme nav īpašuma sastāvā</w:t>
      </w:r>
      <w:r w:rsidRPr="00772C23">
        <w:rPr>
          <w:szCs w:val="24"/>
          <w:lang w:val="fr-FR"/>
        </w:rPr>
        <w:t xml:space="preserve">, </w:t>
      </w:r>
      <w:r>
        <w:rPr>
          <w:szCs w:val="24"/>
          <w:lang w:val="fr-FR"/>
        </w:rPr>
        <w:t>pilsētas</w:t>
      </w:r>
      <w:r w:rsidRPr="00772C23">
        <w:rPr>
          <w:szCs w:val="24"/>
          <w:lang w:val="fr-FR"/>
        </w:rPr>
        <w:t xml:space="preserve"> komunikācijas, atrašanās vieta </w:t>
      </w:r>
      <w:r w:rsidR="00E91689">
        <w:rPr>
          <w:szCs w:val="24"/>
          <w:lang w:val="fr-FR"/>
        </w:rPr>
        <w:t>nedaudz labāka</w:t>
      </w:r>
      <w:r w:rsidRPr="00772C23">
        <w:rPr>
          <w:szCs w:val="24"/>
          <w:lang w:val="fr-FR"/>
        </w:rPr>
        <w:t>. Pārdošanas cena 20</w:t>
      </w:r>
      <w:r>
        <w:rPr>
          <w:szCs w:val="24"/>
          <w:lang w:val="fr-FR"/>
        </w:rPr>
        <w:t>2</w:t>
      </w:r>
      <w:r w:rsidR="00E91689">
        <w:rPr>
          <w:szCs w:val="24"/>
          <w:lang w:val="fr-FR"/>
        </w:rPr>
        <w:t>2</w:t>
      </w:r>
      <w:r w:rsidRPr="00772C23">
        <w:rPr>
          <w:szCs w:val="24"/>
          <w:lang w:val="fr-FR"/>
        </w:rPr>
        <w:t>.</w:t>
      </w:r>
      <w:r w:rsidR="00E91689">
        <w:rPr>
          <w:szCs w:val="24"/>
          <w:lang w:val="fr-FR"/>
        </w:rPr>
        <w:t>februārī</w:t>
      </w:r>
      <w:r w:rsidRPr="00772C23">
        <w:rPr>
          <w:szCs w:val="24"/>
          <w:lang w:val="fr-FR"/>
        </w:rPr>
        <w:t xml:space="preserve"> EUR </w:t>
      </w:r>
      <w:r>
        <w:rPr>
          <w:szCs w:val="24"/>
          <w:lang w:val="fr-FR"/>
        </w:rPr>
        <w:t>4</w:t>
      </w:r>
      <w:r w:rsidR="00E91689">
        <w:rPr>
          <w:szCs w:val="24"/>
          <w:lang w:val="fr-FR"/>
        </w:rPr>
        <w:t>9</w:t>
      </w:r>
      <w:r>
        <w:rPr>
          <w:szCs w:val="24"/>
          <w:lang w:val="fr-FR"/>
        </w:rPr>
        <w:t xml:space="preserve"> 000</w:t>
      </w:r>
      <w:r w:rsidRPr="00772C23">
        <w:rPr>
          <w:szCs w:val="24"/>
          <w:lang w:val="fr-FR"/>
        </w:rPr>
        <w:t>.</w:t>
      </w:r>
    </w:p>
    <w:p w14:paraId="3DC1F939" w14:textId="01B493F5" w:rsidR="006115BB" w:rsidRDefault="0070461E" w:rsidP="006115BB">
      <w:pPr>
        <w:pStyle w:val="Pamattekstsaratkpi"/>
        <w:tabs>
          <w:tab w:val="left" w:pos="142"/>
        </w:tabs>
        <w:ind w:left="284"/>
        <w:rPr>
          <w:lang w:val="fr-FR"/>
        </w:rPr>
      </w:pPr>
      <w:r w:rsidRPr="00BB00D1">
        <w:rPr>
          <w:noProof/>
          <w:lang w:val="fr-FR"/>
        </w:rPr>
        <w:drawing>
          <wp:anchor distT="0" distB="0" distL="114300" distR="114300" simplePos="0" relativeHeight="251822592" behindDoc="1" locked="0" layoutInCell="1" allowOverlap="1" wp14:anchorId="76091F84" wp14:editId="079CBCA7">
            <wp:simplePos x="0" y="0"/>
            <wp:positionH relativeFrom="margin">
              <wp:align>left</wp:align>
            </wp:positionH>
            <wp:positionV relativeFrom="paragraph">
              <wp:posOffset>10795</wp:posOffset>
            </wp:positionV>
            <wp:extent cx="2330069" cy="1209040"/>
            <wp:effectExtent l="0" t="0" r="0" b="0"/>
            <wp:wrapNone/>
            <wp:docPr id="434806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06780" name=""/>
                    <pic:cNvPicPr/>
                  </pic:nvPicPr>
                  <pic:blipFill>
                    <a:blip r:embed="rId33" cstate="email">
                      <a:extLst>
                        <a:ext uri="{28A0092B-C50C-407E-A947-70E740481C1C}">
                          <a14:useLocalDpi xmlns:a14="http://schemas.microsoft.com/office/drawing/2010/main"/>
                        </a:ext>
                      </a:extLst>
                    </a:blip>
                    <a:stretch>
                      <a:fillRect/>
                    </a:stretch>
                  </pic:blipFill>
                  <pic:spPr>
                    <a:xfrm flipH="1">
                      <a:off x="0" y="0"/>
                      <a:ext cx="2330069" cy="1209040"/>
                    </a:xfrm>
                    <a:prstGeom prst="rect">
                      <a:avLst/>
                    </a:prstGeom>
                  </pic:spPr>
                </pic:pic>
              </a:graphicData>
            </a:graphic>
            <wp14:sizeRelH relativeFrom="page">
              <wp14:pctWidth>0</wp14:pctWidth>
            </wp14:sizeRelH>
            <wp14:sizeRelV relativeFrom="page">
              <wp14:pctHeight>0</wp14:pctHeight>
            </wp14:sizeRelV>
          </wp:anchor>
        </w:drawing>
      </w:r>
    </w:p>
    <w:p w14:paraId="5582CF21" w14:textId="7C512389" w:rsidR="006115BB" w:rsidRDefault="006115BB" w:rsidP="006115BB">
      <w:pPr>
        <w:pStyle w:val="Pamattekstsaratkpi"/>
        <w:tabs>
          <w:tab w:val="left" w:pos="142"/>
        </w:tabs>
        <w:ind w:left="284"/>
        <w:rPr>
          <w:lang w:val="fr-FR"/>
        </w:rPr>
      </w:pPr>
    </w:p>
    <w:p w14:paraId="16511383" w14:textId="72B9B30D" w:rsidR="00871F2C" w:rsidRDefault="00871F2C" w:rsidP="006115BB">
      <w:pPr>
        <w:pStyle w:val="Pamattekstsaratkpi"/>
        <w:tabs>
          <w:tab w:val="left" w:pos="142"/>
        </w:tabs>
        <w:ind w:left="284"/>
        <w:rPr>
          <w:lang w:val="fr-FR"/>
        </w:rPr>
      </w:pPr>
    </w:p>
    <w:p w14:paraId="3F6638FE" w14:textId="77777777" w:rsidR="00871F2C" w:rsidRDefault="00871F2C" w:rsidP="006115BB">
      <w:pPr>
        <w:pStyle w:val="Pamattekstsaratkpi"/>
        <w:tabs>
          <w:tab w:val="left" w:pos="142"/>
        </w:tabs>
        <w:ind w:left="284"/>
        <w:rPr>
          <w:lang w:val="fr-FR"/>
        </w:rPr>
      </w:pPr>
    </w:p>
    <w:p w14:paraId="4FA54F26" w14:textId="6F3A721C" w:rsidR="006115BB" w:rsidRDefault="006115BB" w:rsidP="006115BB">
      <w:pPr>
        <w:pStyle w:val="Pamattekstsaratkpi"/>
        <w:tabs>
          <w:tab w:val="left" w:pos="142"/>
        </w:tabs>
        <w:ind w:left="284"/>
        <w:rPr>
          <w:lang w:val="fr-FR"/>
        </w:rPr>
      </w:pPr>
    </w:p>
    <w:p w14:paraId="303889CB" w14:textId="77777777" w:rsidR="00E647B5" w:rsidRDefault="00E647B5" w:rsidP="006115BB">
      <w:pPr>
        <w:pStyle w:val="Pamattekstsaratkpi"/>
        <w:tabs>
          <w:tab w:val="left" w:pos="142"/>
        </w:tabs>
        <w:ind w:left="284"/>
        <w:rPr>
          <w:lang w:val="fr-FR"/>
        </w:rPr>
      </w:pPr>
    </w:p>
    <w:p w14:paraId="13DA4DB5" w14:textId="77777777" w:rsidR="006115BB" w:rsidRDefault="006115BB" w:rsidP="006115BB">
      <w:pPr>
        <w:pStyle w:val="Pamattekstsaratkpi"/>
        <w:tabs>
          <w:tab w:val="left" w:pos="142"/>
        </w:tabs>
        <w:ind w:left="284"/>
        <w:rPr>
          <w:lang w:val="fr-FR"/>
        </w:rPr>
      </w:pPr>
    </w:p>
    <w:p w14:paraId="38E3D79F" w14:textId="749F07E5" w:rsidR="006115BB" w:rsidRPr="006115BB" w:rsidRDefault="006115BB" w:rsidP="0070461E">
      <w:pPr>
        <w:pStyle w:val="Pamattekstaatkpe3"/>
        <w:numPr>
          <w:ilvl w:val="0"/>
          <w:numId w:val="22"/>
        </w:numPr>
        <w:tabs>
          <w:tab w:val="left" w:pos="142"/>
        </w:tabs>
        <w:overflowPunct/>
        <w:autoSpaceDE/>
        <w:autoSpaceDN/>
        <w:adjustRightInd/>
        <w:ind w:left="0" w:right="0" w:firstLine="567"/>
        <w:textAlignment w:val="auto"/>
        <w:rPr>
          <w:szCs w:val="24"/>
          <w:lang w:val="sv-SE"/>
        </w:rPr>
      </w:pPr>
      <w:r w:rsidRPr="006115BB">
        <w:rPr>
          <w:szCs w:val="24"/>
          <w:lang w:val="sv-SE"/>
        </w:rPr>
        <w:t xml:space="preserve">Cēsīs, </w:t>
      </w:r>
      <w:r w:rsidR="0070461E">
        <w:rPr>
          <w:szCs w:val="24"/>
          <w:lang w:val="sv-SE"/>
        </w:rPr>
        <w:t>Raiņa</w:t>
      </w:r>
      <w:r w:rsidRPr="006115BB">
        <w:rPr>
          <w:szCs w:val="24"/>
          <w:lang w:val="sv-SE"/>
        </w:rPr>
        <w:t xml:space="preserve"> ielā</w:t>
      </w:r>
      <w:r w:rsidR="0070461E">
        <w:rPr>
          <w:szCs w:val="24"/>
          <w:lang w:val="sv-SE"/>
        </w:rPr>
        <w:t xml:space="preserve"> 21b</w:t>
      </w:r>
      <w:r w:rsidRPr="006115BB">
        <w:rPr>
          <w:szCs w:val="24"/>
          <w:lang w:val="sv-SE"/>
        </w:rPr>
        <w:t>, ko veido 19</w:t>
      </w:r>
      <w:r w:rsidR="004F5151">
        <w:rPr>
          <w:szCs w:val="24"/>
          <w:lang w:val="sv-SE"/>
        </w:rPr>
        <w:t>7</w:t>
      </w:r>
      <w:r w:rsidR="006F25F9">
        <w:rPr>
          <w:szCs w:val="24"/>
          <w:lang w:val="sv-SE"/>
        </w:rPr>
        <w:t>9</w:t>
      </w:r>
      <w:r w:rsidRPr="006115BB">
        <w:rPr>
          <w:szCs w:val="24"/>
          <w:lang w:val="sv-SE"/>
        </w:rPr>
        <w:t xml:space="preserve">.gadā celta ķieģeļu mūra </w:t>
      </w:r>
      <w:r w:rsidR="0089243E">
        <w:rPr>
          <w:szCs w:val="24"/>
          <w:lang w:val="sv-SE"/>
        </w:rPr>
        <w:t>ražošanas</w:t>
      </w:r>
      <w:r w:rsidRPr="006115BB">
        <w:rPr>
          <w:szCs w:val="24"/>
          <w:lang w:val="sv-SE"/>
        </w:rPr>
        <w:t xml:space="preserve"> ēka ar kopējo grīdu laukumu </w:t>
      </w:r>
      <w:r w:rsidR="006F25F9">
        <w:rPr>
          <w:szCs w:val="24"/>
          <w:lang w:val="sv-SE"/>
        </w:rPr>
        <w:t>244,6</w:t>
      </w:r>
      <w:r w:rsidRPr="006115BB">
        <w:rPr>
          <w:szCs w:val="24"/>
          <w:lang w:val="sv-SE"/>
        </w:rPr>
        <w:t xml:space="preserve"> kvm, </w:t>
      </w:r>
      <w:r w:rsidR="006F25F9">
        <w:rPr>
          <w:szCs w:val="24"/>
          <w:lang w:val="sv-SE"/>
        </w:rPr>
        <w:t>pieslēgums elektrotīkliem</w:t>
      </w:r>
      <w:r w:rsidR="0089243E">
        <w:rPr>
          <w:szCs w:val="24"/>
          <w:lang w:val="sv-SE"/>
        </w:rPr>
        <w:t xml:space="preserve">, </w:t>
      </w:r>
      <w:r w:rsidRPr="006115BB">
        <w:rPr>
          <w:szCs w:val="24"/>
          <w:lang w:val="sv-SE"/>
        </w:rPr>
        <w:t xml:space="preserve">zeme </w:t>
      </w:r>
      <w:r w:rsidR="006F25F9">
        <w:rPr>
          <w:szCs w:val="24"/>
          <w:lang w:val="sv-SE"/>
        </w:rPr>
        <w:t>nav īpašuma sastāvā, at</w:t>
      </w:r>
      <w:r w:rsidRPr="006115BB">
        <w:rPr>
          <w:szCs w:val="24"/>
          <w:lang w:val="sv-SE"/>
        </w:rPr>
        <w:t xml:space="preserve">rašanās vieta </w:t>
      </w:r>
      <w:r w:rsidR="00AB7AE4">
        <w:rPr>
          <w:szCs w:val="24"/>
          <w:lang w:val="sv-SE"/>
        </w:rPr>
        <w:t>nedaudz sliktāka</w:t>
      </w:r>
      <w:r w:rsidR="006F25F9">
        <w:rPr>
          <w:szCs w:val="24"/>
          <w:lang w:val="sv-SE"/>
        </w:rPr>
        <w:t>, iekšpagalms</w:t>
      </w:r>
      <w:r w:rsidRPr="006115BB">
        <w:rPr>
          <w:szCs w:val="24"/>
          <w:lang w:val="sv-SE"/>
        </w:rPr>
        <w:t>. Pārdošanas cena 20</w:t>
      </w:r>
      <w:r w:rsidR="004F5151">
        <w:rPr>
          <w:szCs w:val="24"/>
          <w:lang w:val="sv-SE"/>
        </w:rPr>
        <w:t>2</w:t>
      </w:r>
      <w:r w:rsidR="006F25F9">
        <w:rPr>
          <w:szCs w:val="24"/>
          <w:lang w:val="sv-SE"/>
        </w:rPr>
        <w:t>2</w:t>
      </w:r>
      <w:r w:rsidRPr="006115BB">
        <w:rPr>
          <w:szCs w:val="24"/>
          <w:lang w:val="sv-SE"/>
        </w:rPr>
        <w:t xml:space="preserve">.gada </w:t>
      </w:r>
      <w:r w:rsidR="006F25F9">
        <w:rPr>
          <w:szCs w:val="24"/>
          <w:lang w:val="sv-SE"/>
        </w:rPr>
        <w:t>februārī</w:t>
      </w:r>
      <w:r w:rsidRPr="006115BB">
        <w:rPr>
          <w:szCs w:val="24"/>
          <w:lang w:val="sv-SE"/>
        </w:rPr>
        <w:t xml:space="preserve"> EUR </w:t>
      </w:r>
      <w:r w:rsidR="004F5151">
        <w:rPr>
          <w:szCs w:val="24"/>
          <w:lang w:val="sv-SE"/>
        </w:rPr>
        <w:t>10 000</w:t>
      </w:r>
      <w:r w:rsidRPr="006115BB">
        <w:rPr>
          <w:szCs w:val="24"/>
          <w:lang w:val="sv-SE"/>
        </w:rPr>
        <w:t xml:space="preserve">. </w:t>
      </w:r>
    </w:p>
    <w:p w14:paraId="17D3B173" w14:textId="35060FB3" w:rsidR="006115BB" w:rsidRPr="003A42E3" w:rsidRDefault="00EF152D" w:rsidP="006115BB">
      <w:pPr>
        <w:rPr>
          <w:rFonts w:ascii="Times New Roman" w:hAnsi="Times New Roman"/>
          <w:szCs w:val="24"/>
          <w:lang w:val="fr-FR"/>
        </w:rPr>
      </w:pPr>
      <w:r>
        <w:rPr>
          <w:rFonts w:ascii="Times New Roman" w:hAnsi="Times New Roman"/>
          <w:b/>
          <w:noProof/>
          <w:sz w:val="28"/>
        </w:rPr>
        <w:drawing>
          <wp:anchor distT="0" distB="0" distL="114300" distR="114300" simplePos="0" relativeHeight="251823616" behindDoc="1" locked="0" layoutInCell="1" allowOverlap="1" wp14:anchorId="43B8B1FF" wp14:editId="4495159A">
            <wp:simplePos x="0" y="0"/>
            <wp:positionH relativeFrom="margin">
              <wp:align>left</wp:align>
            </wp:positionH>
            <wp:positionV relativeFrom="paragraph">
              <wp:posOffset>53340</wp:posOffset>
            </wp:positionV>
            <wp:extent cx="2643159" cy="1386205"/>
            <wp:effectExtent l="0" t="0" r="5080" b="4445"/>
            <wp:wrapNone/>
            <wp:docPr id="5562138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643159" cy="13862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736" behindDoc="1" locked="0" layoutInCell="1" allowOverlap="1" wp14:anchorId="0558E7F8" wp14:editId="41D666CD">
            <wp:simplePos x="0" y="0"/>
            <wp:positionH relativeFrom="margin">
              <wp:posOffset>2806065</wp:posOffset>
            </wp:positionH>
            <wp:positionV relativeFrom="paragraph">
              <wp:posOffset>45720</wp:posOffset>
            </wp:positionV>
            <wp:extent cx="2484120" cy="1397750"/>
            <wp:effectExtent l="0" t="0" r="0" b="0"/>
            <wp:wrapNone/>
            <wp:docPr id="790125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email">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485761" cy="13986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5BB29" w14:textId="16D355DF" w:rsidR="00CD3878" w:rsidRDefault="00CD3878" w:rsidP="00CD3878">
      <w:pPr>
        <w:rPr>
          <w:rFonts w:ascii="Times New Roman" w:hAnsi="Times New Roman"/>
          <w:b/>
          <w:sz w:val="28"/>
        </w:rPr>
      </w:pPr>
    </w:p>
    <w:p w14:paraId="2441289E" w14:textId="7CADAA4B" w:rsidR="00CD3878" w:rsidRDefault="00CD3878" w:rsidP="00CD3878">
      <w:pPr>
        <w:rPr>
          <w:rFonts w:ascii="Times New Roman" w:hAnsi="Times New Roman"/>
          <w:b/>
          <w:sz w:val="28"/>
        </w:rPr>
      </w:pPr>
    </w:p>
    <w:p w14:paraId="47B486C7" w14:textId="1BF1EE44" w:rsidR="00CD3878" w:rsidRDefault="00CD3878" w:rsidP="00CD3878">
      <w:pPr>
        <w:rPr>
          <w:rFonts w:ascii="Times New Roman" w:hAnsi="Times New Roman"/>
          <w:b/>
          <w:sz w:val="28"/>
        </w:rPr>
      </w:pPr>
    </w:p>
    <w:p w14:paraId="5F54FE89" w14:textId="4FF0E862" w:rsidR="00CD3878" w:rsidRDefault="00CD3878" w:rsidP="00CD3878">
      <w:pPr>
        <w:rPr>
          <w:rFonts w:ascii="Times New Roman" w:hAnsi="Times New Roman"/>
          <w:b/>
          <w:sz w:val="28"/>
        </w:rPr>
      </w:pPr>
    </w:p>
    <w:p w14:paraId="08CBBC3D" w14:textId="326941FB" w:rsidR="00CD3878" w:rsidRDefault="00CD3878" w:rsidP="00CD3878">
      <w:pPr>
        <w:rPr>
          <w:rFonts w:ascii="Times New Roman" w:hAnsi="Times New Roman"/>
          <w:b/>
          <w:sz w:val="28"/>
        </w:rPr>
      </w:pPr>
    </w:p>
    <w:p w14:paraId="488F958E" w14:textId="7EBD26B5" w:rsidR="00CD3878" w:rsidRDefault="00CD3878" w:rsidP="00CD3878">
      <w:pPr>
        <w:rPr>
          <w:rFonts w:ascii="Times New Roman" w:hAnsi="Times New Roman"/>
          <w:b/>
          <w:sz w:val="28"/>
        </w:rPr>
      </w:pPr>
    </w:p>
    <w:p w14:paraId="2CE9987A" w14:textId="2453A1B6" w:rsidR="00CD3878" w:rsidRDefault="00CD3878" w:rsidP="00CD3878">
      <w:pPr>
        <w:rPr>
          <w:rFonts w:ascii="Times New Roman" w:hAnsi="Times New Roman"/>
          <w:b/>
          <w:sz w:val="28"/>
        </w:rPr>
      </w:pPr>
    </w:p>
    <w:p w14:paraId="333CFD85" w14:textId="7C98DF75" w:rsidR="00CD3878" w:rsidRDefault="00CD3878" w:rsidP="00CD3878">
      <w:pPr>
        <w:rPr>
          <w:rFonts w:ascii="Times New Roman" w:hAnsi="Times New Roman"/>
          <w:b/>
          <w:sz w:val="28"/>
        </w:rPr>
      </w:pPr>
    </w:p>
    <w:p w14:paraId="2B855EC9" w14:textId="290462A0" w:rsidR="00CD3878" w:rsidRDefault="00CD3878" w:rsidP="00CD3878">
      <w:pPr>
        <w:rPr>
          <w:rFonts w:ascii="Times New Roman" w:hAnsi="Times New Roman"/>
          <w:b/>
          <w:sz w:val="28"/>
        </w:rPr>
      </w:pPr>
      <w:r>
        <w:rPr>
          <w:rFonts w:ascii="Times New Roman" w:hAnsi="Times New Roman"/>
          <w:b/>
          <w:sz w:val="28"/>
        </w:rPr>
        <w:t xml:space="preserve">3.5. </w:t>
      </w:r>
      <w:proofErr w:type="spellStart"/>
      <w:r>
        <w:rPr>
          <w:rFonts w:ascii="Times New Roman" w:hAnsi="Times New Roman"/>
          <w:b/>
          <w:sz w:val="28"/>
        </w:rPr>
        <w:t>Īpašuma</w:t>
      </w:r>
      <w:proofErr w:type="spellEnd"/>
      <w:r>
        <w:rPr>
          <w:rFonts w:ascii="Times New Roman" w:hAnsi="Times New Roman"/>
          <w:b/>
          <w:sz w:val="28"/>
        </w:rPr>
        <w:t xml:space="preserve"> </w:t>
      </w:r>
      <w:proofErr w:type="spellStart"/>
      <w:r>
        <w:rPr>
          <w:rFonts w:ascii="Times New Roman" w:hAnsi="Times New Roman"/>
          <w:b/>
          <w:sz w:val="28"/>
        </w:rPr>
        <w:t>tirgus</w:t>
      </w:r>
      <w:proofErr w:type="spellEnd"/>
      <w:r>
        <w:rPr>
          <w:rFonts w:ascii="Times New Roman" w:hAnsi="Times New Roman"/>
          <w:b/>
          <w:sz w:val="28"/>
        </w:rPr>
        <w:t xml:space="preserve"> </w:t>
      </w:r>
      <w:proofErr w:type="spellStart"/>
      <w:r>
        <w:rPr>
          <w:rFonts w:ascii="Times New Roman" w:hAnsi="Times New Roman"/>
          <w:b/>
          <w:sz w:val="28"/>
        </w:rPr>
        <w:t>vērtību</w:t>
      </w:r>
      <w:proofErr w:type="spellEnd"/>
      <w:r>
        <w:rPr>
          <w:rFonts w:ascii="Times New Roman" w:hAnsi="Times New Roman"/>
          <w:b/>
          <w:sz w:val="28"/>
        </w:rPr>
        <w:t xml:space="preserve"> </w:t>
      </w:r>
      <w:proofErr w:type="spellStart"/>
      <w:r>
        <w:rPr>
          <w:rFonts w:ascii="Times New Roman" w:hAnsi="Times New Roman"/>
          <w:b/>
          <w:sz w:val="28"/>
        </w:rPr>
        <w:t>ietekmējošie</w:t>
      </w:r>
      <w:proofErr w:type="spellEnd"/>
      <w:r>
        <w:rPr>
          <w:rFonts w:ascii="Times New Roman" w:hAnsi="Times New Roman"/>
          <w:b/>
          <w:sz w:val="28"/>
        </w:rPr>
        <w:t xml:space="preserve"> </w:t>
      </w:r>
      <w:proofErr w:type="spellStart"/>
      <w:r>
        <w:rPr>
          <w:rFonts w:ascii="Times New Roman" w:hAnsi="Times New Roman"/>
          <w:b/>
          <w:sz w:val="28"/>
        </w:rPr>
        <w:t>faktori</w:t>
      </w:r>
      <w:proofErr w:type="spellEnd"/>
    </w:p>
    <w:p w14:paraId="36921D96" w14:textId="5112DC70" w:rsidR="00CD3878" w:rsidRDefault="00CD3878" w:rsidP="00CD3878">
      <w:pPr>
        <w:outlineLvl w:val="0"/>
        <w:rPr>
          <w:rFonts w:ascii="Times New Roman" w:hAnsi="Times New Roman"/>
          <w:i/>
          <w:szCs w:val="24"/>
          <w:lang w:val="sv-SE"/>
        </w:rPr>
      </w:pPr>
    </w:p>
    <w:p w14:paraId="0ECE2B78" w14:textId="1112D472" w:rsidR="00CD3878" w:rsidRPr="005171A4" w:rsidRDefault="00EF152D" w:rsidP="00CD3878">
      <w:pPr>
        <w:numPr>
          <w:ilvl w:val="0"/>
          <w:numId w:val="29"/>
        </w:numPr>
        <w:overflowPunct/>
        <w:autoSpaceDE/>
        <w:autoSpaceDN/>
        <w:adjustRightInd/>
        <w:ind w:left="0" w:firstLine="0"/>
        <w:jc w:val="both"/>
        <w:textAlignment w:val="auto"/>
        <w:rPr>
          <w:rFonts w:ascii="Times New Roman" w:hAnsi="Times New Roman"/>
          <w:szCs w:val="22"/>
        </w:rPr>
      </w:pPr>
      <w:proofErr w:type="spellStart"/>
      <w:r>
        <w:rPr>
          <w:rFonts w:ascii="Times New Roman" w:hAnsi="Times New Roman"/>
          <w:szCs w:val="22"/>
        </w:rPr>
        <w:t>Ēku</w:t>
      </w:r>
      <w:proofErr w:type="spellEnd"/>
      <w:r>
        <w:rPr>
          <w:rFonts w:ascii="Times New Roman" w:hAnsi="Times New Roman"/>
          <w:szCs w:val="22"/>
        </w:rPr>
        <w:t xml:space="preserve"> </w:t>
      </w:r>
      <w:proofErr w:type="spellStart"/>
      <w:r>
        <w:rPr>
          <w:rFonts w:ascii="Times New Roman" w:hAnsi="Times New Roman"/>
          <w:szCs w:val="22"/>
        </w:rPr>
        <w:t>tehniskais</w:t>
      </w:r>
      <w:proofErr w:type="spellEnd"/>
      <w:r>
        <w:rPr>
          <w:rFonts w:ascii="Times New Roman" w:hAnsi="Times New Roman"/>
          <w:szCs w:val="22"/>
        </w:rPr>
        <w:t xml:space="preserve"> un </w:t>
      </w:r>
      <w:proofErr w:type="spellStart"/>
      <w:r>
        <w:rPr>
          <w:rFonts w:ascii="Times New Roman" w:hAnsi="Times New Roman"/>
          <w:szCs w:val="22"/>
        </w:rPr>
        <w:t>morālais</w:t>
      </w:r>
      <w:proofErr w:type="spellEnd"/>
      <w:r>
        <w:rPr>
          <w:rFonts w:ascii="Times New Roman" w:hAnsi="Times New Roman"/>
          <w:szCs w:val="22"/>
        </w:rPr>
        <w:t xml:space="preserve"> </w:t>
      </w:r>
      <w:proofErr w:type="spellStart"/>
      <w:r>
        <w:rPr>
          <w:rFonts w:ascii="Times New Roman" w:hAnsi="Times New Roman"/>
          <w:szCs w:val="22"/>
        </w:rPr>
        <w:t>nolietojums</w:t>
      </w:r>
      <w:proofErr w:type="spellEnd"/>
      <w:r w:rsidR="00CD3878">
        <w:rPr>
          <w:rFonts w:ascii="Times New Roman" w:hAnsi="Times New Roman"/>
          <w:szCs w:val="22"/>
        </w:rPr>
        <w:t xml:space="preserve"> (</w:t>
      </w:r>
      <w:r>
        <w:rPr>
          <w:rFonts w:ascii="Times New Roman" w:hAnsi="Times New Roman"/>
          <w:szCs w:val="22"/>
        </w:rPr>
        <w:t>-</w:t>
      </w:r>
      <w:r w:rsidR="00CD3878">
        <w:rPr>
          <w:rFonts w:ascii="Times New Roman" w:hAnsi="Times New Roman"/>
          <w:szCs w:val="22"/>
        </w:rPr>
        <w:t>)</w:t>
      </w:r>
      <w:r w:rsidR="00CD3878" w:rsidRPr="005171A4">
        <w:rPr>
          <w:rFonts w:ascii="Times New Roman" w:hAnsi="Times New Roman"/>
          <w:szCs w:val="22"/>
        </w:rPr>
        <w:t>;</w:t>
      </w:r>
    </w:p>
    <w:p w14:paraId="16666274" w14:textId="78E90284" w:rsidR="00CD3878" w:rsidRDefault="00EF152D" w:rsidP="00CD3878">
      <w:pPr>
        <w:numPr>
          <w:ilvl w:val="0"/>
          <w:numId w:val="29"/>
        </w:numPr>
        <w:overflowPunct/>
        <w:autoSpaceDE/>
        <w:autoSpaceDN/>
        <w:adjustRightInd/>
        <w:ind w:left="0" w:firstLine="0"/>
        <w:jc w:val="both"/>
        <w:textAlignment w:val="auto"/>
        <w:rPr>
          <w:rFonts w:ascii="Times New Roman" w:hAnsi="Times New Roman"/>
          <w:szCs w:val="22"/>
        </w:rPr>
      </w:pPr>
      <w:proofErr w:type="spellStart"/>
      <w:r>
        <w:rPr>
          <w:rFonts w:ascii="Times New Roman" w:hAnsi="Times New Roman"/>
          <w:szCs w:val="22"/>
        </w:rPr>
        <w:t>Salīdzinoši</w:t>
      </w:r>
      <w:proofErr w:type="spellEnd"/>
      <w:r>
        <w:rPr>
          <w:rFonts w:ascii="Times New Roman" w:hAnsi="Times New Roman"/>
          <w:szCs w:val="22"/>
        </w:rPr>
        <w:t xml:space="preserve"> </w:t>
      </w:r>
      <w:proofErr w:type="spellStart"/>
      <w:r>
        <w:rPr>
          <w:rFonts w:ascii="Times New Roman" w:hAnsi="Times New Roman"/>
          <w:szCs w:val="22"/>
        </w:rPr>
        <w:t>liela</w:t>
      </w:r>
      <w:proofErr w:type="spellEnd"/>
      <w:r>
        <w:rPr>
          <w:rFonts w:ascii="Times New Roman" w:hAnsi="Times New Roman"/>
          <w:szCs w:val="22"/>
        </w:rPr>
        <w:t xml:space="preserve"> </w:t>
      </w:r>
      <w:proofErr w:type="spellStart"/>
      <w:r w:rsidR="00CD3878">
        <w:rPr>
          <w:rFonts w:ascii="Times New Roman" w:hAnsi="Times New Roman"/>
          <w:szCs w:val="22"/>
        </w:rPr>
        <w:t>zeme</w:t>
      </w:r>
      <w:r>
        <w:rPr>
          <w:rFonts w:ascii="Times New Roman" w:hAnsi="Times New Roman"/>
          <w:szCs w:val="22"/>
        </w:rPr>
        <w:t>s</w:t>
      </w:r>
      <w:proofErr w:type="spellEnd"/>
      <w:r>
        <w:rPr>
          <w:rFonts w:ascii="Times New Roman" w:hAnsi="Times New Roman"/>
          <w:szCs w:val="22"/>
        </w:rPr>
        <w:t xml:space="preserve"> </w:t>
      </w:r>
      <w:proofErr w:type="spellStart"/>
      <w:r>
        <w:rPr>
          <w:rFonts w:ascii="Times New Roman" w:hAnsi="Times New Roman"/>
          <w:szCs w:val="22"/>
        </w:rPr>
        <w:t>platība</w:t>
      </w:r>
      <w:proofErr w:type="spellEnd"/>
      <w:r w:rsidR="00CD3878">
        <w:rPr>
          <w:rFonts w:ascii="Times New Roman" w:hAnsi="Times New Roman"/>
          <w:szCs w:val="22"/>
        </w:rPr>
        <w:t xml:space="preserve"> (</w:t>
      </w:r>
      <w:r>
        <w:rPr>
          <w:rFonts w:ascii="Times New Roman" w:hAnsi="Times New Roman"/>
          <w:szCs w:val="22"/>
        </w:rPr>
        <w:t>+</w:t>
      </w:r>
      <w:r w:rsidR="00CD3878">
        <w:rPr>
          <w:rFonts w:ascii="Times New Roman" w:hAnsi="Times New Roman"/>
          <w:szCs w:val="22"/>
        </w:rPr>
        <w:t>)</w:t>
      </w:r>
      <w:r w:rsidR="00CD3878" w:rsidRPr="005171A4">
        <w:rPr>
          <w:rFonts w:ascii="Times New Roman" w:hAnsi="Times New Roman"/>
          <w:szCs w:val="22"/>
        </w:rPr>
        <w:t xml:space="preserve">; </w:t>
      </w:r>
    </w:p>
    <w:p w14:paraId="70DBB708" w14:textId="6C529878" w:rsidR="00CD3878" w:rsidRPr="005171A4" w:rsidRDefault="00CD3878" w:rsidP="00CD3878">
      <w:pPr>
        <w:numPr>
          <w:ilvl w:val="0"/>
          <w:numId w:val="29"/>
        </w:numPr>
        <w:overflowPunct/>
        <w:autoSpaceDE/>
        <w:autoSpaceDN/>
        <w:adjustRightInd/>
        <w:ind w:left="0" w:firstLine="0"/>
        <w:jc w:val="both"/>
        <w:textAlignment w:val="auto"/>
        <w:rPr>
          <w:rFonts w:ascii="Times New Roman" w:hAnsi="Times New Roman"/>
          <w:szCs w:val="22"/>
        </w:rPr>
      </w:pPr>
      <w:proofErr w:type="spellStart"/>
      <w:r>
        <w:rPr>
          <w:rFonts w:ascii="Times New Roman" w:hAnsi="Times New Roman"/>
          <w:szCs w:val="22"/>
        </w:rPr>
        <w:t>plānojums</w:t>
      </w:r>
      <w:proofErr w:type="spellEnd"/>
      <w:r>
        <w:rPr>
          <w:rFonts w:ascii="Times New Roman" w:hAnsi="Times New Roman"/>
          <w:szCs w:val="22"/>
        </w:rPr>
        <w:t xml:space="preserve"> (</w:t>
      </w:r>
      <w:r w:rsidR="00EF152D">
        <w:rPr>
          <w:rFonts w:ascii="Times New Roman" w:hAnsi="Times New Roman"/>
          <w:szCs w:val="22"/>
        </w:rPr>
        <w:t>-</w:t>
      </w:r>
      <w:r>
        <w:rPr>
          <w:rFonts w:ascii="Times New Roman" w:hAnsi="Times New Roman"/>
          <w:szCs w:val="22"/>
        </w:rPr>
        <w:t>)</w:t>
      </w:r>
      <w:r w:rsidRPr="005171A4">
        <w:rPr>
          <w:rFonts w:ascii="Times New Roman" w:hAnsi="Times New Roman"/>
          <w:szCs w:val="22"/>
        </w:rPr>
        <w:t xml:space="preserve">. </w:t>
      </w:r>
    </w:p>
    <w:p w14:paraId="2F4B5595" w14:textId="3809A545" w:rsidR="006F1DF1" w:rsidRDefault="006F1DF1">
      <w:pPr>
        <w:overflowPunct/>
        <w:autoSpaceDE/>
        <w:autoSpaceDN/>
        <w:adjustRightInd/>
        <w:textAlignment w:val="auto"/>
        <w:rPr>
          <w:rFonts w:ascii="Times New Roman" w:hAnsi="Times New Roman"/>
          <w:b/>
          <w:i/>
          <w:szCs w:val="24"/>
          <w:lang w:val="lv-LV"/>
        </w:rPr>
      </w:pPr>
    </w:p>
    <w:p w14:paraId="67378C0A" w14:textId="77777777" w:rsidR="00CD3878" w:rsidRDefault="00CD3878">
      <w:pPr>
        <w:overflowPunct/>
        <w:autoSpaceDE/>
        <w:autoSpaceDN/>
        <w:adjustRightInd/>
        <w:textAlignment w:val="auto"/>
        <w:rPr>
          <w:rFonts w:ascii="Times New Roman" w:hAnsi="Times New Roman"/>
          <w:b/>
          <w:iCs/>
          <w:sz w:val="28"/>
          <w:szCs w:val="28"/>
          <w:lang w:val="lv-LV"/>
        </w:rPr>
      </w:pPr>
      <w:r>
        <w:rPr>
          <w:rFonts w:ascii="Times New Roman" w:hAnsi="Times New Roman"/>
          <w:b/>
          <w:iCs/>
          <w:sz w:val="28"/>
          <w:szCs w:val="28"/>
          <w:lang w:val="lv-LV"/>
        </w:rPr>
        <w:br w:type="page"/>
      </w:r>
    </w:p>
    <w:p w14:paraId="781EEF92" w14:textId="02D2ACB0" w:rsidR="00023193" w:rsidRPr="00CD3878" w:rsidRDefault="00CB5F5C" w:rsidP="00CB5F5C">
      <w:pPr>
        <w:ind w:right="184"/>
        <w:jc w:val="both"/>
        <w:rPr>
          <w:rFonts w:ascii="Times New Roman" w:hAnsi="Times New Roman"/>
          <w:b/>
          <w:iCs/>
          <w:sz w:val="28"/>
          <w:szCs w:val="28"/>
          <w:lang w:val="lv-LV"/>
        </w:rPr>
      </w:pPr>
      <w:r w:rsidRPr="00CD3878">
        <w:rPr>
          <w:rFonts w:ascii="Times New Roman" w:hAnsi="Times New Roman"/>
          <w:b/>
          <w:iCs/>
          <w:sz w:val="28"/>
          <w:szCs w:val="28"/>
          <w:lang w:val="lv-LV"/>
        </w:rPr>
        <w:lastRenderedPageBreak/>
        <w:t>3.</w:t>
      </w:r>
      <w:r w:rsidR="00CD3878" w:rsidRPr="00CD3878">
        <w:rPr>
          <w:rFonts w:ascii="Times New Roman" w:hAnsi="Times New Roman"/>
          <w:b/>
          <w:iCs/>
          <w:sz w:val="28"/>
          <w:szCs w:val="28"/>
          <w:lang w:val="lv-LV"/>
        </w:rPr>
        <w:t xml:space="preserve">6. </w:t>
      </w:r>
      <w:r w:rsidR="00AF08F7" w:rsidRPr="00CD3878">
        <w:rPr>
          <w:rFonts w:ascii="Times New Roman" w:hAnsi="Times New Roman"/>
          <w:b/>
          <w:iCs/>
          <w:sz w:val="28"/>
          <w:szCs w:val="28"/>
          <w:lang w:val="lv-LV"/>
        </w:rPr>
        <w:t>Aprēķina tabula</w:t>
      </w:r>
    </w:p>
    <w:p w14:paraId="1046D7DB" w14:textId="77777777" w:rsidR="002A63BF" w:rsidRDefault="002A63BF" w:rsidP="00023193">
      <w:pPr>
        <w:tabs>
          <w:tab w:val="left" w:pos="2552"/>
          <w:tab w:val="left" w:pos="4395"/>
        </w:tabs>
        <w:overflowPunct/>
        <w:spacing w:before="60"/>
        <w:ind w:firstLine="284"/>
        <w:jc w:val="both"/>
        <w:textAlignment w:val="auto"/>
        <w:rPr>
          <w:rFonts w:ascii="Times New Roman" w:hAnsi="Times New Roman"/>
          <w:szCs w:val="24"/>
          <w:lang w:val="lv-LV"/>
        </w:rPr>
      </w:pPr>
    </w:p>
    <w:tbl>
      <w:tblPr>
        <w:tblW w:w="7761" w:type="dxa"/>
        <w:tblLook w:val="04A0" w:firstRow="1" w:lastRow="0" w:firstColumn="1" w:lastColumn="0" w:noHBand="0" w:noVBand="1"/>
      </w:tblPr>
      <w:tblGrid>
        <w:gridCol w:w="2780"/>
        <w:gridCol w:w="1326"/>
        <w:gridCol w:w="1276"/>
        <w:gridCol w:w="1266"/>
        <w:gridCol w:w="1103"/>
        <w:gridCol w:w="10"/>
      </w:tblGrid>
      <w:tr w:rsidR="005C2646" w:rsidRPr="005C2646" w14:paraId="09C47B2C" w14:textId="77777777" w:rsidTr="005C2646">
        <w:trPr>
          <w:trHeight w:val="264"/>
        </w:trPr>
        <w:tc>
          <w:tcPr>
            <w:tcW w:w="2780" w:type="dxa"/>
            <w:tcBorders>
              <w:top w:val="single" w:sz="4" w:space="0" w:color="auto"/>
              <w:left w:val="single" w:sz="4" w:space="0" w:color="auto"/>
              <w:bottom w:val="nil"/>
              <w:right w:val="single" w:sz="4" w:space="0" w:color="auto"/>
            </w:tcBorders>
            <w:shd w:val="clear" w:color="auto" w:fill="auto"/>
            <w:noWrap/>
            <w:vAlign w:val="bottom"/>
            <w:hideMark/>
          </w:tcPr>
          <w:p w14:paraId="6AECD4FE"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4981" w:type="dxa"/>
            <w:gridSpan w:val="5"/>
            <w:tcBorders>
              <w:top w:val="single" w:sz="4" w:space="0" w:color="auto"/>
              <w:left w:val="nil"/>
              <w:bottom w:val="single" w:sz="4" w:space="0" w:color="auto"/>
              <w:right w:val="single" w:sz="4" w:space="0" w:color="auto"/>
            </w:tcBorders>
            <w:shd w:val="clear" w:color="auto" w:fill="auto"/>
            <w:noWrap/>
            <w:vAlign w:val="bottom"/>
            <w:hideMark/>
          </w:tcPr>
          <w:p w14:paraId="1AB41634"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Salīdzināmie objekti</w:t>
            </w:r>
          </w:p>
        </w:tc>
      </w:tr>
      <w:tr w:rsidR="005C2646" w:rsidRPr="005C2646" w14:paraId="18998AF5" w14:textId="77777777" w:rsidTr="005C2646">
        <w:trPr>
          <w:gridAfter w:val="1"/>
          <w:wAfter w:w="10" w:type="dxa"/>
          <w:trHeight w:val="264"/>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1B5F5E4"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326" w:type="dxa"/>
            <w:tcBorders>
              <w:top w:val="nil"/>
              <w:left w:val="nil"/>
              <w:bottom w:val="single" w:sz="4" w:space="0" w:color="auto"/>
              <w:right w:val="single" w:sz="4" w:space="0" w:color="auto"/>
            </w:tcBorders>
            <w:shd w:val="clear" w:color="auto" w:fill="auto"/>
            <w:vAlign w:val="bottom"/>
            <w:hideMark/>
          </w:tcPr>
          <w:p w14:paraId="4CA6FA6D"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Piebalgas</w:t>
            </w:r>
          </w:p>
        </w:tc>
        <w:tc>
          <w:tcPr>
            <w:tcW w:w="1276" w:type="dxa"/>
            <w:tcBorders>
              <w:top w:val="nil"/>
              <w:left w:val="nil"/>
              <w:bottom w:val="single" w:sz="4" w:space="0" w:color="auto"/>
              <w:right w:val="single" w:sz="4" w:space="0" w:color="auto"/>
            </w:tcBorders>
            <w:shd w:val="clear" w:color="auto" w:fill="auto"/>
            <w:noWrap/>
            <w:vAlign w:val="bottom"/>
            <w:hideMark/>
          </w:tcPr>
          <w:p w14:paraId="3CE21631"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Raiņa 25</w:t>
            </w:r>
          </w:p>
        </w:tc>
        <w:tc>
          <w:tcPr>
            <w:tcW w:w="1266" w:type="dxa"/>
            <w:tcBorders>
              <w:top w:val="nil"/>
              <w:left w:val="nil"/>
              <w:bottom w:val="single" w:sz="4" w:space="0" w:color="auto"/>
              <w:right w:val="single" w:sz="4" w:space="0" w:color="auto"/>
            </w:tcBorders>
            <w:shd w:val="clear" w:color="auto" w:fill="auto"/>
            <w:vAlign w:val="bottom"/>
            <w:hideMark/>
          </w:tcPr>
          <w:p w14:paraId="487A3389"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Raiņa 21</w:t>
            </w:r>
          </w:p>
        </w:tc>
        <w:tc>
          <w:tcPr>
            <w:tcW w:w="1103" w:type="dxa"/>
            <w:tcBorders>
              <w:top w:val="nil"/>
              <w:left w:val="nil"/>
              <w:bottom w:val="single" w:sz="4" w:space="0" w:color="auto"/>
              <w:right w:val="single" w:sz="4" w:space="0" w:color="auto"/>
            </w:tcBorders>
            <w:shd w:val="clear" w:color="auto" w:fill="auto"/>
            <w:noWrap/>
            <w:vAlign w:val="bottom"/>
            <w:hideMark/>
          </w:tcPr>
          <w:p w14:paraId="1317F187"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Dīķa</w:t>
            </w:r>
          </w:p>
        </w:tc>
      </w:tr>
      <w:tr w:rsidR="005C2646" w:rsidRPr="005C2646" w14:paraId="56877BC7"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5749459"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Pārdošanas cena, EUR</w:t>
            </w:r>
          </w:p>
        </w:tc>
        <w:tc>
          <w:tcPr>
            <w:tcW w:w="1326" w:type="dxa"/>
            <w:tcBorders>
              <w:top w:val="nil"/>
              <w:left w:val="nil"/>
              <w:bottom w:val="single" w:sz="4" w:space="0" w:color="auto"/>
              <w:right w:val="single" w:sz="4" w:space="0" w:color="auto"/>
            </w:tcBorders>
            <w:shd w:val="clear" w:color="auto" w:fill="auto"/>
            <w:noWrap/>
            <w:vAlign w:val="bottom"/>
            <w:hideMark/>
          </w:tcPr>
          <w:p w14:paraId="746BEEC6"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75 000</w:t>
            </w:r>
          </w:p>
        </w:tc>
        <w:tc>
          <w:tcPr>
            <w:tcW w:w="1276" w:type="dxa"/>
            <w:tcBorders>
              <w:top w:val="nil"/>
              <w:left w:val="nil"/>
              <w:bottom w:val="single" w:sz="4" w:space="0" w:color="auto"/>
              <w:right w:val="single" w:sz="4" w:space="0" w:color="auto"/>
            </w:tcBorders>
            <w:shd w:val="clear" w:color="auto" w:fill="auto"/>
            <w:noWrap/>
            <w:vAlign w:val="bottom"/>
            <w:hideMark/>
          </w:tcPr>
          <w:p w14:paraId="6BB416F7"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49 000</w:t>
            </w:r>
          </w:p>
        </w:tc>
        <w:tc>
          <w:tcPr>
            <w:tcW w:w="1266" w:type="dxa"/>
            <w:tcBorders>
              <w:top w:val="nil"/>
              <w:left w:val="nil"/>
              <w:bottom w:val="single" w:sz="4" w:space="0" w:color="auto"/>
              <w:right w:val="single" w:sz="4" w:space="0" w:color="auto"/>
            </w:tcBorders>
            <w:shd w:val="clear" w:color="auto" w:fill="auto"/>
            <w:noWrap/>
            <w:vAlign w:val="bottom"/>
            <w:hideMark/>
          </w:tcPr>
          <w:p w14:paraId="76E1F771"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10 000</w:t>
            </w:r>
          </w:p>
        </w:tc>
        <w:tc>
          <w:tcPr>
            <w:tcW w:w="1103" w:type="dxa"/>
            <w:tcBorders>
              <w:top w:val="nil"/>
              <w:left w:val="nil"/>
              <w:bottom w:val="single" w:sz="4" w:space="0" w:color="auto"/>
              <w:right w:val="single" w:sz="4" w:space="0" w:color="auto"/>
            </w:tcBorders>
            <w:shd w:val="clear" w:color="auto" w:fill="auto"/>
            <w:noWrap/>
            <w:vAlign w:val="bottom"/>
            <w:hideMark/>
          </w:tcPr>
          <w:p w14:paraId="55DE91AD"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95 000</w:t>
            </w:r>
          </w:p>
        </w:tc>
      </w:tr>
      <w:tr w:rsidR="005C2646" w:rsidRPr="005C2646" w14:paraId="743D651D"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26A46AA5" w14:textId="77777777" w:rsidR="005C2646" w:rsidRPr="005C2646" w:rsidRDefault="005C2646" w:rsidP="005C2646">
            <w:pPr>
              <w:overflowPunct/>
              <w:autoSpaceDE/>
              <w:autoSpaceDN/>
              <w:adjustRightInd/>
              <w:textAlignment w:val="auto"/>
              <w:rPr>
                <w:rFonts w:ascii="Times New Roman" w:hAnsi="Times New Roman"/>
                <w:color w:val="000000"/>
                <w:sz w:val="20"/>
                <w:lang w:val="lv-LV" w:eastAsia="lv-LV"/>
              </w:rPr>
            </w:pPr>
            <w:r w:rsidRPr="005C2646">
              <w:rPr>
                <w:rFonts w:ascii="Times New Roman" w:hAnsi="Times New Roman"/>
                <w:color w:val="000000"/>
                <w:sz w:val="20"/>
                <w:lang w:val="lv-LV" w:eastAsia="lv-LV"/>
              </w:rPr>
              <w:t>Ēkas platība, m</w:t>
            </w:r>
            <w:r w:rsidRPr="005C2646">
              <w:rPr>
                <w:rFonts w:ascii="Times New Roman" w:hAnsi="Times New Roman"/>
                <w:color w:val="000000"/>
                <w:sz w:val="20"/>
                <w:vertAlign w:val="superscript"/>
                <w:lang w:val="lv-LV" w:eastAsia="lv-LV"/>
              </w:rPr>
              <w:t>2</w:t>
            </w:r>
          </w:p>
        </w:tc>
        <w:tc>
          <w:tcPr>
            <w:tcW w:w="1326" w:type="dxa"/>
            <w:tcBorders>
              <w:top w:val="nil"/>
              <w:left w:val="nil"/>
              <w:bottom w:val="single" w:sz="4" w:space="0" w:color="auto"/>
              <w:right w:val="single" w:sz="4" w:space="0" w:color="auto"/>
            </w:tcBorders>
            <w:shd w:val="clear" w:color="auto" w:fill="auto"/>
            <w:noWrap/>
            <w:vAlign w:val="bottom"/>
            <w:hideMark/>
          </w:tcPr>
          <w:p w14:paraId="0C9BFE42"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334,2</w:t>
            </w:r>
          </w:p>
        </w:tc>
        <w:tc>
          <w:tcPr>
            <w:tcW w:w="1276" w:type="dxa"/>
            <w:tcBorders>
              <w:top w:val="nil"/>
              <w:left w:val="nil"/>
              <w:bottom w:val="single" w:sz="4" w:space="0" w:color="auto"/>
              <w:right w:val="single" w:sz="4" w:space="0" w:color="auto"/>
            </w:tcBorders>
            <w:shd w:val="clear" w:color="auto" w:fill="auto"/>
            <w:noWrap/>
            <w:vAlign w:val="bottom"/>
            <w:hideMark/>
          </w:tcPr>
          <w:p w14:paraId="5775D3EF"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651,8</w:t>
            </w:r>
          </w:p>
        </w:tc>
        <w:tc>
          <w:tcPr>
            <w:tcW w:w="1266" w:type="dxa"/>
            <w:tcBorders>
              <w:top w:val="nil"/>
              <w:left w:val="nil"/>
              <w:bottom w:val="single" w:sz="4" w:space="0" w:color="auto"/>
              <w:right w:val="single" w:sz="4" w:space="0" w:color="auto"/>
            </w:tcBorders>
            <w:shd w:val="clear" w:color="auto" w:fill="auto"/>
            <w:noWrap/>
            <w:vAlign w:val="bottom"/>
            <w:hideMark/>
          </w:tcPr>
          <w:p w14:paraId="5E506D3C"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251,6</w:t>
            </w:r>
          </w:p>
        </w:tc>
        <w:tc>
          <w:tcPr>
            <w:tcW w:w="1103" w:type="dxa"/>
            <w:tcBorders>
              <w:top w:val="nil"/>
              <w:left w:val="nil"/>
              <w:bottom w:val="single" w:sz="4" w:space="0" w:color="auto"/>
              <w:right w:val="single" w:sz="4" w:space="0" w:color="auto"/>
            </w:tcBorders>
            <w:shd w:val="clear" w:color="auto" w:fill="auto"/>
            <w:noWrap/>
            <w:vAlign w:val="bottom"/>
            <w:hideMark/>
          </w:tcPr>
          <w:p w14:paraId="4E7B88D6"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699,7</w:t>
            </w:r>
          </w:p>
        </w:tc>
      </w:tr>
      <w:tr w:rsidR="005C2646" w:rsidRPr="005C2646" w14:paraId="74ACA02E"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725CEE89" w14:textId="77777777" w:rsidR="005C2646" w:rsidRPr="005C2646" w:rsidRDefault="005C2646" w:rsidP="005C2646">
            <w:pPr>
              <w:overflowPunct/>
              <w:autoSpaceDE/>
              <w:autoSpaceDN/>
              <w:adjustRightInd/>
              <w:textAlignment w:val="auto"/>
              <w:rPr>
                <w:rFonts w:ascii="Times New Roman" w:hAnsi="Times New Roman"/>
                <w:color w:val="000000"/>
                <w:sz w:val="20"/>
                <w:lang w:val="lv-LV" w:eastAsia="lv-LV"/>
              </w:rPr>
            </w:pPr>
            <w:r w:rsidRPr="005C2646">
              <w:rPr>
                <w:rFonts w:ascii="Times New Roman" w:hAnsi="Times New Roman"/>
                <w:color w:val="000000"/>
                <w:sz w:val="20"/>
                <w:lang w:val="lv-LV" w:eastAsia="lv-LV"/>
              </w:rPr>
              <w:t>Zemes platība, kvm</w:t>
            </w:r>
          </w:p>
        </w:tc>
        <w:tc>
          <w:tcPr>
            <w:tcW w:w="1326" w:type="dxa"/>
            <w:tcBorders>
              <w:top w:val="nil"/>
              <w:left w:val="nil"/>
              <w:bottom w:val="single" w:sz="4" w:space="0" w:color="auto"/>
              <w:right w:val="single" w:sz="4" w:space="0" w:color="auto"/>
            </w:tcBorders>
            <w:shd w:val="clear" w:color="auto" w:fill="auto"/>
            <w:noWrap/>
            <w:vAlign w:val="bottom"/>
            <w:hideMark/>
          </w:tcPr>
          <w:p w14:paraId="7237F846"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2860</w:t>
            </w:r>
          </w:p>
        </w:tc>
        <w:tc>
          <w:tcPr>
            <w:tcW w:w="1276" w:type="dxa"/>
            <w:tcBorders>
              <w:top w:val="nil"/>
              <w:left w:val="nil"/>
              <w:bottom w:val="single" w:sz="4" w:space="0" w:color="auto"/>
              <w:right w:val="single" w:sz="4" w:space="0" w:color="auto"/>
            </w:tcBorders>
            <w:shd w:val="clear" w:color="auto" w:fill="auto"/>
            <w:noWrap/>
            <w:vAlign w:val="bottom"/>
            <w:hideMark/>
          </w:tcPr>
          <w:p w14:paraId="683C9508"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66" w:type="dxa"/>
            <w:tcBorders>
              <w:top w:val="nil"/>
              <w:left w:val="nil"/>
              <w:bottom w:val="single" w:sz="4" w:space="0" w:color="auto"/>
              <w:right w:val="single" w:sz="4" w:space="0" w:color="auto"/>
            </w:tcBorders>
            <w:shd w:val="clear" w:color="auto" w:fill="auto"/>
            <w:noWrap/>
            <w:vAlign w:val="bottom"/>
            <w:hideMark/>
          </w:tcPr>
          <w:p w14:paraId="772E3AA1"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103" w:type="dxa"/>
            <w:tcBorders>
              <w:top w:val="nil"/>
              <w:left w:val="nil"/>
              <w:bottom w:val="single" w:sz="4" w:space="0" w:color="auto"/>
              <w:right w:val="single" w:sz="4" w:space="0" w:color="auto"/>
            </w:tcBorders>
            <w:shd w:val="clear" w:color="auto" w:fill="auto"/>
            <w:noWrap/>
            <w:vAlign w:val="bottom"/>
            <w:hideMark/>
          </w:tcPr>
          <w:p w14:paraId="438C33D1"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1900</w:t>
            </w:r>
          </w:p>
        </w:tc>
      </w:tr>
      <w:tr w:rsidR="005C2646" w:rsidRPr="005C2646" w14:paraId="42EB45D2"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1D89FAF3" w14:textId="77777777" w:rsidR="005C2646" w:rsidRPr="005C2646" w:rsidRDefault="005C2646" w:rsidP="005C2646">
            <w:pPr>
              <w:overflowPunct/>
              <w:autoSpaceDE/>
              <w:autoSpaceDN/>
              <w:adjustRightInd/>
              <w:textAlignment w:val="auto"/>
              <w:rPr>
                <w:rFonts w:ascii="Times New Roman" w:hAnsi="Times New Roman"/>
                <w:color w:val="000000"/>
                <w:sz w:val="20"/>
                <w:lang w:val="lv-LV" w:eastAsia="lv-LV"/>
              </w:rPr>
            </w:pPr>
            <w:r w:rsidRPr="005C2646">
              <w:rPr>
                <w:rFonts w:ascii="Times New Roman" w:hAnsi="Times New Roman"/>
                <w:color w:val="000000"/>
                <w:sz w:val="20"/>
                <w:lang w:val="lv-LV" w:eastAsia="lv-LV"/>
              </w:rPr>
              <w:t>Cena par m</w:t>
            </w:r>
            <w:r w:rsidRPr="005C2646">
              <w:rPr>
                <w:rFonts w:ascii="Times New Roman" w:hAnsi="Times New Roman"/>
                <w:color w:val="000000"/>
                <w:sz w:val="20"/>
                <w:vertAlign w:val="superscript"/>
                <w:lang w:val="lv-LV" w:eastAsia="lv-LV"/>
              </w:rPr>
              <w:t>2</w:t>
            </w:r>
          </w:p>
        </w:tc>
        <w:tc>
          <w:tcPr>
            <w:tcW w:w="1326" w:type="dxa"/>
            <w:tcBorders>
              <w:top w:val="nil"/>
              <w:left w:val="nil"/>
              <w:bottom w:val="single" w:sz="4" w:space="0" w:color="auto"/>
              <w:right w:val="single" w:sz="4" w:space="0" w:color="auto"/>
            </w:tcBorders>
            <w:shd w:val="clear" w:color="auto" w:fill="auto"/>
            <w:noWrap/>
            <w:vAlign w:val="bottom"/>
            <w:hideMark/>
          </w:tcPr>
          <w:p w14:paraId="516D0807"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224,42</w:t>
            </w:r>
          </w:p>
        </w:tc>
        <w:tc>
          <w:tcPr>
            <w:tcW w:w="1276" w:type="dxa"/>
            <w:tcBorders>
              <w:top w:val="nil"/>
              <w:left w:val="nil"/>
              <w:bottom w:val="single" w:sz="4" w:space="0" w:color="auto"/>
              <w:right w:val="single" w:sz="4" w:space="0" w:color="auto"/>
            </w:tcBorders>
            <w:shd w:val="clear" w:color="auto" w:fill="auto"/>
            <w:noWrap/>
            <w:vAlign w:val="bottom"/>
            <w:hideMark/>
          </w:tcPr>
          <w:p w14:paraId="5ED9E6E2"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75,18</w:t>
            </w:r>
          </w:p>
        </w:tc>
        <w:tc>
          <w:tcPr>
            <w:tcW w:w="1266" w:type="dxa"/>
            <w:tcBorders>
              <w:top w:val="nil"/>
              <w:left w:val="nil"/>
              <w:bottom w:val="single" w:sz="4" w:space="0" w:color="auto"/>
              <w:right w:val="single" w:sz="4" w:space="0" w:color="auto"/>
            </w:tcBorders>
            <w:shd w:val="clear" w:color="auto" w:fill="auto"/>
            <w:noWrap/>
            <w:vAlign w:val="bottom"/>
            <w:hideMark/>
          </w:tcPr>
          <w:p w14:paraId="687B4CFB"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39,75</w:t>
            </w:r>
          </w:p>
        </w:tc>
        <w:tc>
          <w:tcPr>
            <w:tcW w:w="1103" w:type="dxa"/>
            <w:tcBorders>
              <w:top w:val="nil"/>
              <w:left w:val="nil"/>
              <w:bottom w:val="single" w:sz="4" w:space="0" w:color="auto"/>
              <w:right w:val="single" w:sz="4" w:space="0" w:color="auto"/>
            </w:tcBorders>
            <w:shd w:val="clear" w:color="auto" w:fill="auto"/>
            <w:noWrap/>
            <w:vAlign w:val="bottom"/>
            <w:hideMark/>
          </w:tcPr>
          <w:p w14:paraId="5D453411"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135,77</w:t>
            </w:r>
          </w:p>
        </w:tc>
      </w:tr>
      <w:tr w:rsidR="005C2646" w:rsidRPr="005C2646" w14:paraId="187D59DC"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6E2545E" w14:textId="77777777" w:rsidR="005C2646" w:rsidRPr="005C2646" w:rsidRDefault="005C2646" w:rsidP="005C2646">
            <w:pPr>
              <w:overflowPunct/>
              <w:autoSpaceDE/>
              <w:autoSpaceDN/>
              <w:adjustRightInd/>
              <w:textAlignment w:val="auto"/>
              <w:rPr>
                <w:rFonts w:ascii="Times New Roman" w:hAnsi="Times New Roman"/>
                <w:b/>
                <w:bCs/>
                <w:color w:val="000000"/>
                <w:sz w:val="20"/>
                <w:lang w:val="lv-LV" w:eastAsia="lv-LV"/>
              </w:rPr>
            </w:pPr>
            <w:r w:rsidRPr="005C2646">
              <w:rPr>
                <w:rFonts w:ascii="Times New Roman" w:hAnsi="Times New Roman"/>
                <w:b/>
                <w:bCs/>
                <w:color w:val="000000"/>
                <w:sz w:val="20"/>
                <w:lang w:val="lv-LV" w:eastAsia="lv-LV"/>
              </w:rPr>
              <w:t>Vērtības koriģēšana</w:t>
            </w:r>
          </w:p>
        </w:tc>
        <w:tc>
          <w:tcPr>
            <w:tcW w:w="1326" w:type="dxa"/>
            <w:tcBorders>
              <w:top w:val="nil"/>
              <w:left w:val="nil"/>
              <w:bottom w:val="single" w:sz="4" w:space="0" w:color="auto"/>
              <w:right w:val="single" w:sz="4" w:space="0" w:color="auto"/>
            </w:tcBorders>
            <w:shd w:val="clear" w:color="auto" w:fill="auto"/>
            <w:noWrap/>
            <w:vAlign w:val="bottom"/>
            <w:hideMark/>
          </w:tcPr>
          <w:p w14:paraId="43CB7423"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276" w:type="dxa"/>
            <w:tcBorders>
              <w:top w:val="nil"/>
              <w:left w:val="nil"/>
              <w:bottom w:val="single" w:sz="4" w:space="0" w:color="auto"/>
              <w:right w:val="single" w:sz="4" w:space="0" w:color="auto"/>
            </w:tcBorders>
            <w:shd w:val="clear" w:color="auto" w:fill="auto"/>
            <w:noWrap/>
            <w:vAlign w:val="bottom"/>
            <w:hideMark/>
          </w:tcPr>
          <w:p w14:paraId="6F334252"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266" w:type="dxa"/>
            <w:tcBorders>
              <w:top w:val="nil"/>
              <w:left w:val="nil"/>
              <w:bottom w:val="single" w:sz="4" w:space="0" w:color="auto"/>
              <w:right w:val="single" w:sz="4" w:space="0" w:color="auto"/>
            </w:tcBorders>
            <w:shd w:val="clear" w:color="auto" w:fill="auto"/>
            <w:noWrap/>
            <w:vAlign w:val="bottom"/>
            <w:hideMark/>
          </w:tcPr>
          <w:p w14:paraId="1C843B4D"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103" w:type="dxa"/>
            <w:tcBorders>
              <w:top w:val="nil"/>
              <w:left w:val="nil"/>
              <w:bottom w:val="single" w:sz="4" w:space="0" w:color="auto"/>
              <w:right w:val="single" w:sz="4" w:space="0" w:color="auto"/>
            </w:tcBorders>
            <w:shd w:val="clear" w:color="auto" w:fill="auto"/>
            <w:noWrap/>
            <w:vAlign w:val="bottom"/>
            <w:hideMark/>
          </w:tcPr>
          <w:p w14:paraId="17E3C806"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r>
      <w:tr w:rsidR="005C2646" w:rsidRPr="005C2646" w14:paraId="0B23CD70"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1BED11EF"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Pārdošanas laiks</w:t>
            </w:r>
          </w:p>
        </w:tc>
        <w:tc>
          <w:tcPr>
            <w:tcW w:w="1326" w:type="dxa"/>
            <w:tcBorders>
              <w:top w:val="nil"/>
              <w:left w:val="nil"/>
              <w:bottom w:val="single" w:sz="4" w:space="0" w:color="auto"/>
              <w:right w:val="single" w:sz="4" w:space="0" w:color="auto"/>
            </w:tcBorders>
            <w:shd w:val="clear" w:color="auto" w:fill="auto"/>
            <w:noWrap/>
            <w:vAlign w:val="bottom"/>
            <w:hideMark/>
          </w:tcPr>
          <w:p w14:paraId="70D5BC76"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2022.okt.</w:t>
            </w:r>
          </w:p>
        </w:tc>
        <w:tc>
          <w:tcPr>
            <w:tcW w:w="1276" w:type="dxa"/>
            <w:tcBorders>
              <w:top w:val="nil"/>
              <w:left w:val="nil"/>
              <w:bottom w:val="single" w:sz="4" w:space="0" w:color="auto"/>
              <w:right w:val="single" w:sz="4" w:space="0" w:color="auto"/>
            </w:tcBorders>
            <w:shd w:val="clear" w:color="auto" w:fill="auto"/>
            <w:noWrap/>
            <w:vAlign w:val="bottom"/>
            <w:hideMark/>
          </w:tcPr>
          <w:p w14:paraId="52ABF560"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2022.feb.</w:t>
            </w:r>
          </w:p>
        </w:tc>
        <w:tc>
          <w:tcPr>
            <w:tcW w:w="1266" w:type="dxa"/>
            <w:tcBorders>
              <w:top w:val="nil"/>
              <w:left w:val="nil"/>
              <w:bottom w:val="single" w:sz="4" w:space="0" w:color="auto"/>
              <w:right w:val="single" w:sz="4" w:space="0" w:color="auto"/>
            </w:tcBorders>
            <w:shd w:val="clear" w:color="auto" w:fill="auto"/>
            <w:noWrap/>
            <w:vAlign w:val="bottom"/>
            <w:hideMark/>
          </w:tcPr>
          <w:p w14:paraId="29F13D1E"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2022.feb.</w:t>
            </w:r>
          </w:p>
        </w:tc>
        <w:tc>
          <w:tcPr>
            <w:tcW w:w="1103" w:type="dxa"/>
            <w:tcBorders>
              <w:top w:val="nil"/>
              <w:left w:val="nil"/>
              <w:bottom w:val="single" w:sz="4" w:space="0" w:color="auto"/>
              <w:right w:val="single" w:sz="4" w:space="0" w:color="auto"/>
            </w:tcBorders>
            <w:shd w:val="clear" w:color="auto" w:fill="auto"/>
            <w:noWrap/>
            <w:vAlign w:val="bottom"/>
            <w:hideMark/>
          </w:tcPr>
          <w:p w14:paraId="26C26830"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2023.jan.</w:t>
            </w:r>
          </w:p>
        </w:tc>
      </w:tr>
      <w:tr w:rsidR="005C2646" w:rsidRPr="005C2646" w14:paraId="271F93B1"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78CE68D"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Korekcijas koeficienti</w:t>
            </w:r>
          </w:p>
        </w:tc>
        <w:tc>
          <w:tcPr>
            <w:tcW w:w="1326" w:type="dxa"/>
            <w:tcBorders>
              <w:top w:val="nil"/>
              <w:left w:val="nil"/>
              <w:bottom w:val="single" w:sz="4" w:space="0" w:color="auto"/>
              <w:right w:val="single" w:sz="4" w:space="0" w:color="auto"/>
            </w:tcBorders>
            <w:shd w:val="clear" w:color="auto" w:fill="auto"/>
            <w:noWrap/>
            <w:vAlign w:val="bottom"/>
            <w:hideMark/>
          </w:tcPr>
          <w:p w14:paraId="73759725"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276" w:type="dxa"/>
            <w:tcBorders>
              <w:top w:val="nil"/>
              <w:left w:val="nil"/>
              <w:bottom w:val="single" w:sz="4" w:space="0" w:color="auto"/>
              <w:right w:val="single" w:sz="4" w:space="0" w:color="auto"/>
            </w:tcBorders>
            <w:shd w:val="clear" w:color="auto" w:fill="auto"/>
            <w:noWrap/>
            <w:vAlign w:val="bottom"/>
            <w:hideMark/>
          </w:tcPr>
          <w:p w14:paraId="01346440"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266" w:type="dxa"/>
            <w:tcBorders>
              <w:top w:val="nil"/>
              <w:left w:val="nil"/>
              <w:bottom w:val="single" w:sz="4" w:space="0" w:color="auto"/>
              <w:right w:val="single" w:sz="4" w:space="0" w:color="auto"/>
            </w:tcBorders>
            <w:shd w:val="clear" w:color="auto" w:fill="auto"/>
            <w:noWrap/>
            <w:vAlign w:val="bottom"/>
            <w:hideMark/>
          </w:tcPr>
          <w:p w14:paraId="51F69DD3"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103" w:type="dxa"/>
            <w:tcBorders>
              <w:top w:val="nil"/>
              <w:left w:val="nil"/>
              <w:bottom w:val="single" w:sz="4" w:space="0" w:color="auto"/>
              <w:right w:val="single" w:sz="4" w:space="0" w:color="auto"/>
            </w:tcBorders>
            <w:shd w:val="clear" w:color="auto" w:fill="auto"/>
            <w:noWrap/>
            <w:vAlign w:val="bottom"/>
            <w:hideMark/>
          </w:tcPr>
          <w:p w14:paraId="7D1198CB"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w:t>
            </w:r>
          </w:p>
        </w:tc>
      </w:tr>
      <w:tr w:rsidR="005C2646" w:rsidRPr="005C2646" w14:paraId="5C5B9520"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171AF2B"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atrašanās vieta</w:t>
            </w:r>
          </w:p>
        </w:tc>
        <w:tc>
          <w:tcPr>
            <w:tcW w:w="1326" w:type="dxa"/>
            <w:tcBorders>
              <w:top w:val="nil"/>
              <w:left w:val="nil"/>
              <w:bottom w:val="single" w:sz="4" w:space="0" w:color="auto"/>
              <w:right w:val="single" w:sz="4" w:space="0" w:color="auto"/>
            </w:tcBorders>
            <w:shd w:val="clear" w:color="auto" w:fill="auto"/>
            <w:noWrap/>
            <w:vAlign w:val="bottom"/>
            <w:hideMark/>
          </w:tcPr>
          <w:p w14:paraId="0159AB23"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w:t>
            </w:r>
          </w:p>
        </w:tc>
        <w:tc>
          <w:tcPr>
            <w:tcW w:w="1276" w:type="dxa"/>
            <w:tcBorders>
              <w:top w:val="nil"/>
              <w:left w:val="nil"/>
              <w:bottom w:val="single" w:sz="4" w:space="0" w:color="auto"/>
              <w:right w:val="single" w:sz="4" w:space="0" w:color="auto"/>
            </w:tcBorders>
            <w:shd w:val="clear" w:color="auto" w:fill="auto"/>
            <w:noWrap/>
            <w:vAlign w:val="bottom"/>
            <w:hideMark/>
          </w:tcPr>
          <w:p w14:paraId="68071F20"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-5%</w:t>
            </w:r>
          </w:p>
        </w:tc>
        <w:tc>
          <w:tcPr>
            <w:tcW w:w="1266" w:type="dxa"/>
            <w:tcBorders>
              <w:top w:val="nil"/>
              <w:left w:val="nil"/>
              <w:bottom w:val="single" w:sz="4" w:space="0" w:color="auto"/>
              <w:right w:val="single" w:sz="4" w:space="0" w:color="auto"/>
            </w:tcBorders>
            <w:shd w:val="clear" w:color="auto" w:fill="auto"/>
            <w:noWrap/>
            <w:vAlign w:val="bottom"/>
            <w:hideMark/>
          </w:tcPr>
          <w:p w14:paraId="744209EA"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-5%</w:t>
            </w:r>
          </w:p>
        </w:tc>
        <w:tc>
          <w:tcPr>
            <w:tcW w:w="1103" w:type="dxa"/>
            <w:tcBorders>
              <w:top w:val="nil"/>
              <w:left w:val="nil"/>
              <w:bottom w:val="single" w:sz="4" w:space="0" w:color="auto"/>
              <w:right w:val="single" w:sz="4" w:space="0" w:color="auto"/>
            </w:tcBorders>
            <w:shd w:val="clear" w:color="auto" w:fill="auto"/>
            <w:noWrap/>
            <w:vAlign w:val="bottom"/>
            <w:hideMark/>
          </w:tcPr>
          <w:p w14:paraId="24834E32"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w:t>
            </w:r>
          </w:p>
        </w:tc>
      </w:tr>
      <w:tr w:rsidR="005C2646" w:rsidRPr="005C2646" w14:paraId="41C682EF"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074D8F9"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-apbūves tehniskais stāvoklis</w:t>
            </w:r>
          </w:p>
        </w:tc>
        <w:tc>
          <w:tcPr>
            <w:tcW w:w="1326" w:type="dxa"/>
            <w:tcBorders>
              <w:top w:val="nil"/>
              <w:left w:val="nil"/>
              <w:bottom w:val="single" w:sz="4" w:space="0" w:color="auto"/>
              <w:right w:val="single" w:sz="4" w:space="0" w:color="auto"/>
            </w:tcBorders>
            <w:shd w:val="clear" w:color="auto" w:fill="auto"/>
            <w:noWrap/>
            <w:vAlign w:val="bottom"/>
            <w:hideMark/>
          </w:tcPr>
          <w:p w14:paraId="5DB494F5"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-20%</w:t>
            </w:r>
          </w:p>
        </w:tc>
        <w:tc>
          <w:tcPr>
            <w:tcW w:w="1276" w:type="dxa"/>
            <w:tcBorders>
              <w:top w:val="nil"/>
              <w:left w:val="nil"/>
              <w:bottom w:val="single" w:sz="4" w:space="0" w:color="auto"/>
              <w:right w:val="single" w:sz="4" w:space="0" w:color="auto"/>
            </w:tcBorders>
            <w:shd w:val="clear" w:color="auto" w:fill="auto"/>
            <w:noWrap/>
            <w:vAlign w:val="bottom"/>
            <w:hideMark/>
          </w:tcPr>
          <w:p w14:paraId="73C3664C"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w:t>
            </w:r>
          </w:p>
        </w:tc>
        <w:tc>
          <w:tcPr>
            <w:tcW w:w="1266" w:type="dxa"/>
            <w:tcBorders>
              <w:top w:val="nil"/>
              <w:left w:val="nil"/>
              <w:bottom w:val="single" w:sz="4" w:space="0" w:color="auto"/>
              <w:right w:val="single" w:sz="4" w:space="0" w:color="auto"/>
            </w:tcBorders>
            <w:shd w:val="clear" w:color="auto" w:fill="auto"/>
            <w:noWrap/>
            <w:vAlign w:val="bottom"/>
            <w:hideMark/>
          </w:tcPr>
          <w:p w14:paraId="2A387602"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w:t>
            </w:r>
          </w:p>
        </w:tc>
        <w:tc>
          <w:tcPr>
            <w:tcW w:w="1103" w:type="dxa"/>
            <w:tcBorders>
              <w:top w:val="nil"/>
              <w:left w:val="nil"/>
              <w:bottom w:val="single" w:sz="4" w:space="0" w:color="auto"/>
              <w:right w:val="single" w:sz="4" w:space="0" w:color="auto"/>
            </w:tcBorders>
            <w:shd w:val="clear" w:color="auto" w:fill="auto"/>
            <w:noWrap/>
            <w:vAlign w:val="bottom"/>
            <w:hideMark/>
          </w:tcPr>
          <w:p w14:paraId="53140311"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-30%</w:t>
            </w:r>
          </w:p>
        </w:tc>
      </w:tr>
      <w:tr w:rsidR="005C2646" w:rsidRPr="005C2646" w14:paraId="7C498994"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799E9E8"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grīdu platība</w:t>
            </w:r>
          </w:p>
        </w:tc>
        <w:tc>
          <w:tcPr>
            <w:tcW w:w="1326" w:type="dxa"/>
            <w:tcBorders>
              <w:top w:val="nil"/>
              <w:left w:val="nil"/>
              <w:bottom w:val="single" w:sz="4" w:space="0" w:color="auto"/>
              <w:right w:val="single" w:sz="4" w:space="0" w:color="auto"/>
            </w:tcBorders>
            <w:shd w:val="clear" w:color="auto" w:fill="auto"/>
            <w:noWrap/>
            <w:vAlign w:val="bottom"/>
            <w:hideMark/>
          </w:tcPr>
          <w:p w14:paraId="66AF5660"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76" w:type="dxa"/>
            <w:tcBorders>
              <w:top w:val="nil"/>
              <w:left w:val="nil"/>
              <w:bottom w:val="single" w:sz="4" w:space="0" w:color="auto"/>
              <w:right w:val="single" w:sz="4" w:space="0" w:color="auto"/>
            </w:tcBorders>
            <w:shd w:val="clear" w:color="auto" w:fill="auto"/>
            <w:noWrap/>
            <w:vAlign w:val="bottom"/>
            <w:hideMark/>
          </w:tcPr>
          <w:p w14:paraId="6F918CB2"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w:t>
            </w:r>
          </w:p>
        </w:tc>
        <w:tc>
          <w:tcPr>
            <w:tcW w:w="1266" w:type="dxa"/>
            <w:tcBorders>
              <w:top w:val="nil"/>
              <w:left w:val="nil"/>
              <w:bottom w:val="single" w:sz="4" w:space="0" w:color="auto"/>
              <w:right w:val="single" w:sz="4" w:space="0" w:color="auto"/>
            </w:tcBorders>
            <w:shd w:val="clear" w:color="auto" w:fill="auto"/>
            <w:noWrap/>
            <w:vAlign w:val="bottom"/>
            <w:hideMark/>
          </w:tcPr>
          <w:p w14:paraId="3DCF711D"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103" w:type="dxa"/>
            <w:tcBorders>
              <w:top w:val="nil"/>
              <w:left w:val="nil"/>
              <w:bottom w:val="single" w:sz="4" w:space="0" w:color="auto"/>
              <w:right w:val="single" w:sz="4" w:space="0" w:color="auto"/>
            </w:tcBorders>
            <w:shd w:val="clear" w:color="auto" w:fill="auto"/>
            <w:noWrap/>
            <w:vAlign w:val="bottom"/>
            <w:hideMark/>
          </w:tcPr>
          <w:p w14:paraId="5A334777"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w:t>
            </w:r>
          </w:p>
        </w:tc>
      </w:tr>
      <w:tr w:rsidR="005C2646" w:rsidRPr="005C2646" w14:paraId="51F0CB7E"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C2FDB71"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-zemes gabala platība</w:t>
            </w:r>
          </w:p>
        </w:tc>
        <w:tc>
          <w:tcPr>
            <w:tcW w:w="1326" w:type="dxa"/>
            <w:tcBorders>
              <w:top w:val="nil"/>
              <w:left w:val="nil"/>
              <w:bottom w:val="single" w:sz="4" w:space="0" w:color="auto"/>
              <w:right w:val="single" w:sz="4" w:space="0" w:color="auto"/>
            </w:tcBorders>
            <w:shd w:val="clear" w:color="auto" w:fill="auto"/>
            <w:noWrap/>
            <w:vAlign w:val="bottom"/>
            <w:hideMark/>
          </w:tcPr>
          <w:p w14:paraId="43024E73"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76" w:type="dxa"/>
            <w:tcBorders>
              <w:top w:val="nil"/>
              <w:left w:val="nil"/>
              <w:bottom w:val="single" w:sz="4" w:space="0" w:color="auto"/>
              <w:right w:val="single" w:sz="4" w:space="0" w:color="auto"/>
            </w:tcBorders>
            <w:shd w:val="clear" w:color="auto" w:fill="auto"/>
            <w:noWrap/>
            <w:vAlign w:val="bottom"/>
            <w:hideMark/>
          </w:tcPr>
          <w:p w14:paraId="4A8867CB"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20%</w:t>
            </w:r>
          </w:p>
        </w:tc>
        <w:tc>
          <w:tcPr>
            <w:tcW w:w="1266" w:type="dxa"/>
            <w:tcBorders>
              <w:top w:val="nil"/>
              <w:left w:val="nil"/>
              <w:bottom w:val="single" w:sz="4" w:space="0" w:color="auto"/>
              <w:right w:val="single" w:sz="4" w:space="0" w:color="auto"/>
            </w:tcBorders>
            <w:shd w:val="clear" w:color="auto" w:fill="auto"/>
            <w:noWrap/>
            <w:vAlign w:val="bottom"/>
            <w:hideMark/>
          </w:tcPr>
          <w:p w14:paraId="6E02C4AA"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20%</w:t>
            </w:r>
          </w:p>
        </w:tc>
        <w:tc>
          <w:tcPr>
            <w:tcW w:w="1103" w:type="dxa"/>
            <w:tcBorders>
              <w:top w:val="nil"/>
              <w:left w:val="nil"/>
              <w:bottom w:val="single" w:sz="4" w:space="0" w:color="auto"/>
              <w:right w:val="single" w:sz="4" w:space="0" w:color="auto"/>
            </w:tcBorders>
            <w:shd w:val="clear" w:color="auto" w:fill="auto"/>
            <w:noWrap/>
            <w:vAlign w:val="bottom"/>
            <w:hideMark/>
          </w:tcPr>
          <w:p w14:paraId="7B3F9980"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5%</w:t>
            </w:r>
          </w:p>
        </w:tc>
      </w:tr>
      <w:tr w:rsidR="005C2646" w:rsidRPr="005C2646" w14:paraId="30B0B7CC"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DBB94B1"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 xml:space="preserve">-inženierkomunikācijas </w:t>
            </w:r>
          </w:p>
        </w:tc>
        <w:tc>
          <w:tcPr>
            <w:tcW w:w="1326" w:type="dxa"/>
            <w:tcBorders>
              <w:top w:val="nil"/>
              <w:left w:val="nil"/>
              <w:bottom w:val="single" w:sz="4" w:space="0" w:color="auto"/>
              <w:right w:val="single" w:sz="4" w:space="0" w:color="auto"/>
            </w:tcBorders>
            <w:shd w:val="clear" w:color="auto" w:fill="auto"/>
            <w:noWrap/>
            <w:vAlign w:val="bottom"/>
            <w:hideMark/>
          </w:tcPr>
          <w:p w14:paraId="4043FDB4"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76" w:type="dxa"/>
            <w:tcBorders>
              <w:top w:val="nil"/>
              <w:left w:val="nil"/>
              <w:bottom w:val="single" w:sz="4" w:space="0" w:color="auto"/>
              <w:right w:val="single" w:sz="4" w:space="0" w:color="auto"/>
            </w:tcBorders>
            <w:shd w:val="clear" w:color="auto" w:fill="auto"/>
            <w:noWrap/>
            <w:vAlign w:val="bottom"/>
            <w:hideMark/>
          </w:tcPr>
          <w:p w14:paraId="0B68AD19"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66" w:type="dxa"/>
            <w:tcBorders>
              <w:top w:val="nil"/>
              <w:left w:val="nil"/>
              <w:bottom w:val="single" w:sz="4" w:space="0" w:color="auto"/>
              <w:right w:val="single" w:sz="4" w:space="0" w:color="auto"/>
            </w:tcBorders>
            <w:shd w:val="clear" w:color="auto" w:fill="auto"/>
            <w:noWrap/>
            <w:vAlign w:val="bottom"/>
            <w:hideMark/>
          </w:tcPr>
          <w:p w14:paraId="49C54F3B"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103" w:type="dxa"/>
            <w:tcBorders>
              <w:top w:val="nil"/>
              <w:left w:val="nil"/>
              <w:bottom w:val="single" w:sz="4" w:space="0" w:color="auto"/>
              <w:right w:val="single" w:sz="4" w:space="0" w:color="auto"/>
            </w:tcBorders>
            <w:shd w:val="clear" w:color="auto" w:fill="auto"/>
            <w:noWrap/>
            <w:vAlign w:val="bottom"/>
            <w:hideMark/>
          </w:tcPr>
          <w:p w14:paraId="317D5849"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w:t>
            </w:r>
          </w:p>
        </w:tc>
      </w:tr>
      <w:tr w:rsidR="005C2646" w:rsidRPr="005C2646" w14:paraId="0A5EED88"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687C755"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-darījuma noslēgšanas laiks</w:t>
            </w:r>
          </w:p>
        </w:tc>
        <w:tc>
          <w:tcPr>
            <w:tcW w:w="1326" w:type="dxa"/>
            <w:tcBorders>
              <w:top w:val="nil"/>
              <w:left w:val="nil"/>
              <w:bottom w:val="single" w:sz="4" w:space="0" w:color="auto"/>
              <w:right w:val="single" w:sz="4" w:space="0" w:color="auto"/>
            </w:tcBorders>
            <w:shd w:val="clear" w:color="auto" w:fill="auto"/>
            <w:noWrap/>
            <w:vAlign w:val="bottom"/>
            <w:hideMark/>
          </w:tcPr>
          <w:p w14:paraId="21F6C087"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76" w:type="dxa"/>
            <w:tcBorders>
              <w:top w:val="nil"/>
              <w:left w:val="nil"/>
              <w:bottom w:val="single" w:sz="4" w:space="0" w:color="auto"/>
              <w:right w:val="single" w:sz="4" w:space="0" w:color="auto"/>
            </w:tcBorders>
            <w:shd w:val="clear" w:color="auto" w:fill="auto"/>
            <w:noWrap/>
            <w:vAlign w:val="bottom"/>
            <w:hideMark/>
          </w:tcPr>
          <w:p w14:paraId="1244BACF"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5%</w:t>
            </w:r>
          </w:p>
        </w:tc>
        <w:tc>
          <w:tcPr>
            <w:tcW w:w="1266" w:type="dxa"/>
            <w:tcBorders>
              <w:top w:val="nil"/>
              <w:left w:val="nil"/>
              <w:bottom w:val="single" w:sz="4" w:space="0" w:color="auto"/>
              <w:right w:val="single" w:sz="4" w:space="0" w:color="auto"/>
            </w:tcBorders>
            <w:shd w:val="clear" w:color="auto" w:fill="auto"/>
            <w:noWrap/>
            <w:vAlign w:val="bottom"/>
            <w:hideMark/>
          </w:tcPr>
          <w:p w14:paraId="71BF60C7"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5%</w:t>
            </w:r>
          </w:p>
        </w:tc>
        <w:tc>
          <w:tcPr>
            <w:tcW w:w="1103" w:type="dxa"/>
            <w:tcBorders>
              <w:top w:val="nil"/>
              <w:left w:val="nil"/>
              <w:bottom w:val="single" w:sz="4" w:space="0" w:color="auto"/>
              <w:right w:val="single" w:sz="4" w:space="0" w:color="auto"/>
            </w:tcBorders>
            <w:shd w:val="clear" w:color="auto" w:fill="auto"/>
            <w:noWrap/>
            <w:vAlign w:val="bottom"/>
            <w:hideMark/>
          </w:tcPr>
          <w:p w14:paraId="55F09A5E"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r>
      <w:tr w:rsidR="005C2646" w:rsidRPr="005C2646" w14:paraId="58ED91F1"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6CB24AA"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-arhitektūra, interjers</w:t>
            </w:r>
          </w:p>
        </w:tc>
        <w:tc>
          <w:tcPr>
            <w:tcW w:w="1326" w:type="dxa"/>
            <w:tcBorders>
              <w:top w:val="nil"/>
              <w:left w:val="nil"/>
              <w:bottom w:val="single" w:sz="4" w:space="0" w:color="auto"/>
              <w:right w:val="single" w:sz="4" w:space="0" w:color="auto"/>
            </w:tcBorders>
            <w:shd w:val="clear" w:color="auto" w:fill="auto"/>
            <w:noWrap/>
            <w:vAlign w:val="bottom"/>
            <w:hideMark/>
          </w:tcPr>
          <w:p w14:paraId="6A4A78AE"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w:t>
            </w:r>
          </w:p>
        </w:tc>
        <w:tc>
          <w:tcPr>
            <w:tcW w:w="1276" w:type="dxa"/>
            <w:tcBorders>
              <w:top w:val="nil"/>
              <w:left w:val="nil"/>
              <w:bottom w:val="single" w:sz="4" w:space="0" w:color="auto"/>
              <w:right w:val="single" w:sz="4" w:space="0" w:color="auto"/>
            </w:tcBorders>
            <w:shd w:val="clear" w:color="auto" w:fill="auto"/>
            <w:noWrap/>
            <w:vAlign w:val="bottom"/>
            <w:hideMark/>
          </w:tcPr>
          <w:p w14:paraId="46048CD8"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66" w:type="dxa"/>
            <w:tcBorders>
              <w:top w:val="nil"/>
              <w:left w:val="nil"/>
              <w:bottom w:val="single" w:sz="4" w:space="0" w:color="auto"/>
              <w:right w:val="single" w:sz="4" w:space="0" w:color="auto"/>
            </w:tcBorders>
            <w:shd w:val="clear" w:color="auto" w:fill="auto"/>
            <w:noWrap/>
            <w:vAlign w:val="bottom"/>
            <w:hideMark/>
          </w:tcPr>
          <w:p w14:paraId="379C07F2"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103" w:type="dxa"/>
            <w:tcBorders>
              <w:top w:val="nil"/>
              <w:left w:val="nil"/>
              <w:bottom w:val="single" w:sz="4" w:space="0" w:color="auto"/>
              <w:right w:val="single" w:sz="4" w:space="0" w:color="auto"/>
            </w:tcBorders>
            <w:shd w:val="clear" w:color="auto" w:fill="auto"/>
            <w:noWrap/>
            <w:vAlign w:val="bottom"/>
            <w:hideMark/>
          </w:tcPr>
          <w:p w14:paraId="77E9A1B5"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w:t>
            </w:r>
          </w:p>
        </w:tc>
      </w:tr>
      <w:tr w:rsidR="005C2646" w:rsidRPr="005C2646" w14:paraId="04ED1578"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D04A7B0"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-palīgceltnes</w:t>
            </w:r>
          </w:p>
        </w:tc>
        <w:tc>
          <w:tcPr>
            <w:tcW w:w="1326" w:type="dxa"/>
            <w:tcBorders>
              <w:top w:val="nil"/>
              <w:left w:val="nil"/>
              <w:bottom w:val="single" w:sz="4" w:space="0" w:color="auto"/>
              <w:right w:val="single" w:sz="4" w:space="0" w:color="auto"/>
            </w:tcBorders>
            <w:shd w:val="clear" w:color="auto" w:fill="auto"/>
            <w:noWrap/>
            <w:vAlign w:val="bottom"/>
            <w:hideMark/>
          </w:tcPr>
          <w:p w14:paraId="26A1DC50"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76" w:type="dxa"/>
            <w:tcBorders>
              <w:top w:val="nil"/>
              <w:left w:val="nil"/>
              <w:bottom w:val="single" w:sz="4" w:space="0" w:color="auto"/>
              <w:right w:val="single" w:sz="4" w:space="0" w:color="auto"/>
            </w:tcBorders>
            <w:shd w:val="clear" w:color="auto" w:fill="auto"/>
            <w:noWrap/>
            <w:vAlign w:val="bottom"/>
            <w:hideMark/>
          </w:tcPr>
          <w:p w14:paraId="2A8DA695"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5%</w:t>
            </w:r>
          </w:p>
        </w:tc>
        <w:tc>
          <w:tcPr>
            <w:tcW w:w="1266" w:type="dxa"/>
            <w:tcBorders>
              <w:top w:val="nil"/>
              <w:left w:val="nil"/>
              <w:bottom w:val="single" w:sz="4" w:space="0" w:color="auto"/>
              <w:right w:val="single" w:sz="4" w:space="0" w:color="auto"/>
            </w:tcBorders>
            <w:shd w:val="clear" w:color="auto" w:fill="auto"/>
            <w:noWrap/>
            <w:vAlign w:val="bottom"/>
            <w:hideMark/>
          </w:tcPr>
          <w:p w14:paraId="173C5A7A"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5%</w:t>
            </w:r>
          </w:p>
        </w:tc>
        <w:tc>
          <w:tcPr>
            <w:tcW w:w="1103" w:type="dxa"/>
            <w:tcBorders>
              <w:top w:val="nil"/>
              <w:left w:val="nil"/>
              <w:bottom w:val="single" w:sz="4" w:space="0" w:color="auto"/>
              <w:right w:val="single" w:sz="4" w:space="0" w:color="auto"/>
            </w:tcBorders>
            <w:shd w:val="clear" w:color="auto" w:fill="auto"/>
            <w:noWrap/>
            <w:vAlign w:val="bottom"/>
            <w:hideMark/>
          </w:tcPr>
          <w:p w14:paraId="0167C494"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5%</w:t>
            </w:r>
          </w:p>
        </w:tc>
      </w:tr>
      <w:tr w:rsidR="005C2646" w:rsidRPr="005C2646" w14:paraId="5BED4E6C"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65D5CD0"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-palīgtelpas</w:t>
            </w:r>
          </w:p>
        </w:tc>
        <w:tc>
          <w:tcPr>
            <w:tcW w:w="1326" w:type="dxa"/>
            <w:tcBorders>
              <w:top w:val="nil"/>
              <w:left w:val="nil"/>
              <w:bottom w:val="single" w:sz="4" w:space="0" w:color="auto"/>
              <w:right w:val="single" w:sz="4" w:space="0" w:color="auto"/>
            </w:tcBorders>
            <w:shd w:val="clear" w:color="auto" w:fill="auto"/>
            <w:noWrap/>
            <w:vAlign w:val="bottom"/>
            <w:hideMark/>
          </w:tcPr>
          <w:p w14:paraId="16BE49BA"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76" w:type="dxa"/>
            <w:tcBorders>
              <w:top w:val="nil"/>
              <w:left w:val="nil"/>
              <w:bottom w:val="single" w:sz="4" w:space="0" w:color="auto"/>
              <w:right w:val="single" w:sz="4" w:space="0" w:color="auto"/>
            </w:tcBorders>
            <w:shd w:val="clear" w:color="auto" w:fill="auto"/>
            <w:noWrap/>
            <w:vAlign w:val="bottom"/>
            <w:hideMark/>
          </w:tcPr>
          <w:p w14:paraId="1D1F1495"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66" w:type="dxa"/>
            <w:tcBorders>
              <w:top w:val="nil"/>
              <w:left w:val="nil"/>
              <w:bottom w:val="single" w:sz="4" w:space="0" w:color="auto"/>
              <w:right w:val="single" w:sz="4" w:space="0" w:color="auto"/>
            </w:tcBorders>
            <w:shd w:val="clear" w:color="auto" w:fill="auto"/>
            <w:noWrap/>
            <w:vAlign w:val="bottom"/>
            <w:hideMark/>
          </w:tcPr>
          <w:p w14:paraId="4C656403"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103" w:type="dxa"/>
            <w:tcBorders>
              <w:top w:val="nil"/>
              <w:left w:val="nil"/>
              <w:bottom w:val="single" w:sz="4" w:space="0" w:color="auto"/>
              <w:right w:val="single" w:sz="4" w:space="0" w:color="auto"/>
            </w:tcBorders>
            <w:shd w:val="clear" w:color="auto" w:fill="auto"/>
            <w:noWrap/>
            <w:vAlign w:val="bottom"/>
            <w:hideMark/>
          </w:tcPr>
          <w:p w14:paraId="68BAA8DE"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r>
      <w:tr w:rsidR="005C2646" w:rsidRPr="005C2646" w14:paraId="32666CC8"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9E67627"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-citi faktori/piekļūšana</w:t>
            </w:r>
          </w:p>
        </w:tc>
        <w:tc>
          <w:tcPr>
            <w:tcW w:w="1326" w:type="dxa"/>
            <w:tcBorders>
              <w:top w:val="nil"/>
              <w:left w:val="nil"/>
              <w:bottom w:val="single" w:sz="4" w:space="0" w:color="auto"/>
              <w:right w:val="single" w:sz="4" w:space="0" w:color="auto"/>
            </w:tcBorders>
            <w:shd w:val="clear" w:color="auto" w:fill="auto"/>
            <w:noWrap/>
            <w:vAlign w:val="bottom"/>
            <w:hideMark/>
          </w:tcPr>
          <w:p w14:paraId="594F85BE"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76" w:type="dxa"/>
            <w:tcBorders>
              <w:top w:val="nil"/>
              <w:left w:val="nil"/>
              <w:bottom w:val="single" w:sz="4" w:space="0" w:color="auto"/>
              <w:right w:val="single" w:sz="4" w:space="0" w:color="auto"/>
            </w:tcBorders>
            <w:shd w:val="clear" w:color="auto" w:fill="auto"/>
            <w:noWrap/>
            <w:vAlign w:val="bottom"/>
            <w:hideMark/>
          </w:tcPr>
          <w:p w14:paraId="5ACAA01D"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c>
          <w:tcPr>
            <w:tcW w:w="1266" w:type="dxa"/>
            <w:tcBorders>
              <w:top w:val="nil"/>
              <w:left w:val="nil"/>
              <w:bottom w:val="single" w:sz="4" w:space="0" w:color="auto"/>
              <w:right w:val="single" w:sz="4" w:space="0" w:color="auto"/>
            </w:tcBorders>
            <w:shd w:val="clear" w:color="auto" w:fill="auto"/>
            <w:noWrap/>
            <w:vAlign w:val="bottom"/>
            <w:hideMark/>
          </w:tcPr>
          <w:p w14:paraId="2A6D6D6D"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20%</w:t>
            </w:r>
          </w:p>
        </w:tc>
        <w:tc>
          <w:tcPr>
            <w:tcW w:w="1103" w:type="dxa"/>
            <w:tcBorders>
              <w:top w:val="nil"/>
              <w:left w:val="nil"/>
              <w:bottom w:val="single" w:sz="4" w:space="0" w:color="auto"/>
              <w:right w:val="single" w:sz="4" w:space="0" w:color="auto"/>
            </w:tcBorders>
            <w:shd w:val="clear" w:color="auto" w:fill="auto"/>
            <w:noWrap/>
            <w:vAlign w:val="bottom"/>
            <w:hideMark/>
          </w:tcPr>
          <w:p w14:paraId="430BAFDC"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0%</w:t>
            </w:r>
          </w:p>
        </w:tc>
      </w:tr>
      <w:tr w:rsidR="005C2646" w:rsidRPr="005C2646" w14:paraId="78AC9FE3"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E67F0AD"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Pārrēķina koeficients</w:t>
            </w:r>
          </w:p>
        </w:tc>
        <w:tc>
          <w:tcPr>
            <w:tcW w:w="1326" w:type="dxa"/>
            <w:tcBorders>
              <w:top w:val="nil"/>
              <w:left w:val="nil"/>
              <w:bottom w:val="single" w:sz="4" w:space="0" w:color="auto"/>
              <w:right w:val="single" w:sz="4" w:space="0" w:color="auto"/>
            </w:tcBorders>
            <w:shd w:val="clear" w:color="auto" w:fill="auto"/>
            <w:noWrap/>
            <w:vAlign w:val="bottom"/>
            <w:hideMark/>
          </w:tcPr>
          <w:p w14:paraId="1488E349"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-40%</w:t>
            </w:r>
          </w:p>
        </w:tc>
        <w:tc>
          <w:tcPr>
            <w:tcW w:w="1276" w:type="dxa"/>
            <w:tcBorders>
              <w:top w:val="nil"/>
              <w:left w:val="nil"/>
              <w:bottom w:val="single" w:sz="4" w:space="0" w:color="auto"/>
              <w:right w:val="single" w:sz="4" w:space="0" w:color="auto"/>
            </w:tcBorders>
            <w:shd w:val="clear" w:color="auto" w:fill="auto"/>
            <w:noWrap/>
            <w:vAlign w:val="bottom"/>
            <w:hideMark/>
          </w:tcPr>
          <w:p w14:paraId="6284111A"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25%</w:t>
            </w:r>
          </w:p>
        </w:tc>
        <w:tc>
          <w:tcPr>
            <w:tcW w:w="1266" w:type="dxa"/>
            <w:tcBorders>
              <w:top w:val="nil"/>
              <w:left w:val="nil"/>
              <w:bottom w:val="single" w:sz="4" w:space="0" w:color="auto"/>
              <w:right w:val="single" w:sz="4" w:space="0" w:color="auto"/>
            </w:tcBorders>
            <w:shd w:val="clear" w:color="auto" w:fill="auto"/>
            <w:noWrap/>
            <w:vAlign w:val="bottom"/>
            <w:hideMark/>
          </w:tcPr>
          <w:p w14:paraId="7F910B60"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55%</w:t>
            </w:r>
          </w:p>
        </w:tc>
        <w:tc>
          <w:tcPr>
            <w:tcW w:w="1103" w:type="dxa"/>
            <w:tcBorders>
              <w:top w:val="nil"/>
              <w:left w:val="nil"/>
              <w:bottom w:val="single" w:sz="4" w:space="0" w:color="auto"/>
              <w:right w:val="single" w:sz="4" w:space="0" w:color="auto"/>
            </w:tcBorders>
            <w:shd w:val="clear" w:color="auto" w:fill="auto"/>
            <w:noWrap/>
            <w:vAlign w:val="bottom"/>
            <w:hideMark/>
          </w:tcPr>
          <w:p w14:paraId="7A6E6885"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-20%</w:t>
            </w:r>
          </w:p>
        </w:tc>
      </w:tr>
      <w:tr w:rsidR="005C2646" w:rsidRPr="005C2646" w14:paraId="34A256DD"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17EC51F"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Reducētā vērtība EUR/m</w:t>
            </w:r>
            <w:r w:rsidRPr="005C2646">
              <w:rPr>
                <w:rFonts w:ascii="Times New Roman" w:hAnsi="Times New Roman"/>
                <w:sz w:val="20"/>
                <w:vertAlign w:val="superscript"/>
                <w:lang w:val="lv-LV" w:eastAsia="lv-LV"/>
              </w:rPr>
              <w:t xml:space="preserve">2 </w:t>
            </w:r>
          </w:p>
        </w:tc>
        <w:tc>
          <w:tcPr>
            <w:tcW w:w="1326" w:type="dxa"/>
            <w:tcBorders>
              <w:top w:val="nil"/>
              <w:left w:val="nil"/>
              <w:bottom w:val="single" w:sz="4" w:space="0" w:color="auto"/>
              <w:right w:val="single" w:sz="4" w:space="0" w:color="auto"/>
            </w:tcBorders>
            <w:shd w:val="clear" w:color="auto" w:fill="auto"/>
            <w:noWrap/>
            <w:vAlign w:val="bottom"/>
            <w:hideMark/>
          </w:tcPr>
          <w:p w14:paraId="475D0144"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134,65</w:t>
            </w:r>
          </w:p>
        </w:tc>
        <w:tc>
          <w:tcPr>
            <w:tcW w:w="1276" w:type="dxa"/>
            <w:tcBorders>
              <w:top w:val="nil"/>
              <w:left w:val="nil"/>
              <w:bottom w:val="single" w:sz="4" w:space="0" w:color="auto"/>
              <w:right w:val="single" w:sz="4" w:space="0" w:color="auto"/>
            </w:tcBorders>
            <w:shd w:val="clear" w:color="auto" w:fill="auto"/>
            <w:noWrap/>
            <w:vAlign w:val="bottom"/>
            <w:hideMark/>
          </w:tcPr>
          <w:p w14:paraId="560660B9"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93,98</w:t>
            </w:r>
          </w:p>
        </w:tc>
        <w:tc>
          <w:tcPr>
            <w:tcW w:w="1266" w:type="dxa"/>
            <w:tcBorders>
              <w:top w:val="nil"/>
              <w:left w:val="nil"/>
              <w:bottom w:val="single" w:sz="4" w:space="0" w:color="auto"/>
              <w:right w:val="single" w:sz="4" w:space="0" w:color="auto"/>
            </w:tcBorders>
            <w:shd w:val="clear" w:color="auto" w:fill="auto"/>
            <w:noWrap/>
            <w:vAlign w:val="bottom"/>
            <w:hideMark/>
          </w:tcPr>
          <w:p w14:paraId="4DB97CF0"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61,61</w:t>
            </w:r>
          </w:p>
        </w:tc>
        <w:tc>
          <w:tcPr>
            <w:tcW w:w="1103" w:type="dxa"/>
            <w:tcBorders>
              <w:top w:val="nil"/>
              <w:left w:val="nil"/>
              <w:bottom w:val="single" w:sz="4" w:space="0" w:color="auto"/>
              <w:right w:val="single" w:sz="4" w:space="0" w:color="auto"/>
            </w:tcBorders>
            <w:shd w:val="clear" w:color="auto" w:fill="auto"/>
            <w:noWrap/>
            <w:vAlign w:val="bottom"/>
            <w:hideMark/>
          </w:tcPr>
          <w:p w14:paraId="5FFAD3F5"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108,62</w:t>
            </w:r>
          </w:p>
        </w:tc>
      </w:tr>
      <w:tr w:rsidR="005C2646" w:rsidRPr="005C2646" w14:paraId="4BD0BC49"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2EB3599"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Vidējā reducētā vērtība EUR/m</w:t>
            </w:r>
            <w:r w:rsidRPr="005C2646">
              <w:rPr>
                <w:rFonts w:ascii="Times New Roman" w:hAnsi="Times New Roman"/>
                <w:sz w:val="20"/>
                <w:vertAlign w:val="superscript"/>
                <w:lang w:val="lv-LV" w:eastAsia="lv-LV"/>
              </w:rPr>
              <w:t>2</w:t>
            </w:r>
          </w:p>
        </w:tc>
        <w:tc>
          <w:tcPr>
            <w:tcW w:w="1326" w:type="dxa"/>
            <w:tcBorders>
              <w:top w:val="nil"/>
              <w:left w:val="nil"/>
              <w:bottom w:val="single" w:sz="4" w:space="0" w:color="auto"/>
              <w:right w:val="single" w:sz="4" w:space="0" w:color="auto"/>
            </w:tcBorders>
            <w:shd w:val="clear" w:color="auto" w:fill="auto"/>
            <w:noWrap/>
            <w:vAlign w:val="bottom"/>
            <w:hideMark/>
          </w:tcPr>
          <w:p w14:paraId="24741C34" w14:textId="77777777" w:rsidR="005C2646" w:rsidRPr="005C2646" w:rsidRDefault="005C2646" w:rsidP="005C2646">
            <w:pPr>
              <w:overflowPunct/>
              <w:autoSpaceDE/>
              <w:autoSpaceDN/>
              <w:adjustRightInd/>
              <w:jc w:val="center"/>
              <w:textAlignment w:val="auto"/>
              <w:rPr>
                <w:rFonts w:ascii="Times New Roman" w:hAnsi="Times New Roman"/>
                <w:b/>
                <w:bCs/>
                <w:sz w:val="20"/>
                <w:lang w:val="lv-LV" w:eastAsia="lv-LV"/>
              </w:rPr>
            </w:pPr>
            <w:r w:rsidRPr="005C2646">
              <w:rPr>
                <w:rFonts w:ascii="Times New Roman" w:hAnsi="Times New Roman"/>
                <w:b/>
                <w:bCs/>
                <w:sz w:val="20"/>
                <w:lang w:val="lv-LV" w:eastAsia="lv-LV"/>
              </w:rPr>
              <w:t>100</w:t>
            </w:r>
          </w:p>
        </w:tc>
        <w:tc>
          <w:tcPr>
            <w:tcW w:w="1276" w:type="dxa"/>
            <w:tcBorders>
              <w:top w:val="nil"/>
              <w:left w:val="nil"/>
              <w:bottom w:val="single" w:sz="4" w:space="0" w:color="auto"/>
              <w:right w:val="single" w:sz="4" w:space="0" w:color="auto"/>
            </w:tcBorders>
            <w:shd w:val="clear" w:color="auto" w:fill="auto"/>
            <w:noWrap/>
            <w:vAlign w:val="bottom"/>
            <w:hideMark/>
          </w:tcPr>
          <w:p w14:paraId="156AC6C4"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266" w:type="dxa"/>
            <w:tcBorders>
              <w:top w:val="nil"/>
              <w:left w:val="nil"/>
              <w:bottom w:val="single" w:sz="4" w:space="0" w:color="auto"/>
              <w:right w:val="single" w:sz="4" w:space="0" w:color="auto"/>
            </w:tcBorders>
            <w:shd w:val="clear" w:color="auto" w:fill="auto"/>
            <w:noWrap/>
            <w:vAlign w:val="bottom"/>
            <w:hideMark/>
          </w:tcPr>
          <w:p w14:paraId="3C5818CE"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103" w:type="dxa"/>
            <w:tcBorders>
              <w:top w:val="nil"/>
              <w:left w:val="nil"/>
              <w:bottom w:val="single" w:sz="4" w:space="0" w:color="auto"/>
              <w:right w:val="single" w:sz="4" w:space="0" w:color="auto"/>
            </w:tcBorders>
            <w:shd w:val="clear" w:color="auto" w:fill="auto"/>
            <w:noWrap/>
            <w:vAlign w:val="bottom"/>
            <w:hideMark/>
          </w:tcPr>
          <w:p w14:paraId="1ABC7B3E"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 </w:t>
            </w:r>
          </w:p>
        </w:tc>
      </w:tr>
      <w:tr w:rsidR="005C2646" w:rsidRPr="005C2646" w14:paraId="154D0CC2"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1D4104B"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Vērtējamā objekta platība m</w:t>
            </w:r>
            <w:r w:rsidRPr="005C2646">
              <w:rPr>
                <w:rFonts w:ascii="Times New Roman" w:hAnsi="Times New Roman"/>
                <w:sz w:val="20"/>
                <w:vertAlign w:val="superscript"/>
                <w:lang w:val="lv-LV" w:eastAsia="lv-LV"/>
              </w:rPr>
              <w:t>2</w:t>
            </w:r>
          </w:p>
        </w:tc>
        <w:tc>
          <w:tcPr>
            <w:tcW w:w="1326" w:type="dxa"/>
            <w:tcBorders>
              <w:top w:val="nil"/>
              <w:left w:val="nil"/>
              <w:bottom w:val="single" w:sz="4" w:space="0" w:color="auto"/>
              <w:right w:val="single" w:sz="4" w:space="0" w:color="auto"/>
            </w:tcBorders>
            <w:shd w:val="clear" w:color="auto" w:fill="auto"/>
            <w:noWrap/>
            <w:vAlign w:val="bottom"/>
            <w:hideMark/>
          </w:tcPr>
          <w:p w14:paraId="5F81C391"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350,9</w:t>
            </w:r>
          </w:p>
        </w:tc>
        <w:tc>
          <w:tcPr>
            <w:tcW w:w="1276" w:type="dxa"/>
            <w:tcBorders>
              <w:top w:val="nil"/>
              <w:left w:val="nil"/>
              <w:bottom w:val="single" w:sz="4" w:space="0" w:color="auto"/>
              <w:right w:val="single" w:sz="4" w:space="0" w:color="auto"/>
            </w:tcBorders>
            <w:shd w:val="clear" w:color="auto" w:fill="auto"/>
            <w:noWrap/>
            <w:vAlign w:val="bottom"/>
            <w:hideMark/>
          </w:tcPr>
          <w:p w14:paraId="103885F8"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266" w:type="dxa"/>
            <w:tcBorders>
              <w:top w:val="nil"/>
              <w:left w:val="nil"/>
              <w:bottom w:val="single" w:sz="4" w:space="0" w:color="auto"/>
              <w:right w:val="single" w:sz="4" w:space="0" w:color="auto"/>
            </w:tcBorders>
            <w:shd w:val="clear" w:color="auto" w:fill="auto"/>
            <w:noWrap/>
            <w:vAlign w:val="bottom"/>
            <w:hideMark/>
          </w:tcPr>
          <w:p w14:paraId="63782AF9"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103" w:type="dxa"/>
            <w:tcBorders>
              <w:top w:val="nil"/>
              <w:left w:val="nil"/>
              <w:bottom w:val="single" w:sz="4" w:space="0" w:color="auto"/>
              <w:right w:val="single" w:sz="4" w:space="0" w:color="auto"/>
            </w:tcBorders>
            <w:shd w:val="clear" w:color="auto" w:fill="auto"/>
            <w:noWrap/>
            <w:vAlign w:val="bottom"/>
            <w:hideMark/>
          </w:tcPr>
          <w:p w14:paraId="14156EEC"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 </w:t>
            </w:r>
          </w:p>
        </w:tc>
      </w:tr>
      <w:tr w:rsidR="005C2646" w:rsidRPr="005C2646" w14:paraId="314227F3" w14:textId="77777777" w:rsidTr="005C2646">
        <w:trPr>
          <w:gridAfter w:val="1"/>
          <w:wAfter w:w="10" w:type="dxa"/>
          <w:trHeight w:val="318"/>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7EF2AB8" w14:textId="77777777" w:rsidR="005C2646" w:rsidRPr="005C2646" w:rsidRDefault="005C2646" w:rsidP="005C2646">
            <w:pPr>
              <w:overflowPunct/>
              <w:autoSpaceDE/>
              <w:autoSpaceDN/>
              <w:adjustRightInd/>
              <w:textAlignment w:val="auto"/>
              <w:rPr>
                <w:rFonts w:ascii="Times New Roman" w:hAnsi="Times New Roman"/>
                <w:sz w:val="20"/>
                <w:lang w:val="lv-LV" w:eastAsia="lv-LV"/>
              </w:rPr>
            </w:pPr>
            <w:r w:rsidRPr="005C2646">
              <w:rPr>
                <w:rFonts w:ascii="Times New Roman" w:hAnsi="Times New Roman"/>
                <w:sz w:val="20"/>
                <w:lang w:val="lv-LV" w:eastAsia="lv-LV"/>
              </w:rPr>
              <w:t>Aprēķinātā vērtība. EUR</w:t>
            </w:r>
          </w:p>
        </w:tc>
        <w:tc>
          <w:tcPr>
            <w:tcW w:w="1326" w:type="dxa"/>
            <w:tcBorders>
              <w:top w:val="nil"/>
              <w:left w:val="nil"/>
              <w:bottom w:val="single" w:sz="4" w:space="0" w:color="auto"/>
              <w:right w:val="single" w:sz="4" w:space="0" w:color="auto"/>
            </w:tcBorders>
            <w:shd w:val="clear" w:color="auto" w:fill="auto"/>
            <w:noWrap/>
            <w:vAlign w:val="bottom"/>
            <w:hideMark/>
          </w:tcPr>
          <w:p w14:paraId="3D46B02F" w14:textId="77777777" w:rsidR="005C2646" w:rsidRPr="005C2646" w:rsidRDefault="005C2646" w:rsidP="005C2646">
            <w:pPr>
              <w:overflowPunct/>
              <w:autoSpaceDE/>
              <w:autoSpaceDN/>
              <w:adjustRightInd/>
              <w:jc w:val="center"/>
              <w:textAlignment w:val="auto"/>
              <w:rPr>
                <w:rFonts w:ascii="Times New Roman" w:hAnsi="Times New Roman"/>
                <w:b/>
                <w:bCs/>
                <w:sz w:val="20"/>
                <w:lang w:val="lv-LV" w:eastAsia="lv-LV"/>
              </w:rPr>
            </w:pPr>
            <w:r w:rsidRPr="005C2646">
              <w:rPr>
                <w:rFonts w:ascii="Times New Roman" w:hAnsi="Times New Roman"/>
                <w:b/>
                <w:bCs/>
                <w:sz w:val="20"/>
                <w:lang w:val="lv-LV" w:eastAsia="lv-LV"/>
              </w:rPr>
              <w:t>34 988</w:t>
            </w:r>
          </w:p>
        </w:tc>
        <w:tc>
          <w:tcPr>
            <w:tcW w:w="1276" w:type="dxa"/>
            <w:tcBorders>
              <w:top w:val="nil"/>
              <w:left w:val="nil"/>
              <w:bottom w:val="single" w:sz="4" w:space="0" w:color="auto"/>
              <w:right w:val="single" w:sz="4" w:space="0" w:color="auto"/>
            </w:tcBorders>
            <w:shd w:val="clear" w:color="auto" w:fill="auto"/>
            <w:noWrap/>
            <w:vAlign w:val="bottom"/>
            <w:hideMark/>
          </w:tcPr>
          <w:p w14:paraId="5BE1BEA8"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266" w:type="dxa"/>
            <w:tcBorders>
              <w:top w:val="nil"/>
              <w:left w:val="nil"/>
              <w:bottom w:val="single" w:sz="4" w:space="0" w:color="auto"/>
              <w:right w:val="single" w:sz="4" w:space="0" w:color="auto"/>
            </w:tcBorders>
            <w:shd w:val="clear" w:color="auto" w:fill="auto"/>
            <w:noWrap/>
            <w:vAlign w:val="bottom"/>
            <w:hideMark/>
          </w:tcPr>
          <w:p w14:paraId="7E5C2D16"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 </w:t>
            </w:r>
          </w:p>
        </w:tc>
        <w:tc>
          <w:tcPr>
            <w:tcW w:w="1103" w:type="dxa"/>
            <w:tcBorders>
              <w:top w:val="nil"/>
              <w:left w:val="nil"/>
              <w:bottom w:val="single" w:sz="4" w:space="0" w:color="auto"/>
              <w:right w:val="single" w:sz="4" w:space="0" w:color="auto"/>
            </w:tcBorders>
            <w:shd w:val="clear" w:color="auto" w:fill="auto"/>
            <w:noWrap/>
            <w:vAlign w:val="bottom"/>
            <w:hideMark/>
          </w:tcPr>
          <w:p w14:paraId="313AA113" w14:textId="77777777" w:rsidR="005C2646" w:rsidRPr="005C2646" w:rsidRDefault="005C2646" w:rsidP="005C2646">
            <w:pPr>
              <w:overflowPunct/>
              <w:autoSpaceDE/>
              <w:autoSpaceDN/>
              <w:adjustRightInd/>
              <w:jc w:val="center"/>
              <w:textAlignment w:val="auto"/>
              <w:rPr>
                <w:rFonts w:ascii="Times New Roman" w:hAnsi="Times New Roman"/>
                <w:sz w:val="20"/>
                <w:lang w:val="lv-LV" w:eastAsia="lv-LV"/>
              </w:rPr>
            </w:pPr>
            <w:r w:rsidRPr="005C2646">
              <w:rPr>
                <w:rFonts w:ascii="Times New Roman" w:hAnsi="Times New Roman"/>
                <w:sz w:val="20"/>
                <w:lang w:val="lv-LV" w:eastAsia="lv-LV"/>
              </w:rPr>
              <w:t> </w:t>
            </w:r>
          </w:p>
        </w:tc>
      </w:tr>
    </w:tbl>
    <w:p w14:paraId="0C8F42A7" w14:textId="77777777" w:rsidR="00FD0119" w:rsidRDefault="00FD0119" w:rsidP="00023193">
      <w:pPr>
        <w:tabs>
          <w:tab w:val="left" w:pos="2552"/>
          <w:tab w:val="left" w:pos="4395"/>
        </w:tabs>
        <w:overflowPunct/>
        <w:spacing w:before="60"/>
        <w:ind w:firstLine="284"/>
        <w:jc w:val="both"/>
        <w:textAlignment w:val="auto"/>
        <w:rPr>
          <w:rFonts w:ascii="Times New Roman" w:hAnsi="Times New Roman"/>
          <w:szCs w:val="24"/>
          <w:lang w:val="lv-LV"/>
        </w:rPr>
      </w:pPr>
    </w:p>
    <w:p w14:paraId="2CCD6F71" w14:textId="296CE269" w:rsidR="00414892" w:rsidRDefault="002A63BF" w:rsidP="00023193">
      <w:pPr>
        <w:tabs>
          <w:tab w:val="left" w:pos="2552"/>
          <w:tab w:val="left" w:pos="4395"/>
        </w:tabs>
        <w:overflowPunct/>
        <w:spacing w:before="60"/>
        <w:ind w:firstLine="284"/>
        <w:jc w:val="both"/>
        <w:textAlignment w:val="auto"/>
        <w:rPr>
          <w:rFonts w:ascii="Times New Roman" w:hAnsi="Times New Roman"/>
          <w:lang w:val="lv-LV"/>
        </w:rPr>
      </w:pPr>
      <w:r>
        <w:rPr>
          <w:rFonts w:ascii="Times New Roman" w:hAnsi="Times New Roman"/>
          <w:szCs w:val="24"/>
          <w:lang w:val="lv-LV"/>
        </w:rPr>
        <w:t>V</w:t>
      </w:r>
      <w:r w:rsidR="00414892">
        <w:rPr>
          <w:rFonts w:ascii="Times New Roman" w:hAnsi="Times New Roman"/>
          <w:lang w:val="lv-LV"/>
        </w:rPr>
        <w:t>ērtējamā īpašuma tirgus vēr</w:t>
      </w:r>
      <w:r w:rsidR="00414892">
        <w:rPr>
          <w:rFonts w:ascii="Times New Roman" w:hAnsi="Times New Roman"/>
          <w:lang w:val="lv-LV"/>
        </w:rPr>
        <w:softHyphen/>
        <w:t>tība ap</w:t>
      </w:r>
      <w:r w:rsidR="00023193">
        <w:rPr>
          <w:rFonts w:ascii="Times New Roman" w:hAnsi="Times New Roman"/>
          <w:lang w:val="lv-LV"/>
        </w:rPr>
        <w:softHyphen/>
      </w:r>
      <w:r w:rsidR="00414892">
        <w:rPr>
          <w:rFonts w:ascii="Times New Roman" w:hAnsi="Times New Roman"/>
          <w:lang w:val="lv-LV"/>
        </w:rPr>
        <w:t>rē</w:t>
      </w:r>
      <w:r w:rsidR="00023193">
        <w:rPr>
          <w:rFonts w:ascii="Times New Roman" w:hAnsi="Times New Roman"/>
          <w:lang w:val="lv-LV"/>
        </w:rPr>
        <w:softHyphen/>
      </w:r>
      <w:r w:rsidR="00414892">
        <w:rPr>
          <w:rFonts w:ascii="Times New Roman" w:hAnsi="Times New Roman"/>
          <w:lang w:val="lv-LV"/>
        </w:rPr>
        <w:t>ķi</w:t>
      </w:r>
      <w:r w:rsidR="00023193">
        <w:rPr>
          <w:rFonts w:ascii="Times New Roman" w:hAnsi="Times New Roman"/>
          <w:lang w:val="lv-LV"/>
        </w:rPr>
        <w:softHyphen/>
      </w:r>
      <w:r w:rsidR="00414892">
        <w:rPr>
          <w:rFonts w:ascii="Times New Roman" w:hAnsi="Times New Roman"/>
          <w:lang w:val="lv-LV"/>
        </w:rPr>
        <w:t xml:space="preserve">nāta </w:t>
      </w:r>
      <w:r w:rsidR="004A50CC">
        <w:rPr>
          <w:rFonts w:ascii="Times New Roman" w:hAnsi="Times New Roman"/>
          <w:lang w:val="lv-LV"/>
        </w:rPr>
        <w:t xml:space="preserve">ar salīdzināmo darījumu pieeju </w:t>
      </w:r>
      <w:r w:rsidR="00414892">
        <w:rPr>
          <w:rFonts w:ascii="Times New Roman" w:hAnsi="Times New Roman"/>
          <w:lang w:val="lv-LV"/>
        </w:rPr>
        <w:t>(no</w:t>
      </w:r>
      <w:r w:rsidR="004A50CC">
        <w:rPr>
          <w:rFonts w:ascii="Times New Roman" w:hAnsi="Times New Roman"/>
          <w:lang w:val="lv-LV"/>
        </w:rPr>
        <w:softHyphen/>
      </w:r>
      <w:r w:rsidR="00414892">
        <w:rPr>
          <w:rFonts w:ascii="Times New Roman" w:hAnsi="Times New Roman"/>
          <w:lang w:val="lv-LV"/>
        </w:rPr>
        <w:t>apa</w:t>
      </w:r>
      <w:r w:rsidR="004A50CC">
        <w:rPr>
          <w:rFonts w:ascii="Times New Roman" w:hAnsi="Times New Roman"/>
          <w:lang w:val="lv-LV"/>
        </w:rPr>
        <w:softHyphen/>
      </w:r>
      <w:r w:rsidR="00414892">
        <w:rPr>
          <w:rFonts w:ascii="Times New Roman" w:hAnsi="Times New Roman"/>
          <w:lang w:val="lv-LV"/>
        </w:rPr>
        <w:t xml:space="preserve">ļojot) </w:t>
      </w:r>
      <w:r w:rsidR="00F90F3A">
        <w:rPr>
          <w:rFonts w:ascii="Times New Roman" w:hAnsi="Times New Roman"/>
          <w:b/>
          <w:bCs/>
          <w:lang w:val="lv-LV"/>
        </w:rPr>
        <w:t xml:space="preserve"> </w:t>
      </w:r>
      <w:r w:rsidR="005C2646">
        <w:rPr>
          <w:rFonts w:ascii="Times New Roman" w:hAnsi="Times New Roman"/>
          <w:b/>
          <w:bCs/>
          <w:lang w:val="lv-LV"/>
        </w:rPr>
        <w:t>35</w:t>
      </w:r>
      <w:r w:rsidR="00DF0A54">
        <w:rPr>
          <w:rFonts w:ascii="Times New Roman" w:hAnsi="Times New Roman"/>
          <w:b/>
          <w:bCs/>
          <w:lang w:val="lv-LV"/>
        </w:rPr>
        <w:t xml:space="preserve"> 000</w:t>
      </w:r>
      <w:r w:rsidR="00414892">
        <w:rPr>
          <w:rFonts w:ascii="Times New Roman" w:hAnsi="Times New Roman"/>
          <w:b/>
          <w:bCs/>
          <w:lang w:val="lv-LV"/>
        </w:rPr>
        <w:t xml:space="preserve"> EUR</w:t>
      </w:r>
      <w:r w:rsidR="00414892">
        <w:rPr>
          <w:rFonts w:ascii="Times New Roman" w:hAnsi="Times New Roman"/>
          <w:lang w:val="lv-LV"/>
        </w:rPr>
        <w:t>.</w:t>
      </w:r>
    </w:p>
    <w:p w14:paraId="60391632" w14:textId="77777777" w:rsidR="007C063E" w:rsidRDefault="007C063E" w:rsidP="00023193">
      <w:pPr>
        <w:ind w:right="184" w:firstLine="284"/>
        <w:jc w:val="both"/>
        <w:rPr>
          <w:rFonts w:ascii="Times New Roman" w:hAnsi="Times New Roman"/>
          <w:b/>
          <w:i/>
          <w:szCs w:val="24"/>
          <w:lang w:val="lv-LV"/>
        </w:rPr>
      </w:pPr>
    </w:p>
    <w:p w14:paraId="09155555" w14:textId="77777777" w:rsidR="003A42E3" w:rsidRDefault="003A42E3">
      <w:pPr>
        <w:overflowPunct/>
        <w:autoSpaceDE/>
        <w:autoSpaceDN/>
        <w:adjustRightInd/>
        <w:textAlignment w:val="auto"/>
        <w:rPr>
          <w:rFonts w:ascii="Times New Roman" w:hAnsi="Times New Roman"/>
          <w:b/>
          <w:i/>
          <w:szCs w:val="24"/>
          <w:lang w:val="lv-LV"/>
        </w:rPr>
      </w:pPr>
      <w:r>
        <w:rPr>
          <w:rFonts w:ascii="Times New Roman" w:hAnsi="Times New Roman"/>
          <w:b/>
          <w:i/>
          <w:szCs w:val="24"/>
          <w:lang w:val="lv-LV"/>
        </w:rPr>
        <w:br w:type="page"/>
      </w:r>
    </w:p>
    <w:p w14:paraId="12775734" w14:textId="77777777" w:rsidR="00E41A11" w:rsidRDefault="00E41A11" w:rsidP="003A42E3">
      <w:pPr>
        <w:tabs>
          <w:tab w:val="left" w:pos="2552"/>
          <w:tab w:val="left" w:pos="4395"/>
        </w:tabs>
        <w:overflowPunct/>
        <w:spacing w:before="60"/>
        <w:ind w:firstLine="284"/>
        <w:jc w:val="both"/>
        <w:textAlignment w:val="auto"/>
        <w:rPr>
          <w:rFonts w:ascii="Times New Roman" w:hAnsi="Times New Roman"/>
          <w:szCs w:val="24"/>
          <w:lang w:val="lv-LV"/>
        </w:rPr>
      </w:pPr>
    </w:p>
    <w:p w14:paraId="075917A6" w14:textId="77777777" w:rsidR="003A42E3" w:rsidRDefault="003A42E3">
      <w:pPr>
        <w:overflowPunct/>
        <w:autoSpaceDE/>
        <w:autoSpaceDN/>
        <w:adjustRightInd/>
        <w:textAlignment w:val="auto"/>
        <w:rPr>
          <w:rFonts w:ascii="Times New Roman" w:hAnsi="Times New Roman"/>
          <w:b/>
          <w:bCs/>
          <w:sz w:val="32"/>
          <w:lang w:val="lv-LV"/>
        </w:rPr>
      </w:pPr>
    </w:p>
    <w:p w14:paraId="7FECDFCB" w14:textId="77777777" w:rsidR="004B08CA" w:rsidRPr="00E651FE" w:rsidRDefault="004B08CA" w:rsidP="00D0105F">
      <w:pPr>
        <w:ind w:left="-142" w:right="-51"/>
        <w:jc w:val="center"/>
        <w:rPr>
          <w:rFonts w:ascii="Times New Roman" w:hAnsi="Times New Roman"/>
          <w:b/>
          <w:bCs/>
          <w:color w:val="FF0000"/>
          <w:sz w:val="32"/>
          <w:lang w:val="lv-LV"/>
        </w:rPr>
      </w:pPr>
      <w:r w:rsidRPr="00E651FE">
        <w:rPr>
          <w:rFonts w:ascii="Times New Roman" w:hAnsi="Times New Roman"/>
          <w:b/>
          <w:bCs/>
          <w:sz w:val="32"/>
          <w:lang w:val="lv-LV"/>
        </w:rPr>
        <w:t>4. Kopsavilkums</w:t>
      </w:r>
    </w:p>
    <w:p w14:paraId="3D525A32" w14:textId="384D5B1C" w:rsidR="00AC7059" w:rsidRPr="0022293A" w:rsidRDefault="00D225F3" w:rsidP="00AF08F7">
      <w:pPr>
        <w:spacing w:before="120"/>
        <w:ind w:right="44" w:firstLine="284"/>
        <w:jc w:val="both"/>
        <w:rPr>
          <w:rFonts w:ascii="Times New Roman" w:hAnsi="Times New Roman"/>
          <w:szCs w:val="24"/>
          <w:lang w:val="lv-LV"/>
        </w:rPr>
      </w:pPr>
      <w:r w:rsidRPr="00E651FE">
        <w:rPr>
          <w:rFonts w:ascii="Times New Roman" w:hAnsi="Times New Roman"/>
          <w:szCs w:val="24"/>
          <w:lang w:val="lv-LV"/>
        </w:rPr>
        <w:t xml:space="preserve">Analizējot visus iepriekš izklāstītos faktus, apsvērumus un aprēķinu rezultātus, </w:t>
      </w:r>
      <w:r w:rsidR="00D31B54">
        <w:rPr>
          <w:rFonts w:ascii="Times New Roman" w:hAnsi="Times New Roman"/>
          <w:szCs w:val="24"/>
          <w:lang w:val="lv-LV"/>
        </w:rPr>
        <w:t xml:space="preserve">tirgus vērtība </w:t>
      </w:r>
      <w:r w:rsidRPr="00E651FE">
        <w:rPr>
          <w:rFonts w:ascii="Times New Roman" w:hAnsi="Times New Roman"/>
          <w:szCs w:val="24"/>
          <w:lang w:val="lv-LV"/>
        </w:rPr>
        <w:t>p</w:t>
      </w:r>
      <w:r w:rsidR="000C4DF6" w:rsidRPr="00E651FE">
        <w:rPr>
          <w:rFonts w:ascii="Times New Roman" w:hAnsi="Times New Roman"/>
          <w:szCs w:val="24"/>
          <w:lang w:val="lv-LV"/>
        </w:rPr>
        <w:t xml:space="preserve">ar nekustamo īpašumu </w:t>
      </w:r>
      <w:r w:rsidR="007B3C47">
        <w:rPr>
          <w:rFonts w:ascii="Times New Roman" w:hAnsi="Times New Roman"/>
          <w:szCs w:val="24"/>
          <w:lang w:val="lv-LV"/>
        </w:rPr>
        <w:t>Cēsīs</w:t>
      </w:r>
      <w:r w:rsidR="000C4DF6" w:rsidRPr="00E651FE">
        <w:rPr>
          <w:rFonts w:ascii="Times New Roman" w:hAnsi="Times New Roman"/>
          <w:szCs w:val="24"/>
          <w:lang w:val="lv-LV"/>
        </w:rPr>
        <w:t xml:space="preserve">, </w:t>
      </w:r>
      <w:r w:rsidR="00E26ED2">
        <w:rPr>
          <w:rFonts w:ascii="Times New Roman" w:hAnsi="Times New Roman"/>
          <w:szCs w:val="24"/>
          <w:lang w:val="lv-LV"/>
        </w:rPr>
        <w:t>Ķiršu ielā 10</w:t>
      </w:r>
      <w:r w:rsidRPr="00E651FE">
        <w:rPr>
          <w:rFonts w:ascii="Times New Roman" w:hAnsi="Times New Roman"/>
          <w:szCs w:val="24"/>
          <w:lang w:val="lv-LV"/>
        </w:rPr>
        <w:t xml:space="preserve"> </w:t>
      </w:r>
      <w:r w:rsidR="007C063E">
        <w:rPr>
          <w:rFonts w:ascii="Times New Roman" w:hAnsi="Times New Roman"/>
          <w:szCs w:val="24"/>
          <w:lang w:val="lv-LV"/>
        </w:rPr>
        <w:t xml:space="preserve">ar </w:t>
      </w:r>
      <w:r w:rsidRPr="00E651FE">
        <w:rPr>
          <w:rFonts w:ascii="Times New Roman" w:hAnsi="Times New Roman"/>
          <w:szCs w:val="24"/>
          <w:lang w:val="lv-LV"/>
        </w:rPr>
        <w:t>kadastra Nr.</w:t>
      </w:r>
      <w:r w:rsidR="00D31B54">
        <w:rPr>
          <w:rFonts w:ascii="Times New Roman" w:hAnsi="Times New Roman"/>
          <w:szCs w:val="24"/>
          <w:lang w:val="lv-LV"/>
        </w:rPr>
        <w:t>4201</w:t>
      </w:r>
      <w:r w:rsidRPr="00E651FE">
        <w:rPr>
          <w:rFonts w:ascii="Times New Roman" w:hAnsi="Times New Roman"/>
          <w:szCs w:val="24"/>
          <w:lang w:val="lv-LV"/>
        </w:rPr>
        <w:t xml:space="preserve"> </w:t>
      </w:r>
      <w:r w:rsidR="005C2646">
        <w:rPr>
          <w:rFonts w:ascii="Times New Roman" w:hAnsi="Times New Roman"/>
          <w:szCs w:val="24"/>
          <w:lang w:val="lv-LV"/>
        </w:rPr>
        <w:t>008</w:t>
      </w:r>
      <w:r w:rsidR="007C063E">
        <w:rPr>
          <w:rFonts w:ascii="Times New Roman" w:hAnsi="Times New Roman"/>
          <w:szCs w:val="24"/>
          <w:lang w:val="lv-LV"/>
        </w:rPr>
        <w:t xml:space="preserve"> </w:t>
      </w:r>
      <w:r w:rsidR="005C2646">
        <w:rPr>
          <w:rFonts w:ascii="Times New Roman" w:hAnsi="Times New Roman"/>
          <w:szCs w:val="24"/>
          <w:lang w:val="lv-LV"/>
        </w:rPr>
        <w:t>0317</w:t>
      </w:r>
      <w:r w:rsidR="000C4DF6" w:rsidRPr="00E651FE">
        <w:rPr>
          <w:rFonts w:ascii="Times New Roman" w:hAnsi="Times New Roman"/>
          <w:szCs w:val="24"/>
          <w:lang w:val="lv-LV"/>
        </w:rPr>
        <w:t xml:space="preserve"> </w:t>
      </w:r>
      <w:r w:rsidRPr="00E651FE">
        <w:rPr>
          <w:rFonts w:ascii="Times New Roman" w:hAnsi="Times New Roman"/>
          <w:szCs w:val="24"/>
          <w:lang w:val="lv-LV"/>
        </w:rPr>
        <w:t xml:space="preserve">atbilstoši </w:t>
      </w:r>
      <w:r w:rsidR="000C4DF6" w:rsidRPr="00E651FE">
        <w:rPr>
          <w:rFonts w:ascii="Times New Roman" w:hAnsi="Times New Roman"/>
          <w:szCs w:val="24"/>
          <w:lang w:val="lv-LV"/>
        </w:rPr>
        <w:t>situācijai īpašumā 20</w:t>
      </w:r>
      <w:r w:rsidR="00DA7468">
        <w:rPr>
          <w:rFonts w:ascii="Times New Roman" w:hAnsi="Times New Roman"/>
          <w:szCs w:val="24"/>
          <w:lang w:val="lv-LV"/>
        </w:rPr>
        <w:t>2</w:t>
      </w:r>
      <w:r w:rsidR="005C2646">
        <w:rPr>
          <w:rFonts w:ascii="Times New Roman" w:hAnsi="Times New Roman"/>
          <w:szCs w:val="24"/>
          <w:lang w:val="lv-LV"/>
        </w:rPr>
        <w:t>3</w:t>
      </w:r>
      <w:r w:rsidR="000C4DF6" w:rsidRPr="00E651FE">
        <w:rPr>
          <w:rFonts w:ascii="Times New Roman" w:hAnsi="Times New Roman"/>
          <w:szCs w:val="24"/>
          <w:lang w:val="lv-LV"/>
        </w:rPr>
        <w:t xml:space="preserve">. gada </w:t>
      </w:r>
      <w:r w:rsidR="005C2646">
        <w:rPr>
          <w:rFonts w:ascii="Times New Roman" w:hAnsi="Times New Roman"/>
          <w:szCs w:val="24"/>
          <w:lang w:val="lv-LV"/>
        </w:rPr>
        <w:t>14</w:t>
      </w:r>
      <w:r w:rsidRPr="00E651FE">
        <w:rPr>
          <w:rFonts w:ascii="Times New Roman" w:hAnsi="Times New Roman"/>
          <w:szCs w:val="24"/>
          <w:lang w:val="lv-LV"/>
        </w:rPr>
        <w:t xml:space="preserve">. </w:t>
      </w:r>
      <w:r w:rsidR="005C2646">
        <w:rPr>
          <w:rFonts w:ascii="Times New Roman" w:hAnsi="Times New Roman"/>
          <w:szCs w:val="24"/>
          <w:lang w:val="lv-LV"/>
        </w:rPr>
        <w:t>augustā</w:t>
      </w:r>
      <w:r w:rsidRPr="00E651FE">
        <w:rPr>
          <w:rFonts w:ascii="Times New Roman" w:hAnsi="Times New Roman"/>
          <w:szCs w:val="24"/>
          <w:lang w:val="lv-LV"/>
        </w:rPr>
        <w:t xml:space="preserve"> aprēķināta </w:t>
      </w:r>
      <w:r w:rsidR="005C2646">
        <w:rPr>
          <w:rFonts w:ascii="Times New Roman" w:hAnsi="Times New Roman"/>
          <w:b/>
          <w:szCs w:val="24"/>
          <w:lang w:val="lv-LV"/>
        </w:rPr>
        <w:t>35</w:t>
      </w:r>
      <w:r w:rsidR="00DF0A54">
        <w:rPr>
          <w:rFonts w:ascii="Times New Roman" w:hAnsi="Times New Roman"/>
          <w:b/>
          <w:szCs w:val="24"/>
          <w:lang w:val="lv-LV"/>
        </w:rPr>
        <w:t xml:space="preserve"> 000</w:t>
      </w:r>
      <w:r w:rsidRPr="00E651FE">
        <w:rPr>
          <w:rFonts w:ascii="Times New Roman" w:hAnsi="Times New Roman"/>
          <w:szCs w:val="24"/>
          <w:lang w:val="lv-LV"/>
        </w:rPr>
        <w:t xml:space="preserve"> </w:t>
      </w:r>
      <w:r w:rsidRPr="00E651FE">
        <w:rPr>
          <w:rFonts w:ascii="Times New Roman" w:hAnsi="Times New Roman"/>
          <w:sz w:val="22"/>
          <w:szCs w:val="22"/>
          <w:lang w:val="lv-LV"/>
        </w:rPr>
        <w:t>(</w:t>
      </w:r>
      <w:r w:rsidR="005C2646">
        <w:rPr>
          <w:rFonts w:ascii="Times New Roman" w:hAnsi="Times New Roman"/>
          <w:sz w:val="22"/>
          <w:szCs w:val="22"/>
          <w:lang w:val="lv-LV"/>
        </w:rPr>
        <w:t xml:space="preserve">Trīsdesmit pieci </w:t>
      </w:r>
      <w:r w:rsidR="0088486D" w:rsidRPr="00E651FE">
        <w:rPr>
          <w:rFonts w:ascii="Times New Roman" w:hAnsi="Times New Roman"/>
          <w:bCs/>
          <w:sz w:val="22"/>
          <w:szCs w:val="22"/>
          <w:lang w:val="lv-LV"/>
        </w:rPr>
        <w:t>tūkstoši</w:t>
      </w:r>
      <w:r w:rsidR="00874FAB" w:rsidRPr="00E651FE">
        <w:rPr>
          <w:rFonts w:ascii="Times New Roman" w:hAnsi="Times New Roman"/>
          <w:bCs/>
          <w:sz w:val="22"/>
          <w:szCs w:val="22"/>
          <w:lang w:val="lv-LV"/>
        </w:rPr>
        <w:t xml:space="preserve"> </w:t>
      </w:r>
      <w:r w:rsidRPr="00E651FE">
        <w:rPr>
          <w:rFonts w:ascii="Times New Roman" w:hAnsi="Times New Roman"/>
          <w:bCs/>
          <w:sz w:val="22"/>
          <w:szCs w:val="22"/>
          <w:lang w:val="lv-LV"/>
        </w:rPr>
        <w:t>euro</w:t>
      </w:r>
      <w:r w:rsidR="009B0E1B" w:rsidRPr="00E651FE">
        <w:rPr>
          <w:rFonts w:ascii="Times New Roman" w:hAnsi="Times New Roman"/>
          <w:sz w:val="22"/>
          <w:szCs w:val="22"/>
          <w:lang w:val="lv-LV"/>
        </w:rPr>
        <w:t>)</w:t>
      </w:r>
      <w:r w:rsidR="00AF08F7">
        <w:rPr>
          <w:rFonts w:ascii="Times New Roman" w:hAnsi="Times New Roman"/>
          <w:sz w:val="22"/>
          <w:szCs w:val="22"/>
          <w:lang w:val="lv-LV"/>
        </w:rPr>
        <w:t>.</w:t>
      </w:r>
    </w:p>
    <w:p w14:paraId="1B5AF5ED" w14:textId="77777777" w:rsidR="00E651FE" w:rsidRDefault="00E651FE" w:rsidP="00E651FE">
      <w:pPr>
        <w:ind w:right="44" w:firstLine="284"/>
        <w:jc w:val="both"/>
        <w:rPr>
          <w:rFonts w:ascii="Times New Roman" w:hAnsi="Times New Roman"/>
          <w:szCs w:val="24"/>
          <w:highlight w:val="yellow"/>
          <w:lang w:val="lv-LV"/>
        </w:rPr>
      </w:pPr>
    </w:p>
    <w:p w14:paraId="0B993CB3" w14:textId="77777777" w:rsidR="004B08CA" w:rsidRPr="00E651FE" w:rsidRDefault="001B7032" w:rsidP="00E651FE">
      <w:pPr>
        <w:ind w:right="44" w:firstLine="284"/>
        <w:jc w:val="both"/>
        <w:rPr>
          <w:rFonts w:ascii="Times New Roman" w:hAnsi="Times New Roman"/>
          <w:szCs w:val="24"/>
          <w:lang w:val="lv-LV"/>
        </w:rPr>
      </w:pPr>
      <w:r>
        <w:rPr>
          <w:rFonts w:ascii="Times New Roman" w:hAnsi="Times New Roman"/>
          <w:szCs w:val="24"/>
          <w:lang w:val="lv-LV"/>
        </w:rPr>
        <w:t>Tirgus vērtības</w:t>
      </w:r>
      <w:r w:rsidR="00E651FE" w:rsidRPr="00E651FE">
        <w:rPr>
          <w:rFonts w:ascii="Times New Roman" w:hAnsi="Times New Roman"/>
          <w:szCs w:val="24"/>
          <w:lang w:val="lv-LV"/>
        </w:rPr>
        <w:t xml:space="preserve"> aprēķins</w:t>
      </w:r>
      <w:r w:rsidR="004B08CA" w:rsidRPr="00E651FE">
        <w:rPr>
          <w:rFonts w:ascii="Times New Roman" w:hAnsi="Times New Roman"/>
          <w:szCs w:val="24"/>
          <w:lang w:val="lv-LV"/>
        </w:rPr>
        <w:t xml:space="preserve"> veikts pie nosacījuma, ka </w:t>
      </w:r>
      <w:r w:rsidR="00E651FE" w:rsidRPr="00E651FE">
        <w:rPr>
          <w:rFonts w:ascii="Times New Roman" w:hAnsi="Times New Roman"/>
          <w:szCs w:val="24"/>
          <w:lang w:val="lv-LV"/>
        </w:rPr>
        <w:t>īpašums</w:t>
      </w:r>
      <w:r w:rsidR="004B08CA" w:rsidRPr="00E651FE">
        <w:rPr>
          <w:rFonts w:ascii="Times New Roman" w:hAnsi="Times New Roman"/>
          <w:szCs w:val="24"/>
          <w:lang w:val="lv-LV"/>
        </w:rPr>
        <w:t xml:space="preserve"> ir brīvs no jebkāda veida apgrū</w:t>
      </w:r>
      <w:r w:rsidR="00613527" w:rsidRPr="00E651FE">
        <w:rPr>
          <w:rFonts w:ascii="Times New Roman" w:hAnsi="Times New Roman"/>
          <w:szCs w:val="24"/>
          <w:lang w:val="lv-LV"/>
        </w:rPr>
        <w:softHyphen/>
      </w:r>
      <w:r w:rsidR="004B08CA" w:rsidRPr="00E651FE">
        <w:rPr>
          <w:rFonts w:ascii="Times New Roman" w:hAnsi="Times New Roman"/>
          <w:szCs w:val="24"/>
          <w:lang w:val="lv-LV"/>
        </w:rPr>
        <w:t>ti</w:t>
      </w:r>
      <w:r w:rsidR="00613527" w:rsidRPr="00E651FE">
        <w:rPr>
          <w:rFonts w:ascii="Times New Roman" w:hAnsi="Times New Roman"/>
          <w:szCs w:val="24"/>
          <w:lang w:val="lv-LV"/>
        </w:rPr>
        <w:softHyphen/>
      </w:r>
      <w:r w:rsidR="004B08CA" w:rsidRPr="00E651FE">
        <w:rPr>
          <w:rFonts w:ascii="Times New Roman" w:hAnsi="Times New Roman"/>
          <w:szCs w:val="24"/>
          <w:lang w:val="lv-LV"/>
        </w:rPr>
        <w:t>nā</w:t>
      </w:r>
      <w:r w:rsidR="00613527" w:rsidRPr="00E651FE">
        <w:rPr>
          <w:rFonts w:ascii="Times New Roman" w:hAnsi="Times New Roman"/>
          <w:szCs w:val="24"/>
          <w:lang w:val="lv-LV"/>
        </w:rPr>
        <w:softHyphen/>
      </w:r>
      <w:r w:rsidR="004B08CA" w:rsidRPr="00E651FE">
        <w:rPr>
          <w:rFonts w:ascii="Times New Roman" w:hAnsi="Times New Roman"/>
          <w:szCs w:val="24"/>
          <w:lang w:val="lv-LV"/>
        </w:rPr>
        <w:t>ju</w:t>
      </w:r>
      <w:r w:rsidR="00A30638" w:rsidRPr="00E651FE">
        <w:rPr>
          <w:rFonts w:ascii="Times New Roman" w:hAnsi="Times New Roman"/>
          <w:szCs w:val="24"/>
          <w:lang w:val="lv-LV"/>
        </w:rPr>
        <w:softHyphen/>
      </w:r>
      <w:r w:rsidR="004B08CA" w:rsidRPr="00E651FE">
        <w:rPr>
          <w:rFonts w:ascii="Times New Roman" w:hAnsi="Times New Roman"/>
          <w:szCs w:val="24"/>
          <w:lang w:val="lv-LV"/>
        </w:rPr>
        <w:t>miem, kas varētu ietekmēt tā tirgus vērtību (izņemot tos, kas minēti šajā vēr</w:t>
      </w:r>
      <w:r w:rsidR="00E651FE" w:rsidRPr="00E651FE">
        <w:rPr>
          <w:rFonts w:ascii="Times New Roman" w:hAnsi="Times New Roman"/>
          <w:szCs w:val="24"/>
          <w:lang w:val="lv-LV"/>
        </w:rPr>
        <w:softHyphen/>
      </w:r>
      <w:r w:rsidR="004B08CA" w:rsidRPr="00E651FE">
        <w:rPr>
          <w:rFonts w:ascii="Times New Roman" w:hAnsi="Times New Roman"/>
          <w:szCs w:val="24"/>
          <w:lang w:val="lv-LV"/>
        </w:rPr>
        <w:t>tē</w:t>
      </w:r>
      <w:r w:rsidR="00E651FE" w:rsidRPr="00E651FE">
        <w:rPr>
          <w:rFonts w:ascii="Times New Roman" w:hAnsi="Times New Roman"/>
          <w:szCs w:val="24"/>
          <w:lang w:val="lv-LV"/>
        </w:rPr>
        <w:softHyphen/>
      </w:r>
      <w:r w:rsidR="004B08CA" w:rsidRPr="00E651FE">
        <w:rPr>
          <w:rFonts w:ascii="Times New Roman" w:hAnsi="Times New Roman"/>
          <w:szCs w:val="24"/>
          <w:lang w:val="lv-LV"/>
        </w:rPr>
        <w:t>jumā), īpaš</w:t>
      </w:r>
      <w:r w:rsidR="00613527" w:rsidRPr="00E651FE">
        <w:rPr>
          <w:rFonts w:ascii="Times New Roman" w:hAnsi="Times New Roman"/>
          <w:szCs w:val="24"/>
          <w:lang w:val="lv-LV"/>
        </w:rPr>
        <w:softHyphen/>
      </w:r>
      <w:r w:rsidR="004B08CA" w:rsidRPr="00E651FE">
        <w:rPr>
          <w:rFonts w:ascii="Times New Roman" w:hAnsi="Times New Roman"/>
          <w:szCs w:val="24"/>
          <w:lang w:val="lv-LV"/>
        </w:rPr>
        <w:t>nie</w:t>
      </w:r>
      <w:r w:rsidR="00613527" w:rsidRPr="00E651FE">
        <w:rPr>
          <w:rFonts w:ascii="Times New Roman" w:hAnsi="Times New Roman"/>
          <w:szCs w:val="24"/>
          <w:lang w:val="lv-LV"/>
        </w:rPr>
        <w:softHyphen/>
      </w:r>
      <w:r w:rsidR="004B08CA" w:rsidRPr="00E651FE">
        <w:rPr>
          <w:rFonts w:ascii="Times New Roman" w:hAnsi="Times New Roman"/>
          <w:szCs w:val="24"/>
          <w:lang w:val="lv-LV"/>
        </w:rPr>
        <w:t>kiem ir pilnas tiesības rīkoties ar novērtēto īpašumu un īpašumā nav izdarīti tādi iegul</w:t>
      </w:r>
      <w:r w:rsidR="00613527" w:rsidRPr="00E651FE">
        <w:rPr>
          <w:rFonts w:ascii="Times New Roman" w:hAnsi="Times New Roman"/>
          <w:szCs w:val="24"/>
          <w:lang w:val="lv-LV"/>
        </w:rPr>
        <w:softHyphen/>
      </w:r>
      <w:r w:rsidR="004B08CA" w:rsidRPr="00E651FE">
        <w:rPr>
          <w:rFonts w:ascii="Times New Roman" w:hAnsi="Times New Roman"/>
          <w:szCs w:val="24"/>
          <w:lang w:val="lv-LV"/>
        </w:rPr>
        <w:t>dī</w:t>
      </w:r>
      <w:r w:rsidR="00613527" w:rsidRPr="00E651FE">
        <w:rPr>
          <w:rFonts w:ascii="Times New Roman" w:hAnsi="Times New Roman"/>
          <w:szCs w:val="24"/>
          <w:lang w:val="lv-LV"/>
        </w:rPr>
        <w:softHyphen/>
      </w:r>
      <w:r w:rsidR="004B08CA" w:rsidRPr="00E651FE">
        <w:rPr>
          <w:rFonts w:ascii="Times New Roman" w:hAnsi="Times New Roman"/>
          <w:szCs w:val="24"/>
          <w:lang w:val="lv-LV"/>
        </w:rPr>
        <w:t>jumi, uz kuriem varētu pretendēt trešās personas.</w:t>
      </w:r>
    </w:p>
    <w:p w14:paraId="10BA49F7" w14:textId="77777777" w:rsidR="004B08CA" w:rsidRPr="00E651FE" w:rsidRDefault="004B08CA" w:rsidP="00D225F3">
      <w:pPr>
        <w:pStyle w:val="Pamatteksts3"/>
        <w:ind w:right="44" w:firstLine="284"/>
        <w:rPr>
          <w:bCs/>
          <w:color w:val="FF0000"/>
          <w:szCs w:val="24"/>
        </w:rPr>
      </w:pPr>
      <w:r w:rsidRPr="00E651FE">
        <w:rPr>
          <w:bCs/>
          <w:szCs w:val="24"/>
        </w:rPr>
        <w:t>SIA "</w:t>
      </w:r>
      <w:r w:rsidR="00572225">
        <w:rPr>
          <w:bCs/>
          <w:szCs w:val="24"/>
        </w:rPr>
        <w:t>In</w:t>
      </w:r>
      <w:r w:rsidRPr="00E651FE">
        <w:rPr>
          <w:bCs/>
          <w:szCs w:val="24"/>
        </w:rPr>
        <w:t>vest-</w:t>
      </w:r>
      <w:r w:rsidR="00572225">
        <w:rPr>
          <w:bCs/>
          <w:szCs w:val="24"/>
        </w:rPr>
        <w:t>Cēsis</w:t>
      </w:r>
      <w:r w:rsidRPr="00E651FE">
        <w:rPr>
          <w:bCs/>
          <w:szCs w:val="24"/>
        </w:rPr>
        <w:t>” neuzņemas atbildību par tādām iespējamām nekustamā īpa</w:t>
      </w:r>
      <w:r w:rsidR="005812A4" w:rsidRPr="00E651FE">
        <w:rPr>
          <w:bCs/>
          <w:szCs w:val="24"/>
        </w:rPr>
        <w:softHyphen/>
      </w:r>
      <w:r w:rsidR="00A30638" w:rsidRPr="00E651FE">
        <w:rPr>
          <w:bCs/>
          <w:szCs w:val="24"/>
        </w:rPr>
        <w:softHyphen/>
      </w:r>
      <w:r w:rsidR="00613527" w:rsidRPr="00E651FE">
        <w:rPr>
          <w:bCs/>
          <w:szCs w:val="24"/>
        </w:rPr>
        <w:softHyphen/>
      </w:r>
      <w:r w:rsidRPr="00E651FE">
        <w:rPr>
          <w:bCs/>
          <w:szCs w:val="24"/>
        </w:rPr>
        <w:t>šuma tirgus cenu svārstībām, kuras varētu rasties specifisku ekonomisko vai sociālo pa</w:t>
      </w:r>
      <w:r w:rsidR="00613527" w:rsidRPr="00E651FE">
        <w:rPr>
          <w:bCs/>
          <w:szCs w:val="24"/>
        </w:rPr>
        <w:softHyphen/>
      </w:r>
      <w:r w:rsidRPr="00E651FE">
        <w:rPr>
          <w:bCs/>
          <w:szCs w:val="24"/>
        </w:rPr>
        <w:t>rā</w:t>
      </w:r>
      <w:r w:rsidR="00613527" w:rsidRPr="00E651FE">
        <w:rPr>
          <w:bCs/>
          <w:szCs w:val="24"/>
        </w:rPr>
        <w:softHyphen/>
      </w:r>
      <w:r w:rsidRPr="00E651FE">
        <w:rPr>
          <w:bCs/>
          <w:szCs w:val="24"/>
        </w:rPr>
        <w:t>dību iedarbības rezultātā pēc vērtēšanas datuma un kuras iepriekš nebija iespējams paredzēt.</w:t>
      </w:r>
      <w:r w:rsidRPr="00E651FE">
        <w:rPr>
          <w:bCs/>
          <w:color w:val="FF0000"/>
          <w:szCs w:val="24"/>
        </w:rPr>
        <w:t xml:space="preserve"> </w:t>
      </w:r>
    </w:p>
    <w:p w14:paraId="55B43F47" w14:textId="77777777" w:rsidR="004B08CA" w:rsidRPr="00E651FE" w:rsidRDefault="004B08CA" w:rsidP="00D0105F">
      <w:pPr>
        <w:ind w:right="-51"/>
        <w:jc w:val="both"/>
        <w:rPr>
          <w:rFonts w:ascii="Times New Roman" w:hAnsi="Times New Roman"/>
          <w:b/>
          <w:bCs/>
          <w:i/>
          <w:iCs/>
          <w:color w:val="FF0000"/>
          <w:sz w:val="16"/>
          <w:lang w:val="lv-LV"/>
        </w:rPr>
      </w:pPr>
    </w:p>
    <w:p w14:paraId="7EEC699F" w14:textId="77777777" w:rsidR="004B08CA" w:rsidRPr="00E651FE" w:rsidRDefault="004B08CA" w:rsidP="00D0105F">
      <w:pPr>
        <w:ind w:right="-51"/>
        <w:jc w:val="both"/>
        <w:rPr>
          <w:rFonts w:ascii="Times New Roman" w:hAnsi="Times New Roman"/>
          <w:b/>
          <w:bCs/>
          <w:i/>
          <w:iCs/>
          <w:color w:val="FF0000"/>
          <w:sz w:val="16"/>
          <w:lang w:val="lv-LV"/>
        </w:rPr>
      </w:pPr>
    </w:p>
    <w:p w14:paraId="4E9CE901" w14:textId="77777777" w:rsidR="004B08CA" w:rsidRPr="00E651FE" w:rsidRDefault="004B08CA" w:rsidP="00D0105F">
      <w:pPr>
        <w:ind w:right="-51"/>
        <w:jc w:val="both"/>
        <w:rPr>
          <w:rFonts w:ascii="Times New Roman" w:hAnsi="Times New Roman"/>
          <w:b/>
          <w:bCs/>
          <w:i/>
          <w:iCs/>
          <w:color w:val="FF0000"/>
          <w:sz w:val="16"/>
          <w:lang w:val="lv-LV"/>
        </w:rPr>
      </w:pPr>
    </w:p>
    <w:p w14:paraId="74A3A918" w14:textId="77777777" w:rsidR="004B08CA" w:rsidRPr="00A307C6" w:rsidRDefault="004B08CA" w:rsidP="00D0105F">
      <w:pPr>
        <w:tabs>
          <w:tab w:val="num" w:pos="284"/>
        </w:tabs>
        <w:ind w:right="-51" w:firstLine="141"/>
        <w:jc w:val="both"/>
        <w:rPr>
          <w:rFonts w:ascii="Times New Roman" w:hAnsi="Times New Roman"/>
          <w:bCs/>
          <w:i/>
          <w:iCs/>
          <w:sz w:val="22"/>
          <w:szCs w:val="22"/>
          <w:lang w:val="lv-LV"/>
        </w:rPr>
      </w:pPr>
      <w:r w:rsidRPr="00A307C6">
        <w:rPr>
          <w:rFonts w:ascii="Times New Roman" w:hAnsi="Times New Roman"/>
          <w:bCs/>
          <w:i/>
          <w:iCs/>
          <w:sz w:val="22"/>
          <w:szCs w:val="22"/>
          <w:lang w:val="lv-LV"/>
        </w:rPr>
        <w:t>Apliecinu, ka, pamatojoties uz savām zināšanām un pārliecību:</w:t>
      </w:r>
    </w:p>
    <w:p w14:paraId="459B06D6" w14:textId="77777777" w:rsidR="004B08CA" w:rsidRPr="00A307C6" w:rsidRDefault="004B08CA" w:rsidP="00D0105F">
      <w:pPr>
        <w:numPr>
          <w:ilvl w:val="0"/>
          <w:numId w:val="2"/>
        </w:numPr>
        <w:tabs>
          <w:tab w:val="num" w:pos="720"/>
        </w:tabs>
        <w:ind w:left="0" w:right="-51" w:firstLine="141"/>
        <w:jc w:val="both"/>
        <w:rPr>
          <w:rFonts w:ascii="Times New Roman" w:hAnsi="Times New Roman"/>
          <w:bCs/>
          <w:i/>
          <w:iCs/>
          <w:sz w:val="22"/>
          <w:szCs w:val="22"/>
        </w:rPr>
      </w:pPr>
      <w:r w:rsidRPr="00A307C6">
        <w:rPr>
          <w:rFonts w:ascii="Times New Roman" w:hAnsi="Times New Roman"/>
          <w:bCs/>
          <w:i/>
          <w:iCs/>
          <w:sz w:val="22"/>
          <w:szCs w:val="22"/>
        </w:rPr>
        <w:t>saņemto informāciju esmu atspoguļojis patiesi,</w:t>
      </w:r>
    </w:p>
    <w:p w14:paraId="6762292A" w14:textId="77777777" w:rsidR="004B08CA" w:rsidRPr="00A307C6" w:rsidRDefault="004B08CA" w:rsidP="00D0105F">
      <w:pPr>
        <w:numPr>
          <w:ilvl w:val="0"/>
          <w:numId w:val="2"/>
        </w:numPr>
        <w:tabs>
          <w:tab w:val="num" w:pos="720"/>
        </w:tabs>
        <w:ind w:left="0" w:right="-51" w:firstLine="141"/>
        <w:jc w:val="both"/>
        <w:rPr>
          <w:rFonts w:ascii="Times New Roman" w:hAnsi="Times New Roman"/>
          <w:bCs/>
          <w:i/>
          <w:iCs/>
          <w:sz w:val="22"/>
          <w:szCs w:val="22"/>
        </w:rPr>
      </w:pPr>
      <w:r w:rsidRPr="00A307C6">
        <w:rPr>
          <w:rFonts w:ascii="Times New Roman" w:hAnsi="Times New Roman"/>
          <w:bCs/>
          <w:i/>
          <w:iCs/>
          <w:sz w:val="22"/>
          <w:szCs w:val="22"/>
        </w:rPr>
        <w:t>secinājumi pamatoti ar manu personīgo pieredzi,</w:t>
      </w:r>
    </w:p>
    <w:p w14:paraId="3BD21FE7" w14:textId="77777777" w:rsidR="004B08CA" w:rsidRPr="00A307C6" w:rsidRDefault="004B08CA" w:rsidP="00D0105F">
      <w:pPr>
        <w:numPr>
          <w:ilvl w:val="0"/>
          <w:numId w:val="2"/>
        </w:numPr>
        <w:tabs>
          <w:tab w:val="num" w:pos="720"/>
        </w:tabs>
        <w:ind w:left="0" w:right="-51" w:firstLine="141"/>
        <w:jc w:val="both"/>
        <w:rPr>
          <w:rFonts w:ascii="Times New Roman" w:hAnsi="Times New Roman"/>
          <w:bCs/>
          <w:i/>
          <w:iCs/>
          <w:sz w:val="22"/>
          <w:szCs w:val="22"/>
        </w:rPr>
      </w:pPr>
      <w:r w:rsidRPr="00A307C6">
        <w:rPr>
          <w:rFonts w:ascii="Times New Roman" w:hAnsi="Times New Roman"/>
          <w:bCs/>
          <w:i/>
          <w:iCs/>
          <w:sz w:val="22"/>
          <w:szCs w:val="22"/>
        </w:rPr>
        <w:t xml:space="preserve">man nav ne pašreizējas, ne arī perspektīvas personīgās ieinterēsētības </w:t>
      </w:r>
    </w:p>
    <w:p w14:paraId="071EAD20" w14:textId="77777777" w:rsidR="004B08CA" w:rsidRPr="00A307C6" w:rsidRDefault="004B08CA" w:rsidP="00613527">
      <w:pPr>
        <w:ind w:left="709" w:right="-51"/>
        <w:jc w:val="both"/>
        <w:rPr>
          <w:rFonts w:ascii="Times New Roman" w:hAnsi="Times New Roman"/>
          <w:bCs/>
          <w:i/>
          <w:iCs/>
          <w:sz w:val="22"/>
          <w:szCs w:val="22"/>
        </w:rPr>
      </w:pPr>
      <w:r w:rsidRPr="00A307C6">
        <w:rPr>
          <w:rFonts w:ascii="Times New Roman" w:hAnsi="Times New Roman"/>
          <w:bCs/>
          <w:i/>
          <w:iCs/>
          <w:sz w:val="22"/>
          <w:szCs w:val="22"/>
        </w:rPr>
        <w:t>novērtējamajā īpašumā.</w:t>
      </w:r>
    </w:p>
    <w:p w14:paraId="3EE44DB0" w14:textId="77777777" w:rsidR="004B08CA" w:rsidRPr="00E651FE" w:rsidRDefault="004B08CA" w:rsidP="00D0105F">
      <w:pPr>
        <w:tabs>
          <w:tab w:val="num" w:pos="284"/>
        </w:tabs>
        <w:ind w:right="-51" w:firstLine="141"/>
        <w:rPr>
          <w:rFonts w:ascii="Times New Roman" w:hAnsi="Times New Roman"/>
          <w:bCs/>
          <w:i/>
          <w:iCs/>
        </w:rPr>
      </w:pPr>
    </w:p>
    <w:p w14:paraId="57852118" w14:textId="77777777" w:rsidR="004B08CA" w:rsidRPr="00E651FE" w:rsidRDefault="004B08CA" w:rsidP="00D0105F">
      <w:pPr>
        <w:tabs>
          <w:tab w:val="num" w:pos="284"/>
        </w:tabs>
        <w:ind w:right="-51" w:firstLine="141"/>
        <w:rPr>
          <w:rFonts w:ascii="Times New Roman" w:hAnsi="Times New Roman"/>
          <w:bCs/>
          <w:i/>
          <w:iCs/>
        </w:rPr>
      </w:pPr>
    </w:p>
    <w:p w14:paraId="29536C7D" w14:textId="77777777" w:rsidR="00750604" w:rsidRPr="00CD430E" w:rsidRDefault="00750604" w:rsidP="00750604">
      <w:pPr>
        <w:rPr>
          <w:rFonts w:ascii="Times New Roman" w:hAnsi="Times New Roman"/>
          <w:szCs w:val="24"/>
          <w:lang w:val="lv-LV"/>
        </w:rPr>
      </w:pPr>
      <w:r w:rsidRPr="00CD430E">
        <w:rPr>
          <w:rFonts w:ascii="Times New Roman" w:hAnsi="Times New Roman"/>
          <w:szCs w:val="24"/>
          <w:lang w:val="lv-LV"/>
        </w:rPr>
        <w:t xml:space="preserve">Sertificēta nekustamā īpašuma vērtētāja </w:t>
      </w:r>
      <w:r w:rsidRPr="00CD430E">
        <w:rPr>
          <w:rFonts w:ascii="Times New Roman" w:hAnsi="Times New Roman"/>
          <w:szCs w:val="24"/>
          <w:lang w:val="lv-LV"/>
        </w:rPr>
        <w:tab/>
      </w:r>
      <w:r w:rsidRPr="00CD430E">
        <w:rPr>
          <w:rFonts w:ascii="Times New Roman" w:hAnsi="Times New Roman"/>
          <w:szCs w:val="24"/>
          <w:lang w:val="lv-LV"/>
        </w:rPr>
        <w:tab/>
      </w:r>
      <w:r w:rsidRPr="00CD430E">
        <w:rPr>
          <w:rFonts w:ascii="Times New Roman" w:hAnsi="Times New Roman"/>
          <w:szCs w:val="24"/>
          <w:lang w:val="lv-LV"/>
        </w:rPr>
        <w:tab/>
      </w:r>
      <w:r w:rsidRPr="00CD430E">
        <w:rPr>
          <w:rFonts w:ascii="Times New Roman" w:hAnsi="Times New Roman"/>
          <w:szCs w:val="24"/>
          <w:lang w:val="lv-LV"/>
        </w:rPr>
        <w:tab/>
        <w:t>I.Kampe</w:t>
      </w:r>
    </w:p>
    <w:p w14:paraId="0075B7ED" w14:textId="77777777" w:rsidR="00750604" w:rsidRPr="00CD430E" w:rsidRDefault="00750604" w:rsidP="00750604">
      <w:pPr>
        <w:rPr>
          <w:rFonts w:ascii="Times New Roman" w:hAnsi="Times New Roman"/>
          <w:szCs w:val="24"/>
          <w:lang w:val="lv-LV"/>
        </w:rPr>
      </w:pPr>
      <w:r w:rsidRPr="00CD430E">
        <w:rPr>
          <w:rFonts w:ascii="Times New Roman" w:hAnsi="Times New Roman"/>
          <w:szCs w:val="24"/>
          <w:lang w:val="lv-LV"/>
        </w:rPr>
        <w:t>( sertifikāts Nr.17)</w:t>
      </w:r>
    </w:p>
    <w:p w14:paraId="3F1DC1A2" w14:textId="77777777" w:rsidR="00750604" w:rsidRPr="00CD430E" w:rsidRDefault="00750604" w:rsidP="00750604">
      <w:pPr>
        <w:rPr>
          <w:rFonts w:ascii="Times New Roman" w:hAnsi="Times New Roman"/>
          <w:szCs w:val="24"/>
          <w:lang w:val="lv-LV"/>
        </w:rPr>
      </w:pPr>
    </w:p>
    <w:p w14:paraId="739A4914" w14:textId="77777777" w:rsidR="00750604" w:rsidRPr="00CD430E" w:rsidRDefault="00750604" w:rsidP="00750604">
      <w:pPr>
        <w:rPr>
          <w:rFonts w:ascii="Times New Roman" w:hAnsi="Times New Roman"/>
          <w:szCs w:val="24"/>
          <w:lang w:val="lv-LV"/>
        </w:rPr>
      </w:pPr>
    </w:p>
    <w:p w14:paraId="00F278C9" w14:textId="77777777" w:rsidR="00750604" w:rsidRPr="00CD430E" w:rsidRDefault="00750604" w:rsidP="00750604">
      <w:pPr>
        <w:rPr>
          <w:rFonts w:ascii="Times New Roman" w:hAnsi="Times New Roman"/>
          <w:szCs w:val="24"/>
          <w:lang w:val="lv-LV"/>
        </w:rPr>
      </w:pPr>
    </w:p>
    <w:p w14:paraId="71105583" w14:textId="77777777" w:rsidR="00750604" w:rsidRPr="00CD430E" w:rsidRDefault="00750604" w:rsidP="00750604">
      <w:pPr>
        <w:rPr>
          <w:rFonts w:ascii="Times New Roman" w:hAnsi="Times New Roman"/>
          <w:szCs w:val="24"/>
          <w:lang w:val="lv-LV"/>
        </w:rPr>
      </w:pPr>
      <w:r w:rsidRPr="00CD430E">
        <w:rPr>
          <w:rFonts w:ascii="Times New Roman" w:hAnsi="Times New Roman"/>
          <w:szCs w:val="24"/>
          <w:lang w:val="lv-LV"/>
        </w:rPr>
        <w:t xml:space="preserve">Sertificēta nekustamā īpašuma vērtētāja </w:t>
      </w:r>
      <w:r w:rsidRPr="00CD430E">
        <w:rPr>
          <w:rFonts w:ascii="Times New Roman" w:hAnsi="Times New Roman"/>
          <w:szCs w:val="24"/>
          <w:lang w:val="lv-LV"/>
        </w:rPr>
        <w:tab/>
      </w:r>
      <w:r w:rsidRPr="00CD430E">
        <w:rPr>
          <w:rFonts w:ascii="Times New Roman" w:hAnsi="Times New Roman"/>
          <w:szCs w:val="24"/>
          <w:lang w:val="lv-LV"/>
        </w:rPr>
        <w:tab/>
      </w:r>
      <w:r w:rsidRPr="00CD430E">
        <w:rPr>
          <w:rFonts w:ascii="Times New Roman" w:hAnsi="Times New Roman"/>
          <w:szCs w:val="24"/>
          <w:lang w:val="lv-LV"/>
        </w:rPr>
        <w:tab/>
      </w:r>
      <w:r w:rsidRPr="00CD430E">
        <w:rPr>
          <w:rFonts w:ascii="Times New Roman" w:hAnsi="Times New Roman"/>
          <w:szCs w:val="24"/>
          <w:lang w:val="lv-LV"/>
        </w:rPr>
        <w:tab/>
        <w:t>L.Pētersone</w:t>
      </w:r>
    </w:p>
    <w:p w14:paraId="1AAD8006" w14:textId="77777777" w:rsidR="00750604" w:rsidRPr="00CD430E" w:rsidRDefault="00750604" w:rsidP="00750604">
      <w:pPr>
        <w:rPr>
          <w:rFonts w:ascii="Times New Roman" w:hAnsi="Times New Roman"/>
          <w:szCs w:val="24"/>
        </w:rPr>
      </w:pPr>
      <w:proofErr w:type="gramStart"/>
      <w:r w:rsidRPr="00CD430E">
        <w:rPr>
          <w:rFonts w:ascii="Times New Roman" w:hAnsi="Times New Roman"/>
          <w:szCs w:val="24"/>
        </w:rPr>
        <w:t xml:space="preserve">( </w:t>
      </w:r>
      <w:proofErr w:type="spellStart"/>
      <w:r w:rsidRPr="00CD430E">
        <w:rPr>
          <w:rFonts w:ascii="Times New Roman" w:hAnsi="Times New Roman"/>
          <w:szCs w:val="24"/>
        </w:rPr>
        <w:t>sertifikāts</w:t>
      </w:r>
      <w:proofErr w:type="spellEnd"/>
      <w:proofErr w:type="gramEnd"/>
      <w:r w:rsidRPr="00CD430E">
        <w:rPr>
          <w:rFonts w:ascii="Times New Roman" w:hAnsi="Times New Roman"/>
          <w:szCs w:val="24"/>
        </w:rPr>
        <w:t xml:space="preserve"> Nr.16)</w:t>
      </w:r>
    </w:p>
    <w:p w14:paraId="0D1527BF" w14:textId="77777777" w:rsidR="00750604" w:rsidRPr="00D43B76" w:rsidRDefault="00750604" w:rsidP="00750604">
      <w:pPr>
        <w:ind w:right="-99"/>
        <w:jc w:val="both"/>
        <w:rPr>
          <w:rFonts w:ascii="Times New Roman" w:hAnsi="Times New Roman"/>
          <w:sz w:val="22"/>
          <w:highlight w:val="yellow"/>
          <w:lang w:val="lv-LV"/>
        </w:rPr>
      </w:pPr>
    </w:p>
    <w:p w14:paraId="7FA27B63" w14:textId="77777777" w:rsidR="004B08CA" w:rsidRPr="00E651FE" w:rsidRDefault="004B08CA" w:rsidP="00D0105F">
      <w:pPr>
        <w:ind w:right="-51"/>
        <w:jc w:val="both"/>
        <w:rPr>
          <w:rFonts w:ascii="Times New Roman" w:hAnsi="Times New Roman"/>
        </w:rPr>
      </w:pPr>
    </w:p>
    <w:p w14:paraId="17647D3A" w14:textId="77777777" w:rsidR="00BD768A" w:rsidRPr="00E651FE" w:rsidRDefault="00BD768A" w:rsidP="00D0105F">
      <w:pPr>
        <w:ind w:right="-51"/>
        <w:jc w:val="both"/>
        <w:rPr>
          <w:rFonts w:ascii="Times New Roman" w:hAnsi="Times New Roman"/>
        </w:rPr>
      </w:pPr>
    </w:p>
    <w:p w14:paraId="0524E215" w14:textId="6219EEA2" w:rsidR="006A17B5" w:rsidRDefault="00A30638">
      <w:pPr>
        <w:overflowPunct/>
        <w:autoSpaceDE/>
        <w:autoSpaceDN/>
        <w:adjustRightInd/>
        <w:textAlignment w:val="auto"/>
        <w:rPr>
          <w:rFonts w:ascii="Times New Roman" w:hAnsi="Times New Roman"/>
          <w:b/>
          <w:bCs/>
          <w:sz w:val="28"/>
          <w:szCs w:val="28"/>
        </w:rPr>
      </w:pPr>
      <w:r w:rsidRPr="00E651FE">
        <w:rPr>
          <w:sz w:val="32"/>
        </w:rPr>
        <w:br w:type="page"/>
      </w:r>
      <w:proofErr w:type="spellStart"/>
      <w:r w:rsidR="006A17B5" w:rsidRPr="006A17B5">
        <w:rPr>
          <w:rFonts w:ascii="Times New Roman" w:hAnsi="Times New Roman"/>
          <w:b/>
          <w:bCs/>
          <w:sz w:val="28"/>
          <w:szCs w:val="28"/>
        </w:rPr>
        <w:lastRenderedPageBreak/>
        <w:t>Pielikumi</w:t>
      </w:r>
      <w:proofErr w:type="spellEnd"/>
    </w:p>
    <w:p w14:paraId="455C6DF9" w14:textId="2F8CD671" w:rsidR="006A17B5" w:rsidRDefault="00E367B4">
      <w:pPr>
        <w:overflowPunct/>
        <w:autoSpaceDE/>
        <w:autoSpaceDN/>
        <w:adjustRightInd/>
        <w:textAlignment w:val="auto"/>
        <w:rPr>
          <w:rFonts w:ascii="Times New Roman" w:hAnsi="Times New Roman"/>
          <w:b/>
          <w:bCs/>
          <w:sz w:val="28"/>
          <w:szCs w:val="28"/>
        </w:rPr>
      </w:pPr>
      <w:r>
        <w:rPr>
          <w:rFonts w:ascii="Times New Roman" w:hAnsi="Times New Roman"/>
          <w:b/>
          <w:bCs/>
          <w:noProof/>
          <w:sz w:val="28"/>
          <w:szCs w:val="28"/>
        </w:rPr>
        <w:drawing>
          <wp:anchor distT="0" distB="0" distL="114300" distR="114300" simplePos="0" relativeHeight="251830784" behindDoc="1" locked="0" layoutInCell="1" allowOverlap="1" wp14:anchorId="5E3B127C" wp14:editId="183738FF">
            <wp:simplePos x="0" y="0"/>
            <wp:positionH relativeFrom="margin">
              <wp:align>center</wp:align>
            </wp:positionH>
            <wp:positionV relativeFrom="paragraph">
              <wp:posOffset>6263640</wp:posOffset>
            </wp:positionV>
            <wp:extent cx="4404995" cy="1546860"/>
            <wp:effectExtent l="0" t="0" r="0" b="0"/>
            <wp:wrapNone/>
            <wp:docPr id="4136749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404995" cy="1546860"/>
                    </a:xfrm>
                    <a:prstGeom prst="rect">
                      <a:avLst/>
                    </a:prstGeom>
                    <a:noFill/>
                  </pic:spPr>
                </pic:pic>
              </a:graphicData>
            </a:graphic>
            <wp14:sizeRelH relativeFrom="page">
              <wp14:pctWidth>0</wp14:pctWidth>
            </wp14:sizeRelH>
            <wp14:sizeRelV relativeFrom="page">
              <wp14:pctHeight>0</wp14:pctHeight>
            </wp14:sizeRelV>
          </wp:anchor>
        </w:drawing>
      </w:r>
      <w:r w:rsidRPr="00E367B4">
        <w:rPr>
          <w:rFonts w:ascii="Times New Roman" w:hAnsi="Times New Roman"/>
          <w:b/>
          <w:bCs/>
          <w:noProof/>
          <w:sz w:val="28"/>
          <w:szCs w:val="28"/>
        </w:rPr>
        <w:drawing>
          <wp:anchor distT="0" distB="0" distL="114300" distR="114300" simplePos="0" relativeHeight="251829760" behindDoc="1" locked="0" layoutInCell="1" allowOverlap="1" wp14:anchorId="78ABD5BB" wp14:editId="68FF3077">
            <wp:simplePos x="0" y="0"/>
            <wp:positionH relativeFrom="column">
              <wp:posOffset>649605</wp:posOffset>
            </wp:positionH>
            <wp:positionV relativeFrom="paragraph">
              <wp:posOffset>160020</wp:posOffset>
            </wp:positionV>
            <wp:extent cx="4511431" cy="6218459"/>
            <wp:effectExtent l="0" t="0" r="3810" b="0"/>
            <wp:wrapNone/>
            <wp:docPr id="254742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4278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4511431" cy="6218459"/>
                    </a:xfrm>
                    <a:prstGeom prst="rect">
                      <a:avLst/>
                    </a:prstGeom>
                  </pic:spPr>
                </pic:pic>
              </a:graphicData>
            </a:graphic>
            <wp14:sizeRelH relativeFrom="page">
              <wp14:pctWidth>0</wp14:pctWidth>
            </wp14:sizeRelH>
            <wp14:sizeRelV relativeFrom="page">
              <wp14:pctHeight>0</wp14:pctHeight>
            </wp14:sizeRelV>
          </wp:anchor>
        </w:drawing>
      </w:r>
      <w:r w:rsidR="006A17B5">
        <w:rPr>
          <w:rFonts w:ascii="Times New Roman" w:hAnsi="Times New Roman"/>
          <w:b/>
          <w:bCs/>
          <w:sz w:val="28"/>
          <w:szCs w:val="28"/>
        </w:rPr>
        <w:br w:type="page"/>
      </w:r>
    </w:p>
    <w:p w14:paraId="101B8400" w14:textId="62526F64" w:rsidR="006A17B5" w:rsidRDefault="00A9161C">
      <w:pPr>
        <w:overflowPunct/>
        <w:autoSpaceDE/>
        <w:autoSpaceDN/>
        <w:adjustRightInd/>
        <w:textAlignment w:val="auto"/>
        <w:rPr>
          <w:rFonts w:ascii="Times New Roman" w:hAnsi="Times New Roman"/>
          <w:b/>
          <w:bCs/>
          <w:sz w:val="28"/>
          <w:szCs w:val="28"/>
          <w:lang w:val="lv-LV"/>
        </w:rPr>
      </w:pPr>
      <w:r>
        <w:rPr>
          <w:rFonts w:ascii="Times New Roman" w:hAnsi="Times New Roman"/>
          <w:b/>
          <w:bCs/>
          <w:noProof/>
          <w:sz w:val="28"/>
          <w:szCs w:val="28"/>
          <w:lang w:val="lv-LV"/>
        </w:rPr>
        <w:lastRenderedPageBreak/>
        <w:drawing>
          <wp:anchor distT="0" distB="0" distL="114300" distR="114300" simplePos="0" relativeHeight="251831808" behindDoc="1" locked="0" layoutInCell="1" allowOverlap="1" wp14:anchorId="5AABF22C" wp14:editId="0F883862">
            <wp:simplePos x="0" y="0"/>
            <wp:positionH relativeFrom="page">
              <wp:align>center</wp:align>
            </wp:positionH>
            <wp:positionV relativeFrom="paragraph">
              <wp:posOffset>-77470</wp:posOffset>
            </wp:positionV>
            <wp:extent cx="4587875" cy="6835775"/>
            <wp:effectExtent l="0" t="0" r="3175" b="3175"/>
            <wp:wrapNone/>
            <wp:docPr id="13502167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587875" cy="6835775"/>
                    </a:xfrm>
                    <a:prstGeom prst="rect">
                      <a:avLst/>
                    </a:prstGeom>
                    <a:noFill/>
                  </pic:spPr>
                </pic:pic>
              </a:graphicData>
            </a:graphic>
            <wp14:sizeRelH relativeFrom="page">
              <wp14:pctWidth>0</wp14:pctWidth>
            </wp14:sizeRelH>
            <wp14:sizeRelV relativeFrom="page">
              <wp14:pctHeight>0</wp14:pctHeight>
            </wp14:sizeRelV>
          </wp:anchor>
        </w:drawing>
      </w:r>
      <w:r w:rsidR="006A17B5">
        <w:rPr>
          <w:rFonts w:ascii="Times New Roman" w:hAnsi="Times New Roman"/>
          <w:b/>
          <w:bCs/>
          <w:sz w:val="28"/>
          <w:szCs w:val="28"/>
          <w:lang w:val="lv-LV"/>
        </w:rPr>
        <w:br w:type="page"/>
      </w:r>
    </w:p>
    <w:p w14:paraId="72D49513" w14:textId="2154D67F" w:rsidR="006A17B5" w:rsidRDefault="00A9161C">
      <w:pPr>
        <w:overflowPunct/>
        <w:autoSpaceDE/>
        <w:autoSpaceDN/>
        <w:adjustRightInd/>
        <w:textAlignment w:val="auto"/>
        <w:rPr>
          <w:rFonts w:ascii="Times New Roman" w:hAnsi="Times New Roman"/>
          <w:b/>
          <w:bCs/>
          <w:sz w:val="28"/>
          <w:szCs w:val="28"/>
          <w:lang w:val="lv-LV"/>
        </w:rPr>
      </w:pPr>
      <w:r>
        <w:rPr>
          <w:rFonts w:ascii="Times New Roman" w:hAnsi="Times New Roman"/>
          <w:b/>
          <w:bCs/>
          <w:noProof/>
          <w:sz w:val="28"/>
          <w:szCs w:val="28"/>
          <w:lang w:val="lv-LV"/>
        </w:rPr>
        <w:lastRenderedPageBreak/>
        <w:drawing>
          <wp:anchor distT="0" distB="0" distL="114300" distR="114300" simplePos="0" relativeHeight="251832832" behindDoc="1" locked="0" layoutInCell="1" allowOverlap="1" wp14:anchorId="4B4A2428" wp14:editId="4EB57AA9">
            <wp:simplePos x="0" y="0"/>
            <wp:positionH relativeFrom="margin">
              <wp:align>center</wp:align>
            </wp:positionH>
            <wp:positionV relativeFrom="paragraph">
              <wp:posOffset>-62230</wp:posOffset>
            </wp:positionV>
            <wp:extent cx="4427855" cy="6226175"/>
            <wp:effectExtent l="0" t="0" r="0" b="3175"/>
            <wp:wrapNone/>
            <wp:docPr id="20498208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427855" cy="6226175"/>
                    </a:xfrm>
                    <a:prstGeom prst="rect">
                      <a:avLst/>
                    </a:prstGeom>
                    <a:noFill/>
                  </pic:spPr>
                </pic:pic>
              </a:graphicData>
            </a:graphic>
            <wp14:sizeRelH relativeFrom="page">
              <wp14:pctWidth>0</wp14:pctWidth>
            </wp14:sizeRelH>
            <wp14:sizeRelV relativeFrom="page">
              <wp14:pctHeight>0</wp14:pctHeight>
            </wp14:sizeRelV>
          </wp:anchor>
        </w:drawing>
      </w:r>
      <w:r w:rsidR="006A17B5">
        <w:rPr>
          <w:rFonts w:ascii="Times New Roman" w:hAnsi="Times New Roman"/>
          <w:b/>
          <w:bCs/>
          <w:sz w:val="28"/>
          <w:szCs w:val="28"/>
          <w:lang w:val="lv-LV"/>
        </w:rPr>
        <w:br w:type="page"/>
      </w:r>
    </w:p>
    <w:p w14:paraId="0BE21E60" w14:textId="67E7443B" w:rsidR="006A17B5" w:rsidRDefault="00A9161C">
      <w:pPr>
        <w:overflowPunct/>
        <w:autoSpaceDE/>
        <w:autoSpaceDN/>
        <w:adjustRightInd/>
        <w:textAlignment w:val="auto"/>
        <w:rPr>
          <w:rFonts w:ascii="Times New Roman" w:hAnsi="Times New Roman"/>
          <w:b/>
          <w:bCs/>
          <w:sz w:val="28"/>
          <w:szCs w:val="28"/>
          <w:lang w:val="lv-LV"/>
        </w:rPr>
      </w:pPr>
      <w:r>
        <w:rPr>
          <w:rFonts w:ascii="Times New Roman" w:hAnsi="Times New Roman"/>
          <w:b/>
          <w:bCs/>
          <w:noProof/>
          <w:sz w:val="28"/>
          <w:szCs w:val="28"/>
          <w:lang w:val="lv-LV"/>
        </w:rPr>
        <w:lastRenderedPageBreak/>
        <w:drawing>
          <wp:anchor distT="0" distB="0" distL="114300" distR="114300" simplePos="0" relativeHeight="251833856" behindDoc="1" locked="0" layoutInCell="1" allowOverlap="1" wp14:anchorId="24101A15" wp14:editId="655734C3">
            <wp:simplePos x="0" y="0"/>
            <wp:positionH relativeFrom="column">
              <wp:posOffset>840105</wp:posOffset>
            </wp:positionH>
            <wp:positionV relativeFrom="paragraph">
              <wp:posOffset>113030</wp:posOffset>
            </wp:positionV>
            <wp:extent cx="4161155" cy="5464175"/>
            <wp:effectExtent l="0" t="0" r="0" b="3175"/>
            <wp:wrapNone/>
            <wp:docPr id="15388835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161155" cy="5464175"/>
                    </a:xfrm>
                    <a:prstGeom prst="rect">
                      <a:avLst/>
                    </a:prstGeom>
                    <a:noFill/>
                  </pic:spPr>
                </pic:pic>
              </a:graphicData>
            </a:graphic>
            <wp14:sizeRelH relativeFrom="page">
              <wp14:pctWidth>0</wp14:pctWidth>
            </wp14:sizeRelH>
            <wp14:sizeRelV relativeFrom="page">
              <wp14:pctHeight>0</wp14:pctHeight>
            </wp14:sizeRelV>
          </wp:anchor>
        </w:drawing>
      </w:r>
      <w:r w:rsidR="006A17B5">
        <w:rPr>
          <w:rFonts w:ascii="Times New Roman" w:hAnsi="Times New Roman"/>
          <w:b/>
          <w:bCs/>
          <w:sz w:val="28"/>
          <w:szCs w:val="28"/>
          <w:lang w:val="lv-LV"/>
        </w:rPr>
        <w:br w:type="page"/>
      </w:r>
    </w:p>
    <w:p w14:paraId="2038369E" w14:textId="31864660" w:rsidR="00D46C3A" w:rsidRDefault="00D46C3A">
      <w:pPr>
        <w:overflowPunct/>
        <w:autoSpaceDE/>
        <w:autoSpaceDN/>
        <w:adjustRightInd/>
        <w:textAlignment w:val="auto"/>
        <w:rPr>
          <w:rFonts w:ascii="Times New Roman" w:hAnsi="Times New Roman"/>
          <w:b/>
          <w:bCs/>
          <w:sz w:val="28"/>
          <w:szCs w:val="28"/>
          <w:lang w:val="lv-LV"/>
        </w:rPr>
      </w:pPr>
      <w:r>
        <w:rPr>
          <w:rFonts w:ascii="Times New Roman" w:hAnsi="Times New Roman"/>
          <w:b/>
          <w:bCs/>
          <w:noProof/>
          <w:sz w:val="28"/>
          <w:szCs w:val="28"/>
          <w:lang w:val="lv-LV"/>
        </w:rPr>
        <w:lastRenderedPageBreak/>
        <w:drawing>
          <wp:anchor distT="0" distB="0" distL="114300" distR="114300" simplePos="0" relativeHeight="251834880" behindDoc="1" locked="0" layoutInCell="1" allowOverlap="1" wp14:anchorId="58A0D8D3" wp14:editId="45FFEEC5">
            <wp:simplePos x="0" y="0"/>
            <wp:positionH relativeFrom="column">
              <wp:posOffset>466725</wp:posOffset>
            </wp:positionH>
            <wp:positionV relativeFrom="paragraph">
              <wp:posOffset>-1270</wp:posOffset>
            </wp:positionV>
            <wp:extent cx="4587875" cy="6462395"/>
            <wp:effectExtent l="0" t="0" r="3175" b="0"/>
            <wp:wrapNone/>
            <wp:docPr id="712489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587875" cy="6462395"/>
                    </a:xfrm>
                    <a:prstGeom prst="rect">
                      <a:avLst/>
                    </a:prstGeom>
                    <a:noFill/>
                  </pic:spPr>
                </pic:pic>
              </a:graphicData>
            </a:graphic>
            <wp14:sizeRelH relativeFrom="page">
              <wp14:pctWidth>0</wp14:pctWidth>
            </wp14:sizeRelH>
            <wp14:sizeRelV relativeFrom="page">
              <wp14:pctHeight>0</wp14:pctHeight>
            </wp14:sizeRelV>
          </wp:anchor>
        </w:drawing>
      </w:r>
      <w:r w:rsidR="006A17B5">
        <w:rPr>
          <w:rFonts w:ascii="Times New Roman" w:hAnsi="Times New Roman"/>
          <w:b/>
          <w:bCs/>
          <w:sz w:val="28"/>
          <w:szCs w:val="28"/>
          <w:lang w:val="lv-LV"/>
        </w:rPr>
        <w:br w:type="page"/>
      </w:r>
      <w:r>
        <w:rPr>
          <w:rFonts w:ascii="Times New Roman" w:hAnsi="Times New Roman"/>
          <w:b/>
          <w:bCs/>
          <w:sz w:val="28"/>
          <w:szCs w:val="28"/>
          <w:lang w:val="lv-LV"/>
        </w:rPr>
        <w:lastRenderedPageBreak/>
        <w:br w:type="page"/>
      </w:r>
      <w:r>
        <w:rPr>
          <w:rFonts w:ascii="Times New Roman" w:hAnsi="Times New Roman"/>
          <w:b/>
          <w:bCs/>
          <w:noProof/>
          <w:sz w:val="28"/>
          <w:szCs w:val="28"/>
          <w:lang w:val="lv-LV"/>
        </w:rPr>
        <w:drawing>
          <wp:anchor distT="0" distB="0" distL="114300" distR="114300" simplePos="0" relativeHeight="251835904" behindDoc="1" locked="0" layoutInCell="1" allowOverlap="1" wp14:anchorId="4F78A36B" wp14:editId="59592556">
            <wp:simplePos x="0" y="0"/>
            <wp:positionH relativeFrom="column">
              <wp:posOffset>1905</wp:posOffset>
            </wp:positionH>
            <wp:positionV relativeFrom="paragraph">
              <wp:posOffset>-1270</wp:posOffset>
            </wp:positionV>
            <wp:extent cx="4473575" cy="6005195"/>
            <wp:effectExtent l="0" t="0" r="3175" b="0"/>
            <wp:wrapNone/>
            <wp:docPr id="3353408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473575" cy="6005195"/>
                    </a:xfrm>
                    <a:prstGeom prst="rect">
                      <a:avLst/>
                    </a:prstGeom>
                    <a:noFill/>
                  </pic:spPr>
                </pic:pic>
              </a:graphicData>
            </a:graphic>
            <wp14:sizeRelH relativeFrom="page">
              <wp14:pctWidth>0</wp14:pctWidth>
            </wp14:sizeRelH>
            <wp14:sizeRelV relativeFrom="page">
              <wp14:pctHeight>0</wp14:pctHeight>
            </wp14:sizeRelV>
          </wp:anchor>
        </w:drawing>
      </w:r>
    </w:p>
    <w:p w14:paraId="2C7C5F70" w14:textId="29C49FAE" w:rsidR="00D46C3A" w:rsidRDefault="00D46C3A">
      <w:pPr>
        <w:overflowPunct/>
        <w:autoSpaceDE/>
        <w:autoSpaceDN/>
        <w:adjustRightInd/>
        <w:textAlignment w:val="auto"/>
        <w:rPr>
          <w:rFonts w:ascii="Times New Roman" w:hAnsi="Times New Roman"/>
          <w:b/>
          <w:bCs/>
          <w:sz w:val="28"/>
          <w:szCs w:val="28"/>
          <w:lang w:val="lv-LV"/>
        </w:rPr>
      </w:pPr>
      <w:r>
        <w:rPr>
          <w:rFonts w:ascii="Times New Roman" w:hAnsi="Times New Roman"/>
          <w:b/>
          <w:bCs/>
          <w:noProof/>
          <w:sz w:val="28"/>
          <w:szCs w:val="28"/>
          <w:lang w:val="lv-LV"/>
        </w:rPr>
        <w:lastRenderedPageBreak/>
        <w:drawing>
          <wp:anchor distT="0" distB="0" distL="114300" distR="114300" simplePos="0" relativeHeight="251836928" behindDoc="1" locked="0" layoutInCell="1" allowOverlap="1" wp14:anchorId="51472EA0" wp14:editId="772EA842">
            <wp:simplePos x="0" y="0"/>
            <wp:positionH relativeFrom="page">
              <wp:align>center</wp:align>
            </wp:positionH>
            <wp:positionV relativeFrom="paragraph">
              <wp:posOffset>6350</wp:posOffset>
            </wp:positionV>
            <wp:extent cx="4557395" cy="6309995"/>
            <wp:effectExtent l="0" t="0" r="0" b="0"/>
            <wp:wrapNone/>
            <wp:docPr id="15263056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557395" cy="63099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bCs/>
          <w:sz w:val="28"/>
          <w:szCs w:val="28"/>
          <w:lang w:val="lv-LV"/>
        </w:rPr>
        <w:br w:type="page"/>
      </w:r>
    </w:p>
    <w:p w14:paraId="7EC8479F" w14:textId="1B900EFC" w:rsidR="00D46C3A" w:rsidRDefault="00D46C3A">
      <w:pPr>
        <w:overflowPunct/>
        <w:autoSpaceDE/>
        <w:autoSpaceDN/>
        <w:adjustRightInd/>
        <w:textAlignment w:val="auto"/>
        <w:rPr>
          <w:rFonts w:ascii="Times New Roman" w:hAnsi="Times New Roman"/>
          <w:b/>
          <w:bCs/>
          <w:sz w:val="28"/>
          <w:szCs w:val="28"/>
          <w:lang w:val="lv-LV"/>
        </w:rPr>
      </w:pPr>
      <w:r>
        <w:rPr>
          <w:rFonts w:ascii="Times New Roman" w:hAnsi="Times New Roman"/>
          <w:b/>
          <w:bCs/>
          <w:sz w:val="28"/>
          <w:szCs w:val="28"/>
          <w:lang w:val="lv-LV"/>
        </w:rPr>
        <w:lastRenderedPageBreak/>
        <w:br w:type="page"/>
      </w:r>
      <w:r w:rsidR="00731DC1">
        <w:rPr>
          <w:rFonts w:ascii="Times New Roman" w:hAnsi="Times New Roman"/>
          <w:b/>
          <w:bCs/>
          <w:noProof/>
          <w:sz w:val="28"/>
          <w:szCs w:val="28"/>
          <w:lang w:val="lv-LV"/>
        </w:rPr>
        <w:drawing>
          <wp:anchor distT="0" distB="0" distL="114300" distR="114300" simplePos="0" relativeHeight="251837952" behindDoc="1" locked="0" layoutInCell="1" allowOverlap="1" wp14:anchorId="62D7E36A" wp14:editId="0236B9CE">
            <wp:simplePos x="0" y="0"/>
            <wp:positionH relativeFrom="column">
              <wp:posOffset>1905</wp:posOffset>
            </wp:positionH>
            <wp:positionV relativeFrom="paragraph">
              <wp:posOffset>-1270</wp:posOffset>
            </wp:positionV>
            <wp:extent cx="5785485" cy="7962265"/>
            <wp:effectExtent l="0" t="0" r="5715" b="635"/>
            <wp:wrapNone/>
            <wp:docPr id="10261219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785485" cy="7962265"/>
                    </a:xfrm>
                    <a:prstGeom prst="rect">
                      <a:avLst/>
                    </a:prstGeom>
                    <a:noFill/>
                  </pic:spPr>
                </pic:pic>
              </a:graphicData>
            </a:graphic>
            <wp14:sizeRelH relativeFrom="page">
              <wp14:pctWidth>0</wp14:pctWidth>
            </wp14:sizeRelH>
            <wp14:sizeRelV relativeFrom="page">
              <wp14:pctHeight>0</wp14:pctHeight>
            </wp14:sizeRelV>
          </wp:anchor>
        </w:drawing>
      </w:r>
    </w:p>
    <w:p w14:paraId="50F0CBA5" w14:textId="77777777" w:rsidR="006A17B5" w:rsidRDefault="006A17B5">
      <w:pPr>
        <w:overflowPunct/>
        <w:autoSpaceDE/>
        <w:autoSpaceDN/>
        <w:adjustRightInd/>
        <w:textAlignment w:val="auto"/>
        <w:rPr>
          <w:rFonts w:ascii="Times New Roman" w:hAnsi="Times New Roman"/>
          <w:b/>
          <w:bCs/>
          <w:sz w:val="28"/>
          <w:szCs w:val="28"/>
          <w:lang w:val="lv-LV"/>
        </w:rPr>
      </w:pPr>
    </w:p>
    <w:p w14:paraId="78AD6F1B" w14:textId="6B8FA3BA" w:rsidR="006A17B5" w:rsidRDefault="00731DC1">
      <w:pPr>
        <w:overflowPunct/>
        <w:autoSpaceDE/>
        <w:autoSpaceDN/>
        <w:adjustRightInd/>
        <w:textAlignment w:val="auto"/>
        <w:rPr>
          <w:rFonts w:ascii="Times New Roman" w:hAnsi="Times New Roman"/>
          <w:b/>
          <w:bCs/>
          <w:sz w:val="28"/>
          <w:szCs w:val="28"/>
          <w:lang w:val="lv-LV"/>
        </w:rPr>
      </w:pPr>
      <w:r>
        <w:rPr>
          <w:rFonts w:ascii="Times New Roman" w:hAnsi="Times New Roman"/>
          <w:b/>
          <w:bCs/>
          <w:noProof/>
          <w:sz w:val="28"/>
          <w:szCs w:val="28"/>
          <w:lang w:val="lv-LV"/>
        </w:rPr>
        <w:drawing>
          <wp:inline distT="0" distB="0" distL="0" distR="0" wp14:anchorId="73F0992C" wp14:editId="64ABB98A">
            <wp:extent cx="5785485" cy="7962265"/>
            <wp:effectExtent l="0" t="0" r="5715" b="635"/>
            <wp:docPr id="6393276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85485" cy="7962265"/>
                    </a:xfrm>
                    <a:prstGeom prst="rect">
                      <a:avLst/>
                    </a:prstGeom>
                    <a:noFill/>
                  </pic:spPr>
                </pic:pic>
              </a:graphicData>
            </a:graphic>
          </wp:inline>
        </w:drawing>
      </w:r>
    </w:p>
    <w:p w14:paraId="6E06EA5A" w14:textId="01B8A3FC" w:rsidR="00A30638" w:rsidRPr="006A17B5" w:rsidRDefault="00A30638">
      <w:pPr>
        <w:overflowPunct/>
        <w:autoSpaceDE/>
        <w:autoSpaceDN/>
        <w:adjustRightInd/>
        <w:textAlignment w:val="auto"/>
        <w:rPr>
          <w:rFonts w:ascii="Times New Roman" w:hAnsi="Times New Roman"/>
          <w:b/>
          <w:bCs/>
          <w:sz w:val="28"/>
          <w:szCs w:val="28"/>
          <w:lang w:val="lv-LV"/>
        </w:rPr>
      </w:pPr>
    </w:p>
    <w:sectPr w:rsidR="00A30638" w:rsidRPr="006A17B5" w:rsidSect="00514824">
      <w:headerReference w:type="default" r:id="rId47"/>
      <w:footerReference w:type="default" r:id="rId48"/>
      <w:headerReference w:type="first" r:id="rId49"/>
      <w:pgSz w:w="11906" w:h="16838"/>
      <w:pgMar w:top="1418" w:right="1134" w:bottom="1134" w:left="1797" w:header="624" w:footer="0" w:gutter="0"/>
      <w:pgNumType w:start="3"/>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1E6B1B" w14:textId="77777777" w:rsidR="007439D3" w:rsidRDefault="007439D3">
      <w:r>
        <w:separator/>
      </w:r>
    </w:p>
  </w:endnote>
  <w:endnote w:type="continuationSeparator" w:id="0">
    <w:p w14:paraId="10D4E0C0" w14:textId="77777777" w:rsidR="007439D3" w:rsidRDefault="007439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imHelvetica">
    <w:altName w:val="Arial"/>
    <w:charset w:val="BA"/>
    <w:family w:val="swiss"/>
    <w:pitch w:val="variable"/>
    <w:sig w:usb0="E0002A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Trebuchet MS">
    <w:panose1 w:val="020B0603020202020204"/>
    <w:charset w:val="BA"/>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BA"/>
    <w:family w:val="swiss"/>
    <w:pitch w:val="variable"/>
    <w:sig w:usb0="E0002EFF" w:usb1="C000785B" w:usb2="00000009" w:usb3="00000000" w:csb0="000001FF" w:csb1="00000000"/>
  </w:font>
  <w:font w:name="Garamond">
    <w:panose1 w:val="02020404030301010803"/>
    <w:charset w:val="BA"/>
    <w:family w:val="roman"/>
    <w:pitch w:val="variable"/>
    <w:sig w:usb0="00000287" w:usb1="00000000" w:usb2="00000000" w:usb3="00000000" w:csb0="0000009F" w:csb1="00000000"/>
  </w:font>
  <w:font w:name="GaramondPremrPro">
    <w:altName w:val="Times New Roman"/>
    <w:panose1 w:val="00000000000000000000"/>
    <w:charset w:val="00"/>
    <w:family w:val="roman"/>
    <w:notTrueType/>
    <w:pitch w:val="default"/>
    <w:sig w:usb0="00000003" w:usb1="00000000" w:usb2="00000000" w:usb3="00000000" w:csb0="00000001" w:csb1="00000000"/>
  </w:font>
  <w:font w:name="CentSchbook TL">
    <w:altName w:val="Cambria"/>
    <w:charset w:val="BA"/>
    <w:family w:val="roman"/>
    <w:pitch w:val="variable"/>
    <w:sig w:usb0="800002AF" w:usb1="5000204A" w:usb2="00000000" w:usb3="00000000" w:csb0="0000009F" w:csb1="00000000"/>
  </w:font>
  <w:font w:name="Calibri Light">
    <w:panose1 w:val="020F0302020204030204"/>
    <w:charset w:val="BA"/>
    <w:family w:val="swiss"/>
    <w:pitch w:val="variable"/>
    <w:sig w:usb0="E4002EFF" w:usb1="C000247B" w:usb2="00000009" w:usb3="00000000" w:csb0="000001FF" w:csb1="00000000"/>
  </w:font>
  <w:font w:name="Calibri">
    <w:panose1 w:val="020F05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8586D" w14:textId="77777777" w:rsidR="005E099D" w:rsidRDefault="005E099D"/>
  <w:tbl>
    <w:tblPr>
      <w:tblW w:w="9725" w:type="dxa"/>
      <w:tblInd w:w="-34" w:type="dxa"/>
      <w:tblLook w:val="04A0" w:firstRow="1" w:lastRow="0" w:firstColumn="1" w:lastColumn="0" w:noHBand="0" w:noVBand="1"/>
    </w:tblPr>
    <w:tblGrid>
      <w:gridCol w:w="9725"/>
    </w:tblGrid>
    <w:tr w:rsidR="005E099D" w:rsidRPr="00F67FF8" w14:paraId="20E446EA" w14:textId="77777777" w:rsidTr="008E1E7C">
      <w:trPr>
        <w:trHeight w:val="174"/>
      </w:trPr>
      <w:tc>
        <w:tcPr>
          <w:tcW w:w="9725" w:type="dxa"/>
        </w:tcPr>
        <w:p w14:paraId="3D45268A" w14:textId="77777777" w:rsidR="005E099D" w:rsidRPr="00450C02" w:rsidRDefault="005E099D" w:rsidP="00CE2392">
          <w:pPr>
            <w:jc w:val="right"/>
            <w:rPr>
              <w:rFonts w:ascii="Garamond" w:hAnsi="Garamond" w:cs="GaramondPremrPro"/>
              <w:color w:val="5F497A"/>
              <w:sz w:val="18"/>
              <w:szCs w:val="18"/>
            </w:rPr>
          </w:pPr>
          <w:r w:rsidRPr="00450C02">
            <w:rPr>
              <w:rFonts w:ascii="Times New Roman" w:hAnsi="Times New Roman"/>
              <w:b/>
              <w:sz w:val="18"/>
              <w:szCs w:val="18"/>
              <w:lang w:val="lv-LV"/>
            </w:rPr>
            <w:tab/>
            <w:t xml:space="preserve">                                                                                                     </w:t>
          </w:r>
          <w:r>
            <w:rPr>
              <w:rFonts w:ascii="Times New Roman" w:hAnsi="Times New Roman"/>
              <w:b/>
              <w:sz w:val="18"/>
              <w:szCs w:val="18"/>
              <w:lang w:val="lv-LV"/>
            </w:rPr>
            <w:t>Invest- Cēsis</w:t>
          </w:r>
        </w:p>
      </w:tc>
    </w:tr>
    <w:tr w:rsidR="005E099D" w:rsidRPr="00F67FF8" w14:paraId="2912BE5B" w14:textId="77777777" w:rsidTr="008E1E7C">
      <w:trPr>
        <w:trHeight w:val="174"/>
      </w:trPr>
      <w:tc>
        <w:tcPr>
          <w:tcW w:w="9725" w:type="dxa"/>
        </w:tcPr>
        <w:p w14:paraId="70813D1F" w14:textId="77777777" w:rsidR="005E099D" w:rsidRPr="00450C02" w:rsidRDefault="005E099D" w:rsidP="00373239">
          <w:pPr>
            <w:rPr>
              <w:rFonts w:ascii="Times New Roman" w:hAnsi="Times New Roman"/>
              <w:b/>
              <w:sz w:val="18"/>
              <w:szCs w:val="18"/>
              <w:lang w:val="lv-LV"/>
            </w:rPr>
          </w:pPr>
        </w:p>
      </w:tc>
    </w:tr>
    <w:tr w:rsidR="005E099D" w:rsidRPr="00F67FF8" w14:paraId="38AC94D1" w14:textId="77777777" w:rsidTr="008E1E7C">
      <w:trPr>
        <w:trHeight w:val="174"/>
      </w:trPr>
      <w:tc>
        <w:tcPr>
          <w:tcW w:w="9725" w:type="dxa"/>
        </w:tcPr>
        <w:p w14:paraId="4F1D78B5" w14:textId="77777777" w:rsidR="005E099D" w:rsidRDefault="005E099D" w:rsidP="00373239">
          <w:pPr>
            <w:rPr>
              <w:rFonts w:ascii="Times New Roman" w:hAnsi="Times New Roman"/>
              <w:b/>
              <w:sz w:val="20"/>
              <w:lang w:val="lv-LV"/>
            </w:rPr>
          </w:pPr>
        </w:p>
      </w:tc>
    </w:tr>
  </w:tbl>
  <w:p w14:paraId="4FD5E054" w14:textId="77777777" w:rsidR="005E099D" w:rsidRDefault="005E099D">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996B3A" w14:textId="77777777" w:rsidR="007439D3" w:rsidRDefault="007439D3">
      <w:r>
        <w:separator/>
      </w:r>
    </w:p>
  </w:footnote>
  <w:footnote w:type="continuationSeparator" w:id="0">
    <w:p w14:paraId="7852C21B" w14:textId="77777777" w:rsidR="007439D3" w:rsidRDefault="007439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F36B0" w14:textId="31C0AA4A" w:rsidR="005E099D" w:rsidRPr="005222E9" w:rsidRDefault="005E099D" w:rsidP="00583D0E">
    <w:pPr>
      <w:pStyle w:val="Galvene"/>
      <w:ind w:right="360"/>
      <w:jc w:val="right"/>
      <w:rPr>
        <w:sz w:val="20"/>
        <w:lang w:val="lv-LV"/>
      </w:rPr>
    </w:pPr>
    <w:r>
      <w:rPr>
        <w:rFonts w:ascii="Times New Roman" w:hAnsi="Times New Roman"/>
        <w:b/>
        <w:sz w:val="18"/>
        <w:lang w:val="lv-LV"/>
      </w:rPr>
      <w:t xml:space="preserve">Nekustamā īpašuma Cēsīs, </w:t>
    </w:r>
    <w:r w:rsidR="00E26ED2">
      <w:rPr>
        <w:rFonts w:ascii="Times New Roman" w:hAnsi="Times New Roman"/>
        <w:b/>
        <w:sz w:val="18"/>
        <w:lang w:val="lv-LV"/>
      </w:rPr>
      <w:t>Ķiršu ielā 10</w:t>
    </w:r>
    <w:r>
      <w:rPr>
        <w:rFonts w:ascii="Times New Roman" w:hAnsi="Times New Roman"/>
        <w:b/>
        <w:sz w:val="18"/>
        <w:lang w:val="lv-LV"/>
      </w:rPr>
      <w:t xml:space="preserve"> ,</w:t>
    </w:r>
    <w:r w:rsidRPr="00450C02">
      <w:rPr>
        <w:rFonts w:ascii="Times New Roman" w:hAnsi="Times New Roman"/>
        <w:b/>
        <w:sz w:val="18"/>
        <w:lang w:val="lv-LV"/>
      </w:rPr>
      <w:t xml:space="preserve">novērtējums </w:t>
    </w:r>
    <w:r>
      <w:rPr>
        <w:rFonts w:ascii="Times New Roman" w:hAnsi="Times New Roman"/>
        <w:b/>
        <w:sz w:val="18"/>
        <w:lang w:val="lv-LV"/>
      </w:rPr>
      <w:t xml:space="preserve">                                                                  </w:t>
    </w:r>
    <w:r w:rsidR="00CB6D44" w:rsidRPr="005222E9">
      <w:rPr>
        <w:rStyle w:val="Lappusesnumurs"/>
        <w:rFonts w:ascii="Times New Roman" w:hAnsi="Times New Roman"/>
        <w:b/>
        <w:bCs/>
        <w:sz w:val="20"/>
      </w:rPr>
      <w:fldChar w:fldCharType="begin"/>
    </w:r>
    <w:r w:rsidRPr="005222E9">
      <w:rPr>
        <w:rStyle w:val="Lappusesnumurs"/>
        <w:rFonts w:ascii="Times New Roman" w:hAnsi="Times New Roman"/>
        <w:b/>
        <w:bCs/>
        <w:sz w:val="20"/>
      </w:rPr>
      <w:instrText xml:space="preserve"> PAGE </w:instrText>
    </w:r>
    <w:r w:rsidR="00CB6D44" w:rsidRPr="005222E9">
      <w:rPr>
        <w:rStyle w:val="Lappusesnumurs"/>
        <w:rFonts w:ascii="Times New Roman" w:hAnsi="Times New Roman"/>
        <w:b/>
        <w:bCs/>
        <w:sz w:val="20"/>
      </w:rPr>
      <w:fldChar w:fldCharType="separate"/>
    </w:r>
    <w:r w:rsidR="007B2AAB">
      <w:rPr>
        <w:rStyle w:val="Lappusesnumurs"/>
        <w:rFonts w:ascii="Times New Roman" w:hAnsi="Times New Roman"/>
        <w:b/>
        <w:bCs/>
        <w:noProof/>
        <w:sz w:val="20"/>
      </w:rPr>
      <w:t>5</w:t>
    </w:r>
    <w:r w:rsidR="00CB6D44" w:rsidRPr="005222E9">
      <w:rPr>
        <w:rStyle w:val="Lappusesnumurs"/>
        <w:rFonts w:ascii="Times New Roman" w:hAnsi="Times New Roman"/>
        <w:b/>
        <w:bCs/>
        <w:sz w:val="2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44C49" w14:textId="77777777" w:rsidR="005E099D" w:rsidRPr="0081255E" w:rsidRDefault="005E099D" w:rsidP="00E742E1">
    <w:pPr>
      <w:pStyle w:val="Virsraksts1"/>
      <w:rPr>
        <w:rFonts w:ascii="CentSchbook TL" w:hAnsi="CentSchbook TL"/>
        <w:sz w:val="52"/>
        <w:szCs w:val="52"/>
      </w:rPr>
    </w:pPr>
    <w:r w:rsidRPr="0081255E">
      <w:rPr>
        <w:rFonts w:ascii="CentSchbook TL" w:hAnsi="CentSchbook TL"/>
        <w:sz w:val="52"/>
        <w:szCs w:val="52"/>
      </w:rPr>
      <w:t xml:space="preserve">„INVEST- CĒSIS” SIA </w:t>
    </w:r>
  </w:p>
  <w:p w14:paraId="2FCF80A9" w14:textId="77777777" w:rsidR="005E099D" w:rsidRDefault="005E099D" w:rsidP="00E742E1">
    <w:pPr>
      <w:jc w:val="center"/>
      <w:rPr>
        <w:sz w:val="8"/>
      </w:rPr>
    </w:pPr>
  </w:p>
  <w:tbl>
    <w:tblPr>
      <w:tblW w:w="0" w:type="auto"/>
      <w:tblLayout w:type="fixed"/>
      <w:tblLook w:val="0000" w:firstRow="0" w:lastRow="0" w:firstColumn="0" w:lastColumn="0" w:noHBand="0" w:noVBand="0"/>
    </w:tblPr>
    <w:tblGrid>
      <w:gridCol w:w="3936"/>
      <w:gridCol w:w="4961"/>
    </w:tblGrid>
    <w:tr w:rsidR="005E099D" w:rsidRPr="00E742E1" w14:paraId="5D34E659" w14:textId="77777777" w:rsidTr="00100CB1">
      <w:trPr>
        <w:cantSplit/>
      </w:trPr>
      <w:tc>
        <w:tcPr>
          <w:tcW w:w="3936" w:type="dxa"/>
        </w:tcPr>
        <w:p w14:paraId="46879BDA" w14:textId="77777777" w:rsidR="005E099D" w:rsidRPr="00E742E1" w:rsidRDefault="005E099D" w:rsidP="00100CB1">
          <w:pPr>
            <w:rPr>
              <w:rFonts w:ascii="Times New Roman" w:hAnsi="Times New Roman"/>
              <w:sz w:val="20"/>
            </w:rPr>
          </w:pPr>
          <w:r w:rsidRPr="00E742E1">
            <w:rPr>
              <w:rFonts w:ascii="Times New Roman" w:hAnsi="Times New Roman"/>
              <w:sz w:val="20"/>
            </w:rPr>
            <w:t>Cēsis, Rīgas ielā 4 , LV 4100</w:t>
          </w:r>
        </w:p>
      </w:tc>
      <w:tc>
        <w:tcPr>
          <w:tcW w:w="4961" w:type="dxa"/>
        </w:tcPr>
        <w:p w14:paraId="5B72C679" w14:textId="77777777" w:rsidR="005E099D" w:rsidRPr="00E742E1" w:rsidRDefault="005E099D" w:rsidP="00100CB1">
          <w:pPr>
            <w:rPr>
              <w:rFonts w:ascii="Times New Roman" w:hAnsi="Times New Roman"/>
              <w:sz w:val="20"/>
            </w:rPr>
          </w:pPr>
          <w:r w:rsidRPr="00E742E1">
            <w:rPr>
              <w:rFonts w:ascii="Times New Roman" w:hAnsi="Times New Roman"/>
              <w:sz w:val="20"/>
            </w:rPr>
            <w:t>Akciju sabiedrība SEB Banka</w:t>
          </w:r>
        </w:p>
      </w:tc>
    </w:tr>
    <w:tr w:rsidR="005E099D" w:rsidRPr="00E742E1" w14:paraId="2A4AC342" w14:textId="77777777" w:rsidTr="00100CB1">
      <w:trPr>
        <w:cantSplit/>
      </w:trPr>
      <w:tc>
        <w:tcPr>
          <w:tcW w:w="3936" w:type="dxa"/>
        </w:tcPr>
        <w:p w14:paraId="5175CEBB" w14:textId="77777777" w:rsidR="005E099D" w:rsidRPr="00E742E1" w:rsidRDefault="005E099D" w:rsidP="00100CB1">
          <w:pPr>
            <w:rPr>
              <w:rFonts w:ascii="Times New Roman" w:hAnsi="Times New Roman"/>
              <w:sz w:val="20"/>
            </w:rPr>
          </w:pPr>
          <w:r w:rsidRPr="00E742E1">
            <w:rPr>
              <w:rFonts w:ascii="Times New Roman" w:hAnsi="Times New Roman"/>
              <w:sz w:val="20"/>
            </w:rPr>
            <w:t>Reģ. Nr.44103018948</w:t>
          </w:r>
        </w:p>
      </w:tc>
      <w:tc>
        <w:tcPr>
          <w:tcW w:w="4961" w:type="dxa"/>
        </w:tcPr>
        <w:p w14:paraId="2F88B314" w14:textId="77777777" w:rsidR="005E099D" w:rsidRPr="00E742E1" w:rsidRDefault="005E099D" w:rsidP="00100CB1">
          <w:pPr>
            <w:rPr>
              <w:rFonts w:ascii="Times New Roman" w:hAnsi="Times New Roman"/>
              <w:sz w:val="20"/>
            </w:rPr>
          </w:pPr>
          <w:r w:rsidRPr="00E742E1">
            <w:rPr>
              <w:rFonts w:ascii="Times New Roman" w:hAnsi="Times New Roman"/>
              <w:sz w:val="20"/>
            </w:rPr>
            <w:t>Kods UNLAL V2X</w:t>
          </w:r>
        </w:p>
      </w:tc>
    </w:tr>
    <w:tr w:rsidR="005E099D" w:rsidRPr="00E742E1" w14:paraId="2D351610" w14:textId="77777777" w:rsidTr="00100CB1">
      <w:trPr>
        <w:cantSplit/>
      </w:trPr>
      <w:tc>
        <w:tcPr>
          <w:tcW w:w="3936" w:type="dxa"/>
        </w:tcPr>
        <w:p w14:paraId="11318F46" w14:textId="77777777" w:rsidR="005E099D" w:rsidRPr="00E742E1" w:rsidRDefault="005E099D" w:rsidP="00100CB1">
          <w:pPr>
            <w:rPr>
              <w:rFonts w:ascii="Times New Roman" w:hAnsi="Times New Roman"/>
              <w:sz w:val="20"/>
            </w:rPr>
          </w:pPr>
          <w:r w:rsidRPr="00E742E1">
            <w:rPr>
              <w:rFonts w:ascii="Times New Roman" w:hAnsi="Times New Roman"/>
              <w:sz w:val="20"/>
            </w:rPr>
            <w:t>tel. 641 23983/ mob 29443049</w:t>
          </w:r>
        </w:p>
      </w:tc>
      <w:tc>
        <w:tcPr>
          <w:tcW w:w="4961" w:type="dxa"/>
        </w:tcPr>
        <w:p w14:paraId="3552312B" w14:textId="77777777" w:rsidR="005E099D" w:rsidRPr="00E742E1" w:rsidRDefault="005E099D" w:rsidP="00100CB1">
          <w:pPr>
            <w:rPr>
              <w:rFonts w:ascii="Times New Roman" w:hAnsi="Times New Roman"/>
              <w:sz w:val="20"/>
            </w:rPr>
          </w:pPr>
          <w:r w:rsidRPr="00E742E1">
            <w:rPr>
              <w:rFonts w:ascii="Times New Roman" w:hAnsi="Times New Roman"/>
              <w:sz w:val="20"/>
            </w:rPr>
            <w:t>Konts LV 20 UNLA 0004 0074 6756 3</w:t>
          </w:r>
        </w:p>
      </w:tc>
    </w:tr>
  </w:tbl>
  <w:p w14:paraId="689C3CAD" w14:textId="77777777" w:rsidR="005E099D" w:rsidRDefault="005E099D">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3"/>
    <w:lvl w:ilvl="0">
      <w:start w:val="1"/>
      <w:numFmt w:val="decimal"/>
      <w:lvlText w:val="%1."/>
      <w:lvlJc w:val="left"/>
      <w:pPr>
        <w:tabs>
          <w:tab w:val="num" w:pos="839"/>
        </w:tabs>
        <w:ind w:left="839" w:hanging="555"/>
      </w:pPr>
      <w:rPr>
        <w:rFonts w:ascii="Times New Roman" w:hAnsi="Times New Roman" w:cs="Times New Roman"/>
        <w:lang w:val="lv-LV"/>
      </w:rPr>
    </w:lvl>
  </w:abstractNum>
  <w:abstractNum w:abstractNumId="1" w15:restartNumberingAfterBreak="0">
    <w:nsid w:val="02843D18"/>
    <w:multiLevelType w:val="hybridMultilevel"/>
    <w:tmpl w:val="5F0CE706"/>
    <w:lvl w:ilvl="0" w:tplc="7CBC9B54">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 w15:restartNumberingAfterBreak="0">
    <w:nsid w:val="033C355E"/>
    <w:multiLevelType w:val="hybridMultilevel"/>
    <w:tmpl w:val="4C083422"/>
    <w:lvl w:ilvl="0" w:tplc="2AA692EE">
      <w:start w:val="1"/>
      <w:numFmt w:val="bullet"/>
      <w:lvlText w:val="–"/>
      <w:lvlJc w:val="left"/>
      <w:pPr>
        <w:tabs>
          <w:tab w:val="num" w:pos="734"/>
        </w:tabs>
        <w:ind w:left="734" w:hanging="450"/>
      </w:pPr>
      <w:rPr>
        <w:rFonts w:ascii="Times New Roman" w:eastAsia="Times New Roman"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 w15:restartNumberingAfterBreak="0">
    <w:nsid w:val="0C9C6174"/>
    <w:multiLevelType w:val="hybridMultilevel"/>
    <w:tmpl w:val="A4F6F16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E8701C4"/>
    <w:multiLevelType w:val="hybridMultilevel"/>
    <w:tmpl w:val="48566998"/>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1112B7"/>
    <w:multiLevelType w:val="singleLevel"/>
    <w:tmpl w:val="4404AF4C"/>
    <w:lvl w:ilvl="0">
      <w:start w:val="306"/>
      <w:numFmt w:val="bullet"/>
      <w:lvlText w:val="-"/>
      <w:lvlJc w:val="left"/>
      <w:pPr>
        <w:tabs>
          <w:tab w:val="num" w:pos="1073"/>
        </w:tabs>
        <w:ind w:left="1073" w:hanging="360"/>
      </w:pPr>
      <w:rPr>
        <w:rFonts w:ascii="Times New Roman" w:hAnsi="Times New Roman" w:hint="default"/>
      </w:rPr>
    </w:lvl>
  </w:abstractNum>
  <w:abstractNum w:abstractNumId="6" w15:restartNumberingAfterBreak="0">
    <w:nsid w:val="1EFB3EF1"/>
    <w:multiLevelType w:val="hybridMultilevel"/>
    <w:tmpl w:val="D15C5C98"/>
    <w:lvl w:ilvl="0" w:tplc="CED2D16C">
      <w:start w:val="2017"/>
      <w:numFmt w:val="bullet"/>
      <w:lvlText w:val="-"/>
      <w:lvlJc w:val="left"/>
      <w:pPr>
        <w:ind w:left="754" w:hanging="360"/>
      </w:pPr>
      <w:rPr>
        <w:rFonts w:ascii="Times New Roman" w:eastAsia="Times New Roman" w:hAnsi="Times New Roman" w:cs="Times New Roman" w:hint="default"/>
      </w:rPr>
    </w:lvl>
    <w:lvl w:ilvl="1" w:tplc="04260003" w:tentative="1">
      <w:start w:val="1"/>
      <w:numFmt w:val="bullet"/>
      <w:lvlText w:val="o"/>
      <w:lvlJc w:val="left"/>
      <w:pPr>
        <w:ind w:left="1474" w:hanging="360"/>
      </w:pPr>
      <w:rPr>
        <w:rFonts w:ascii="Courier New" w:hAnsi="Courier New" w:cs="Courier New" w:hint="default"/>
      </w:rPr>
    </w:lvl>
    <w:lvl w:ilvl="2" w:tplc="04260005" w:tentative="1">
      <w:start w:val="1"/>
      <w:numFmt w:val="bullet"/>
      <w:lvlText w:val=""/>
      <w:lvlJc w:val="left"/>
      <w:pPr>
        <w:ind w:left="2194" w:hanging="360"/>
      </w:pPr>
      <w:rPr>
        <w:rFonts w:ascii="Wingdings" w:hAnsi="Wingdings" w:hint="default"/>
      </w:rPr>
    </w:lvl>
    <w:lvl w:ilvl="3" w:tplc="04260001" w:tentative="1">
      <w:start w:val="1"/>
      <w:numFmt w:val="bullet"/>
      <w:lvlText w:val=""/>
      <w:lvlJc w:val="left"/>
      <w:pPr>
        <w:ind w:left="2914" w:hanging="360"/>
      </w:pPr>
      <w:rPr>
        <w:rFonts w:ascii="Symbol" w:hAnsi="Symbol" w:hint="default"/>
      </w:rPr>
    </w:lvl>
    <w:lvl w:ilvl="4" w:tplc="04260003" w:tentative="1">
      <w:start w:val="1"/>
      <w:numFmt w:val="bullet"/>
      <w:lvlText w:val="o"/>
      <w:lvlJc w:val="left"/>
      <w:pPr>
        <w:ind w:left="3634" w:hanging="360"/>
      </w:pPr>
      <w:rPr>
        <w:rFonts w:ascii="Courier New" w:hAnsi="Courier New" w:cs="Courier New" w:hint="default"/>
      </w:rPr>
    </w:lvl>
    <w:lvl w:ilvl="5" w:tplc="04260005" w:tentative="1">
      <w:start w:val="1"/>
      <w:numFmt w:val="bullet"/>
      <w:lvlText w:val=""/>
      <w:lvlJc w:val="left"/>
      <w:pPr>
        <w:ind w:left="4354" w:hanging="360"/>
      </w:pPr>
      <w:rPr>
        <w:rFonts w:ascii="Wingdings" w:hAnsi="Wingdings" w:hint="default"/>
      </w:rPr>
    </w:lvl>
    <w:lvl w:ilvl="6" w:tplc="04260001" w:tentative="1">
      <w:start w:val="1"/>
      <w:numFmt w:val="bullet"/>
      <w:lvlText w:val=""/>
      <w:lvlJc w:val="left"/>
      <w:pPr>
        <w:ind w:left="5074" w:hanging="360"/>
      </w:pPr>
      <w:rPr>
        <w:rFonts w:ascii="Symbol" w:hAnsi="Symbol" w:hint="default"/>
      </w:rPr>
    </w:lvl>
    <w:lvl w:ilvl="7" w:tplc="04260003" w:tentative="1">
      <w:start w:val="1"/>
      <w:numFmt w:val="bullet"/>
      <w:lvlText w:val="o"/>
      <w:lvlJc w:val="left"/>
      <w:pPr>
        <w:ind w:left="5794" w:hanging="360"/>
      </w:pPr>
      <w:rPr>
        <w:rFonts w:ascii="Courier New" w:hAnsi="Courier New" w:cs="Courier New" w:hint="default"/>
      </w:rPr>
    </w:lvl>
    <w:lvl w:ilvl="8" w:tplc="04260005" w:tentative="1">
      <w:start w:val="1"/>
      <w:numFmt w:val="bullet"/>
      <w:lvlText w:val=""/>
      <w:lvlJc w:val="left"/>
      <w:pPr>
        <w:ind w:left="6514" w:hanging="360"/>
      </w:pPr>
      <w:rPr>
        <w:rFonts w:ascii="Wingdings" w:hAnsi="Wingdings" w:hint="default"/>
      </w:rPr>
    </w:lvl>
  </w:abstractNum>
  <w:abstractNum w:abstractNumId="7" w15:restartNumberingAfterBreak="0">
    <w:nsid w:val="20CE4A0B"/>
    <w:multiLevelType w:val="hybridMultilevel"/>
    <w:tmpl w:val="C9A2CA86"/>
    <w:lvl w:ilvl="0" w:tplc="1A327520">
      <w:numFmt w:val="bullet"/>
      <w:lvlText w:val="-"/>
      <w:lvlJc w:val="left"/>
      <w:pPr>
        <w:ind w:left="394" w:hanging="360"/>
      </w:pPr>
      <w:rPr>
        <w:rFonts w:ascii="Times New Roman" w:eastAsia="Times New Roman" w:hAnsi="Times New Roman" w:cs="Times New Roman" w:hint="default"/>
        <w:sz w:val="24"/>
      </w:rPr>
    </w:lvl>
    <w:lvl w:ilvl="1" w:tplc="04260003" w:tentative="1">
      <w:start w:val="1"/>
      <w:numFmt w:val="bullet"/>
      <w:lvlText w:val="o"/>
      <w:lvlJc w:val="left"/>
      <w:pPr>
        <w:ind w:left="1114" w:hanging="360"/>
      </w:pPr>
      <w:rPr>
        <w:rFonts w:ascii="Courier New" w:hAnsi="Courier New" w:cs="Courier New" w:hint="default"/>
      </w:rPr>
    </w:lvl>
    <w:lvl w:ilvl="2" w:tplc="04260005" w:tentative="1">
      <w:start w:val="1"/>
      <w:numFmt w:val="bullet"/>
      <w:lvlText w:val=""/>
      <w:lvlJc w:val="left"/>
      <w:pPr>
        <w:ind w:left="1834" w:hanging="360"/>
      </w:pPr>
      <w:rPr>
        <w:rFonts w:ascii="Wingdings" w:hAnsi="Wingdings" w:hint="default"/>
      </w:rPr>
    </w:lvl>
    <w:lvl w:ilvl="3" w:tplc="04260001" w:tentative="1">
      <w:start w:val="1"/>
      <w:numFmt w:val="bullet"/>
      <w:lvlText w:val=""/>
      <w:lvlJc w:val="left"/>
      <w:pPr>
        <w:ind w:left="2554" w:hanging="360"/>
      </w:pPr>
      <w:rPr>
        <w:rFonts w:ascii="Symbol" w:hAnsi="Symbol" w:hint="default"/>
      </w:rPr>
    </w:lvl>
    <w:lvl w:ilvl="4" w:tplc="04260003" w:tentative="1">
      <w:start w:val="1"/>
      <w:numFmt w:val="bullet"/>
      <w:lvlText w:val="o"/>
      <w:lvlJc w:val="left"/>
      <w:pPr>
        <w:ind w:left="3274" w:hanging="360"/>
      </w:pPr>
      <w:rPr>
        <w:rFonts w:ascii="Courier New" w:hAnsi="Courier New" w:cs="Courier New" w:hint="default"/>
      </w:rPr>
    </w:lvl>
    <w:lvl w:ilvl="5" w:tplc="04260005" w:tentative="1">
      <w:start w:val="1"/>
      <w:numFmt w:val="bullet"/>
      <w:lvlText w:val=""/>
      <w:lvlJc w:val="left"/>
      <w:pPr>
        <w:ind w:left="3994" w:hanging="360"/>
      </w:pPr>
      <w:rPr>
        <w:rFonts w:ascii="Wingdings" w:hAnsi="Wingdings" w:hint="default"/>
      </w:rPr>
    </w:lvl>
    <w:lvl w:ilvl="6" w:tplc="04260001" w:tentative="1">
      <w:start w:val="1"/>
      <w:numFmt w:val="bullet"/>
      <w:lvlText w:val=""/>
      <w:lvlJc w:val="left"/>
      <w:pPr>
        <w:ind w:left="4714" w:hanging="360"/>
      </w:pPr>
      <w:rPr>
        <w:rFonts w:ascii="Symbol" w:hAnsi="Symbol" w:hint="default"/>
      </w:rPr>
    </w:lvl>
    <w:lvl w:ilvl="7" w:tplc="04260003" w:tentative="1">
      <w:start w:val="1"/>
      <w:numFmt w:val="bullet"/>
      <w:lvlText w:val="o"/>
      <w:lvlJc w:val="left"/>
      <w:pPr>
        <w:ind w:left="5434" w:hanging="360"/>
      </w:pPr>
      <w:rPr>
        <w:rFonts w:ascii="Courier New" w:hAnsi="Courier New" w:cs="Courier New" w:hint="default"/>
      </w:rPr>
    </w:lvl>
    <w:lvl w:ilvl="8" w:tplc="04260005" w:tentative="1">
      <w:start w:val="1"/>
      <w:numFmt w:val="bullet"/>
      <w:lvlText w:val=""/>
      <w:lvlJc w:val="left"/>
      <w:pPr>
        <w:ind w:left="6154" w:hanging="360"/>
      </w:pPr>
      <w:rPr>
        <w:rFonts w:ascii="Wingdings" w:hAnsi="Wingdings" w:hint="default"/>
      </w:rPr>
    </w:lvl>
  </w:abstractNum>
  <w:abstractNum w:abstractNumId="8" w15:restartNumberingAfterBreak="0">
    <w:nsid w:val="21E21D27"/>
    <w:multiLevelType w:val="hybridMultilevel"/>
    <w:tmpl w:val="A4F6F16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3425047"/>
    <w:multiLevelType w:val="hybridMultilevel"/>
    <w:tmpl w:val="D366A9CC"/>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2938014D"/>
    <w:multiLevelType w:val="hybridMultilevel"/>
    <w:tmpl w:val="9D54261E"/>
    <w:lvl w:ilvl="0" w:tplc="CED2D16C">
      <w:start w:val="2017"/>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2DBA03D5"/>
    <w:multiLevelType w:val="hybridMultilevel"/>
    <w:tmpl w:val="D35C20AA"/>
    <w:lvl w:ilvl="0" w:tplc="AA32B246">
      <w:start w:val="1"/>
      <w:numFmt w:val="bullet"/>
      <w:lvlText w:val="-"/>
      <w:lvlJc w:val="left"/>
      <w:pPr>
        <w:tabs>
          <w:tab w:val="num" w:pos="218"/>
        </w:tabs>
        <w:ind w:left="218" w:hanging="360"/>
      </w:pPr>
      <w:rPr>
        <w:rFonts w:ascii="Times New Roman" w:eastAsia="Times New Roman" w:hAnsi="Times New Roman" w:cs="Times New Roman" w:hint="default"/>
      </w:rPr>
    </w:lvl>
    <w:lvl w:ilvl="1" w:tplc="04090003" w:tentative="1">
      <w:start w:val="1"/>
      <w:numFmt w:val="bullet"/>
      <w:lvlText w:val="o"/>
      <w:lvlJc w:val="left"/>
      <w:pPr>
        <w:tabs>
          <w:tab w:val="num" w:pos="938"/>
        </w:tabs>
        <w:ind w:left="938" w:hanging="360"/>
      </w:pPr>
      <w:rPr>
        <w:rFonts w:ascii="Courier New" w:hAnsi="Courier New" w:hint="default"/>
      </w:rPr>
    </w:lvl>
    <w:lvl w:ilvl="2" w:tplc="04090005" w:tentative="1">
      <w:start w:val="1"/>
      <w:numFmt w:val="bullet"/>
      <w:lvlText w:val=""/>
      <w:lvlJc w:val="left"/>
      <w:pPr>
        <w:tabs>
          <w:tab w:val="num" w:pos="1658"/>
        </w:tabs>
        <w:ind w:left="1658" w:hanging="360"/>
      </w:pPr>
      <w:rPr>
        <w:rFonts w:ascii="Wingdings" w:hAnsi="Wingdings" w:hint="default"/>
      </w:rPr>
    </w:lvl>
    <w:lvl w:ilvl="3" w:tplc="04090001" w:tentative="1">
      <w:start w:val="1"/>
      <w:numFmt w:val="bullet"/>
      <w:lvlText w:val=""/>
      <w:lvlJc w:val="left"/>
      <w:pPr>
        <w:tabs>
          <w:tab w:val="num" w:pos="2378"/>
        </w:tabs>
        <w:ind w:left="2378" w:hanging="360"/>
      </w:pPr>
      <w:rPr>
        <w:rFonts w:ascii="Symbol" w:hAnsi="Symbol" w:hint="default"/>
      </w:rPr>
    </w:lvl>
    <w:lvl w:ilvl="4" w:tplc="04090003" w:tentative="1">
      <w:start w:val="1"/>
      <w:numFmt w:val="bullet"/>
      <w:lvlText w:val="o"/>
      <w:lvlJc w:val="left"/>
      <w:pPr>
        <w:tabs>
          <w:tab w:val="num" w:pos="3098"/>
        </w:tabs>
        <w:ind w:left="3098" w:hanging="360"/>
      </w:pPr>
      <w:rPr>
        <w:rFonts w:ascii="Courier New" w:hAnsi="Courier New" w:hint="default"/>
      </w:rPr>
    </w:lvl>
    <w:lvl w:ilvl="5" w:tplc="04090005" w:tentative="1">
      <w:start w:val="1"/>
      <w:numFmt w:val="bullet"/>
      <w:lvlText w:val=""/>
      <w:lvlJc w:val="left"/>
      <w:pPr>
        <w:tabs>
          <w:tab w:val="num" w:pos="3818"/>
        </w:tabs>
        <w:ind w:left="3818" w:hanging="360"/>
      </w:pPr>
      <w:rPr>
        <w:rFonts w:ascii="Wingdings" w:hAnsi="Wingdings" w:hint="default"/>
      </w:rPr>
    </w:lvl>
    <w:lvl w:ilvl="6" w:tplc="04090001" w:tentative="1">
      <w:start w:val="1"/>
      <w:numFmt w:val="bullet"/>
      <w:lvlText w:val=""/>
      <w:lvlJc w:val="left"/>
      <w:pPr>
        <w:tabs>
          <w:tab w:val="num" w:pos="4538"/>
        </w:tabs>
        <w:ind w:left="4538" w:hanging="360"/>
      </w:pPr>
      <w:rPr>
        <w:rFonts w:ascii="Symbol" w:hAnsi="Symbol" w:hint="default"/>
      </w:rPr>
    </w:lvl>
    <w:lvl w:ilvl="7" w:tplc="04090003" w:tentative="1">
      <w:start w:val="1"/>
      <w:numFmt w:val="bullet"/>
      <w:lvlText w:val="o"/>
      <w:lvlJc w:val="left"/>
      <w:pPr>
        <w:tabs>
          <w:tab w:val="num" w:pos="5258"/>
        </w:tabs>
        <w:ind w:left="5258" w:hanging="360"/>
      </w:pPr>
      <w:rPr>
        <w:rFonts w:ascii="Courier New" w:hAnsi="Courier New" w:hint="default"/>
      </w:rPr>
    </w:lvl>
    <w:lvl w:ilvl="8" w:tplc="04090005" w:tentative="1">
      <w:start w:val="1"/>
      <w:numFmt w:val="bullet"/>
      <w:lvlText w:val=""/>
      <w:lvlJc w:val="left"/>
      <w:pPr>
        <w:tabs>
          <w:tab w:val="num" w:pos="5978"/>
        </w:tabs>
        <w:ind w:left="5978" w:hanging="360"/>
      </w:pPr>
      <w:rPr>
        <w:rFonts w:ascii="Wingdings" w:hAnsi="Wingdings" w:hint="default"/>
      </w:rPr>
    </w:lvl>
  </w:abstractNum>
  <w:abstractNum w:abstractNumId="12" w15:restartNumberingAfterBreak="0">
    <w:nsid w:val="316778E1"/>
    <w:multiLevelType w:val="multilevel"/>
    <w:tmpl w:val="3A265202"/>
    <w:lvl w:ilvl="0">
      <w:start w:val="1"/>
      <w:numFmt w:val="decimal"/>
      <w:lvlText w:val="%1."/>
      <w:lvlJc w:val="left"/>
      <w:pPr>
        <w:tabs>
          <w:tab w:val="num" w:pos="720"/>
        </w:tabs>
        <w:ind w:left="720" w:hanging="360"/>
      </w:pPr>
    </w:lvl>
    <w:lvl w:ilvl="1">
      <w:start w:val="5"/>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32C622EE"/>
    <w:multiLevelType w:val="hybridMultilevel"/>
    <w:tmpl w:val="7D84A2E2"/>
    <w:lvl w:ilvl="0" w:tplc="91642BAC">
      <w:numFmt w:val="bullet"/>
      <w:lvlText w:val="-"/>
      <w:lvlJc w:val="left"/>
      <w:pPr>
        <w:tabs>
          <w:tab w:val="num" w:pos="428"/>
        </w:tabs>
        <w:ind w:left="428"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44F70B4"/>
    <w:multiLevelType w:val="singleLevel"/>
    <w:tmpl w:val="DC8205F6"/>
    <w:lvl w:ilvl="0">
      <w:start w:val="13"/>
      <w:numFmt w:val="bullet"/>
      <w:lvlText w:val="-"/>
      <w:lvlJc w:val="left"/>
      <w:pPr>
        <w:tabs>
          <w:tab w:val="num" w:pos="792"/>
        </w:tabs>
        <w:ind w:left="792" w:hanging="360"/>
      </w:pPr>
      <w:rPr>
        <w:rFonts w:ascii="Times New Roman" w:hAnsi="Times New Roman" w:hint="default"/>
      </w:rPr>
    </w:lvl>
  </w:abstractNum>
  <w:abstractNum w:abstractNumId="15" w15:restartNumberingAfterBreak="0">
    <w:nsid w:val="3C3F0379"/>
    <w:multiLevelType w:val="multilevel"/>
    <w:tmpl w:val="43DA5B0C"/>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5B85687"/>
    <w:multiLevelType w:val="hybridMultilevel"/>
    <w:tmpl w:val="258A6BBA"/>
    <w:lvl w:ilvl="0" w:tplc="FB268F70">
      <w:start w:val="2"/>
      <w:numFmt w:val="bullet"/>
      <w:lvlText w:val="-"/>
      <w:lvlJc w:val="left"/>
      <w:pPr>
        <w:tabs>
          <w:tab w:val="num" w:pos="704"/>
        </w:tabs>
        <w:ind w:left="704" w:hanging="360"/>
      </w:pPr>
      <w:rPr>
        <w:rFonts w:ascii="Times New Roman" w:eastAsia="Times New Roman" w:hAnsi="Times New Roman" w:cs="Times New Roman" w:hint="default"/>
      </w:rPr>
    </w:lvl>
    <w:lvl w:ilvl="1" w:tplc="04090003" w:tentative="1">
      <w:start w:val="1"/>
      <w:numFmt w:val="bullet"/>
      <w:lvlText w:val="o"/>
      <w:lvlJc w:val="left"/>
      <w:pPr>
        <w:tabs>
          <w:tab w:val="num" w:pos="1424"/>
        </w:tabs>
        <w:ind w:left="1424" w:hanging="360"/>
      </w:pPr>
      <w:rPr>
        <w:rFonts w:ascii="Courier New" w:hAnsi="Courier New" w:hint="default"/>
      </w:rPr>
    </w:lvl>
    <w:lvl w:ilvl="2" w:tplc="04090005" w:tentative="1">
      <w:start w:val="1"/>
      <w:numFmt w:val="bullet"/>
      <w:lvlText w:val=""/>
      <w:lvlJc w:val="left"/>
      <w:pPr>
        <w:tabs>
          <w:tab w:val="num" w:pos="2144"/>
        </w:tabs>
        <w:ind w:left="2144" w:hanging="360"/>
      </w:pPr>
      <w:rPr>
        <w:rFonts w:ascii="Wingdings" w:hAnsi="Wingdings" w:hint="default"/>
      </w:rPr>
    </w:lvl>
    <w:lvl w:ilvl="3" w:tplc="04090001" w:tentative="1">
      <w:start w:val="1"/>
      <w:numFmt w:val="bullet"/>
      <w:lvlText w:val=""/>
      <w:lvlJc w:val="left"/>
      <w:pPr>
        <w:tabs>
          <w:tab w:val="num" w:pos="2864"/>
        </w:tabs>
        <w:ind w:left="2864" w:hanging="360"/>
      </w:pPr>
      <w:rPr>
        <w:rFonts w:ascii="Symbol" w:hAnsi="Symbol" w:hint="default"/>
      </w:rPr>
    </w:lvl>
    <w:lvl w:ilvl="4" w:tplc="04090003" w:tentative="1">
      <w:start w:val="1"/>
      <w:numFmt w:val="bullet"/>
      <w:lvlText w:val="o"/>
      <w:lvlJc w:val="left"/>
      <w:pPr>
        <w:tabs>
          <w:tab w:val="num" w:pos="3584"/>
        </w:tabs>
        <w:ind w:left="3584" w:hanging="360"/>
      </w:pPr>
      <w:rPr>
        <w:rFonts w:ascii="Courier New" w:hAnsi="Courier New" w:hint="default"/>
      </w:rPr>
    </w:lvl>
    <w:lvl w:ilvl="5" w:tplc="04090005" w:tentative="1">
      <w:start w:val="1"/>
      <w:numFmt w:val="bullet"/>
      <w:lvlText w:val=""/>
      <w:lvlJc w:val="left"/>
      <w:pPr>
        <w:tabs>
          <w:tab w:val="num" w:pos="4304"/>
        </w:tabs>
        <w:ind w:left="4304" w:hanging="360"/>
      </w:pPr>
      <w:rPr>
        <w:rFonts w:ascii="Wingdings" w:hAnsi="Wingdings" w:hint="default"/>
      </w:rPr>
    </w:lvl>
    <w:lvl w:ilvl="6" w:tplc="04090001" w:tentative="1">
      <w:start w:val="1"/>
      <w:numFmt w:val="bullet"/>
      <w:lvlText w:val=""/>
      <w:lvlJc w:val="left"/>
      <w:pPr>
        <w:tabs>
          <w:tab w:val="num" w:pos="5024"/>
        </w:tabs>
        <w:ind w:left="5024" w:hanging="360"/>
      </w:pPr>
      <w:rPr>
        <w:rFonts w:ascii="Symbol" w:hAnsi="Symbol" w:hint="default"/>
      </w:rPr>
    </w:lvl>
    <w:lvl w:ilvl="7" w:tplc="04090003" w:tentative="1">
      <w:start w:val="1"/>
      <w:numFmt w:val="bullet"/>
      <w:lvlText w:val="o"/>
      <w:lvlJc w:val="left"/>
      <w:pPr>
        <w:tabs>
          <w:tab w:val="num" w:pos="5744"/>
        </w:tabs>
        <w:ind w:left="5744" w:hanging="360"/>
      </w:pPr>
      <w:rPr>
        <w:rFonts w:ascii="Courier New" w:hAnsi="Courier New" w:hint="default"/>
      </w:rPr>
    </w:lvl>
    <w:lvl w:ilvl="8" w:tplc="04090005" w:tentative="1">
      <w:start w:val="1"/>
      <w:numFmt w:val="bullet"/>
      <w:lvlText w:val=""/>
      <w:lvlJc w:val="left"/>
      <w:pPr>
        <w:tabs>
          <w:tab w:val="num" w:pos="6464"/>
        </w:tabs>
        <w:ind w:left="6464" w:hanging="360"/>
      </w:pPr>
      <w:rPr>
        <w:rFonts w:ascii="Wingdings" w:hAnsi="Wingdings" w:hint="default"/>
      </w:rPr>
    </w:lvl>
  </w:abstractNum>
  <w:abstractNum w:abstractNumId="17" w15:restartNumberingAfterBreak="0">
    <w:nsid w:val="4623613D"/>
    <w:multiLevelType w:val="hybridMultilevel"/>
    <w:tmpl w:val="0C7C6616"/>
    <w:lvl w:ilvl="0" w:tplc="7CBC9B54">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8" w15:restartNumberingAfterBreak="0">
    <w:nsid w:val="50854DEA"/>
    <w:multiLevelType w:val="hybridMultilevel"/>
    <w:tmpl w:val="9E0CA1C4"/>
    <w:lvl w:ilvl="0" w:tplc="0A6ADD40">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0D95CC3"/>
    <w:multiLevelType w:val="hybridMultilevel"/>
    <w:tmpl w:val="7AD6C2BE"/>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56A82807"/>
    <w:multiLevelType w:val="hybridMultilevel"/>
    <w:tmpl w:val="E5EE801C"/>
    <w:lvl w:ilvl="0" w:tplc="4372E724">
      <w:start w:val="1"/>
      <w:numFmt w:val="decimal"/>
      <w:lvlText w:val="%1."/>
      <w:lvlJc w:val="left"/>
      <w:pPr>
        <w:ind w:left="754" w:hanging="360"/>
      </w:pPr>
      <w:rPr>
        <w:rFonts w:hint="default"/>
      </w:rPr>
    </w:lvl>
    <w:lvl w:ilvl="1" w:tplc="04260019" w:tentative="1">
      <w:start w:val="1"/>
      <w:numFmt w:val="lowerLetter"/>
      <w:lvlText w:val="%2."/>
      <w:lvlJc w:val="left"/>
      <w:pPr>
        <w:ind w:left="1474" w:hanging="360"/>
      </w:pPr>
    </w:lvl>
    <w:lvl w:ilvl="2" w:tplc="0426001B" w:tentative="1">
      <w:start w:val="1"/>
      <w:numFmt w:val="lowerRoman"/>
      <w:lvlText w:val="%3."/>
      <w:lvlJc w:val="right"/>
      <w:pPr>
        <w:ind w:left="2194" w:hanging="180"/>
      </w:pPr>
    </w:lvl>
    <w:lvl w:ilvl="3" w:tplc="0426000F" w:tentative="1">
      <w:start w:val="1"/>
      <w:numFmt w:val="decimal"/>
      <w:lvlText w:val="%4."/>
      <w:lvlJc w:val="left"/>
      <w:pPr>
        <w:ind w:left="2914" w:hanging="360"/>
      </w:pPr>
    </w:lvl>
    <w:lvl w:ilvl="4" w:tplc="04260019" w:tentative="1">
      <w:start w:val="1"/>
      <w:numFmt w:val="lowerLetter"/>
      <w:lvlText w:val="%5."/>
      <w:lvlJc w:val="left"/>
      <w:pPr>
        <w:ind w:left="3634" w:hanging="360"/>
      </w:pPr>
    </w:lvl>
    <w:lvl w:ilvl="5" w:tplc="0426001B" w:tentative="1">
      <w:start w:val="1"/>
      <w:numFmt w:val="lowerRoman"/>
      <w:lvlText w:val="%6."/>
      <w:lvlJc w:val="right"/>
      <w:pPr>
        <w:ind w:left="4354" w:hanging="180"/>
      </w:pPr>
    </w:lvl>
    <w:lvl w:ilvl="6" w:tplc="0426000F" w:tentative="1">
      <w:start w:val="1"/>
      <w:numFmt w:val="decimal"/>
      <w:lvlText w:val="%7."/>
      <w:lvlJc w:val="left"/>
      <w:pPr>
        <w:ind w:left="5074" w:hanging="360"/>
      </w:pPr>
    </w:lvl>
    <w:lvl w:ilvl="7" w:tplc="04260019" w:tentative="1">
      <w:start w:val="1"/>
      <w:numFmt w:val="lowerLetter"/>
      <w:lvlText w:val="%8."/>
      <w:lvlJc w:val="left"/>
      <w:pPr>
        <w:ind w:left="5794" w:hanging="360"/>
      </w:pPr>
    </w:lvl>
    <w:lvl w:ilvl="8" w:tplc="0426001B" w:tentative="1">
      <w:start w:val="1"/>
      <w:numFmt w:val="lowerRoman"/>
      <w:lvlText w:val="%9."/>
      <w:lvlJc w:val="right"/>
      <w:pPr>
        <w:ind w:left="6514" w:hanging="180"/>
      </w:pPr>
    </w:lvl>
  </w:abstractNum>
  <w:abstractNum w:abstractNumId="21" w15:restartNumberingAfterBreak="0">
    <w:nsid w:val="60D343B3"/>
    <w:multiLevelType w:val="hybridMultilevel"/>
    <w:tmpl w:val="2DEABED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60E2090B"/>
    <w:multiLevelType w:val="multilevel"/>
    <w:tmpl w:val="82FA2036"/>
    <w:lvl w:ilvl="0">
      <w:start w:val="1"/>
      <w:numFmt w:val="decimal"/>
      <w:lvlText w:val="%1."/>
      <w:lvlJc w:val="left"/>
      <w:pPr>
        <w:ind w:left="394" w:hanging="360"/>
      </w:pPr>
      <w:rPr>
        <w:rFonts w:hint="default"/>
      </w:rPr>
    </w:lvl>
    <w:lvl w:ilvl="1">
      <w:start w:val="4"/>
      <w:numFmt w:val="decimal"/>
      <w:isLgl/>
      <w:lvlText w:val="%1.%2."/>
      <w:lvlJc w:val="left"/>
      <w:pPr>
        <w:ind w:left="759"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129" w:hanging="720"/>
      </w:pPr>
      <w:rPr>
        <w:rFonts w:hint="default"/>
      </w:rPr>
    </w:lvl>
    <w:lvl w:ilvl="4">
      <w:start w:val="1"/>
      <w:numFmt w:val="decimal"/>
      <w:isLgl/>
      <w:lvlText w:val="%1.%2.%3.%4.%5."/>
      <w:lvlJc w:val="left"/>
      <w:pPr>
        <w:ind w:left="1614" w:hanging="1080"/>
      </w:pPr>
      <w:rPr>
        <w:rFonts w:hint="default"/>
      </w:rPr>
    </w:lvl>
    <w:lvl w:ilvl="5">
      <w:start w:val="1"/>
      <w:numFmt w:val="decimal"/>
      <w:isLgl/>
      <w:lvlText w:val="%1.%2.%3.%4.%5.%6."/>
      <w:lvlJc w:val="left"/>
      <w:pPr>
        <w:ind w:left="1739" w:hanging="1080"/>
      </w:pPr>
      <w:rPr>
        <w:rFonts w:hint="default"/>
      </w:rPr>
    </w:lvl>
    <w:lvl w:ilvl="6">
      <w:start w:val="1"/>
      <w:numFmt w:val="decimal"/>
      <w:isLgl/>
      <w:lvlText w:val="%1.%2.%3.%4.%5.%6.%7."/>
      <w:lvlJc w:val="left"/>
      <w:pPr>
        <w:ind w:left="2224" w:hanging="1440"/>
      </w:pPr>
      <w:rPr>
        <w:rFonts w:hint="default"/>
      </w:rPr>
    </w:lvl>
    <w:lvl w:ilvl="7">
      <w:start w:val="1"/>
      <w:numFmt w:val="decimal"/>
      <w:isLgl/>
      <w:lvlText w:val="%1.%2.%3.%4.%5.%6.%7.%8."/>
      <w:lvlJc w:val="left"/>
      <w:pPr>
        <w:ind w:left="2349" w:hanging="1440"/>
      </w:pPr>
      <w:rPr>
        <w:rFonts w:hint="default"/>
      </w:rPr>
    </w:lvl>
    <w:lvl w:ilvl="8">
      <w:start w:val="1"/>
      <w:numFmt w:val="decimal"/>
      <w:isLgl/>
      <w:lvlText w:val="%1.%2.%3.%4.%5.%6.%7.%8.%9."/>
      <w:lvlJc w:val="left"/>
      <w:pPr>
        <w:ind w:left="2834" w:hanging="1800"/>
      </w:pPr>
      <w:rPr>
        <w:rFonts w:hint="default"/>
      </w:rPr>
    </w:lvl>
  </w:abstractNum>
  <w:abstractNum w:abstractNumId="23" w15:restartNumberingAfterBreak="0">
    <w:nsid w:val="63D76BF3"/>
    <w:multiLevelType w:val="multilevel"/>
    <w:tmpl w:val="82FA2036"/>
    <w:lvl w:ilvl="0">
      <w:start w:val="1"/>
      <w:numFmt w:val="decimal"/>
      <w:lvlText w:val="%1."/>
      <w:lvlJc w:val="left"/>
      <w:pPr>
        <w:ind w:left="394" w:hanging="360"/>
      </w:pPr>
      <w:rPr>
        <w:rFonts w:hint="default"/>
      </w:rPr>
    </w:lvl>
    <w:lvl w:ilvl="1">
      <w:start w:val="4"/>
      <w:numFmt w:val="decimal"/>
      <w:isLgl/>
      <w:lvlText w:val="%1.%2."/>
      <w:lvlJc w:val="left"/>
      <w:pPr>
        <w:ind w:left="759" w:hanging="60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129" w:hanging="720"/>
      </w:pPr>
      <w:rPr>
        <w:rFonts w:hint="default"/>
      </w:rPr>
    </w:lvl>
    <w:lvl w:ilvl="4">
      <w:start w:val="1"/>
      <w:numFmt w:val="decimal"/>
      <w:isLgl/>
      <w:lvlText w:val="%1.%2.%3.%4.%5."/>
      <w:lvlJc w:val="left"/>
      <w:pPr>
        <w:ind w:left="1614" w:hanging="1080"/>
      </w:pPr>
      <w:rPr>
        <w:rFonts w:hint="default"/>
      </w:rPr>
    </w:lvl>
    <w:lvl w:ilvl="5">
      <w:start w:val="1"/>
      <w:numFmt w:val="decimal"/>
      <w:isLgl/>
      <w:lvlText w:val="%1.%2.%3.%4.%5.%6."/>
      <w:lvlJc w:val="left"/>
      <w:pPr>
        <w:ind w:left="1739" w:hanging="1080"/>
      </w:pPr>
      <w:rPr>
        <w:rFonts w:hint="default"/>
      </w:rPr>
    </w:lvl>
    <w:lvl w:ilvl="6">
      <w:start w:val="1"/>
      <w:numFmt w:val="decimal"/>
      <w:isLgl/>
      <w:lvlText w:val="%1.%2.%3.%4.%5.%6.%7."/>
      <w:lvlJc w:val="left"/>
      <w:pPr>
        <w:ind w:left="2224" w:hanging="1440"/>
      </w:pPr>
      <w:rPr>
        <w:rFonts w:hint="default"/>
      </w:rPr>
    </w:lvl>
    <w:lvl w:ilvl="7">
      <w:start w:val="1"/>
      <w:numFmt w:val="decimal"/>
      <w:isLgl/>
      <w:lvlText w:val="%1.%2.%3.%4.%5.%6.%7.%8."/>
      <w:lvlJc w:val="left"/>
      <w:pPr>
        <w:ind w:left="2349" w:hanging="1440"/>
      </w:pPr>
      <w:rPr>
        <w:rFonts w:hint="default"/>
      </w:rPr>
    </w:lvl>
    <w:lvl w:ilvl="8">
      <w:start w:val="1"/>
      <w:numFmt w:val="decimal"/>
      <w:isLgl/>
      <w:lvlText w:val="%1.%2.%3.%4.%5.%6.%7.%8.%9."/>
      <w:lvlJc w:val="left"/>
      <w:pPr>
        <w:ind w:left="2834" w:hanging="1800"/>
      </w:pPr>
      <w:rPr>
        <w:rFonts w:hint="default"/>
      </w:rPr>
    </w:lvl>
  </w:abstractNum>
  <w:abstractNum w:abstractNumId="24" w15:restartNumberingAfterBreak="0">
    <w:nsid w:val="6663225F"/>
    <w:multiLevelType w:val="hybridMultilevel"/>
    <w:tmpl w:val="8318B538"/>
    <w:lvl w:ilvl="0" w:tplc="0426000F">
      <w:start w:val="1"/>
      <w:numFmt w:val="decimal"/>
      <w:lvlText w:val="%1."/>
      <w:lvlJc w:val="left"/>
      <w:pPr>
        <w:tabs>
          <w:tab w:val="num" w:pos="720"/>
        </w:tabs>
        <w:ind w:left="720" w:hanging="360"/>
      </w:p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5" w15:restartNumberingAfterBreak="0">
    <w:nsid w:val="70E55D78"/>
    <w:multiLevelType w:val="hybridMultilevel"/>
    <w:tmpl w:val="A438902C"/>
    <w:lvl w:ilvl="0" w:tplc="8E7A5E7E">
      <w:start w:val="1"/>
      <w:numFmt w:val="decimal"/>
      <w:lvlText w:val="%1."/>
      <w:lvlJc w:val="left"/>
      <w:pPr>
        <w:ind w:left="394" w:hanging="360"/>
      </w:pPr>
      <w:rPr>
        <w:rFonts w:hint="default"/>
      </w:rPr>
    </w:lvl>
    <w:lvl w:ilvl="1" w:tplc="04260019" w:tentative="1">
      <w:start w:val="1"/>
      <w:numFmt w:val="lowerLetter"/>
      <w:lvlText w:val="%2."/>
      <w:lvlJc w:val="left"/>
      <w:pPr>
        <w:ind w:left="1114" w:hanging="360"/>
      </w:pPr>
    </w:lvl>
    <w:lvl w:ilvl="2" w:tplc="0426001B" w:tentative="1">
      <w:start w:val="1"/>
      <w:numFmt w:val="lowerRoman"/>
      <w:lvlText w:val="%3."/>
      <w:lvlJc w:val="right"/>
      <w:pPr>
        <w:ind w:left="1834" w:hanging="180"/>
      </w:pPr>
    </w:lvl>
    <w:lvl w:ilvl="3" w:tplc="0426000F" w:tentative="1">
      <w:start w:val="1"/>
      <w:numFmt w:val="decimal"/>
      <w:lvlText w:val="%4."/>
      <w:lvlJc w:val="left"/>
      <w:pPr>
        <w:ind w:left="2554" w:hanging="360"/>
      </w:pPr>
    </w:lvl>
    <w:lvl w:ilvl="4" w:tplc="04260019" w:tentative="1">
      <w:start w:val="1"/>
      <w:numFmt w:val="lowerLetter"/>
      <w:lvlText w:val="%5."/>
      <w:lvlJc w:val="left"/>
      <w:pPr>
        <w:ind w:left="3274" w:hanging="360"/>
      </w:pPr>
    </w:lvl>
    <w:lvl w:ilvl="5" w:tplc="0426001B" w:tentative="1">
      <w:start w:val="1"/>
      <w:numFmt w:val="lowerRoman"/>
      <w:lvlText w:val="%6."/>
      <w:lvlJc w:val="right"/>
      <w:pPr>
        <w:ind w:left="3994" w:hanging="180"/>
      </w:pPr>
    </w:lvl>
    <w:lvl w:ilvl="6" w:tplc="0426000F" w:tentative="1">
      <w:start w:val="1"/>
      <w:numFmt w:val="decimal"/>
      <w:lvlText w:val="%7."/>
      <w:lvlJc w:val="left"/>
      <w:pPr>
        <w:ind w:left="4714" w:hanging="360"/>
      </w:pPr>
    </w:lvl>
    <w:lvl w:ilvl="7" w:tplc="04260019" w:tentative="1">
      <w:start w:val="1"/>
      <w:numFmt w:val="lowerLetter"/>
      <w:lvlText w:val="%8."/>
      <w:lvlJc w:val="left"/>
      <w:pPr>
        <w:ind w:left="5434" w:hanging="360"/>
      </w:pPr>
    </w:lvl>
    <w:lvl w:ilvl="8" w:tplc="0426001B" w:tentative="1">
      <w:start w:val="1"/>
      <w:numFmt w:val="lowerRoman"/>
      <w:lvlText w:val="%9."/>
      <w:lvlJc w:val="right"/>
      <w:pPr>
        <w:ind w:left="6154" w:hanging="180"/>
      </w:pPr>
    </w:lvl>
  </w:abstractNum>
  <w:abstractNum w:abstractNumId="26" w15:restartNumberingAfterBreak="0">
    <w:nsid w:val="719D639B"/>
    <w:multiLevelType w:val="hybridMultilevel"/>
    <w:tmpl w:val="6F765FEE"/>
    <w:lvl w:ilvl="0" w:tplc="23E6B55E">
      <w:start w:val="1"/>
      <w:numFmt w:val="bullet"/>
      <w:lvlText w:val="-"/>
      <w:lvlJc w:val="left"/>
      <w:pPr>
        <w:tabs>
          <w:tab w:val="num" w:pos="644"/>
        </w:tabs>
        <w:ind w:left="644" w:hanging="360"/>
      </w:pPr>
      <w:rPr>
        <w:rFonts w:ascii="Times New Roman" w:eastAsia="Times New Roman"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27" w15:restartNumberingAfterBreak="0">
    <w:nsid w:val="742C1A34"/>
    <w:multiLevelType w:val="hybridMultilevel"/>
    <w:tmpl w:val="9C806D58"/>
    <w:lvl w:ilvl="0" w:tplc="A5BEE360">
      <w:start w:val="1"/>
      <w:numFmt w:val="decimal"/>
      <w:lvlText w:val="%1."/>
      <w:lvlJc w:val="left"/>
      <w:pPr>
        <w:ind w:left="649" w:hanging="360"/>
      </w:pPr>
      <w:rPr>
        <w:rFonts w:hint="default"/>
      </w:rPr>
    </w:lvl>
    <w:lvl w:ilvl="1" w:tplc="04260019" w:tentative="1">
      <w:start w:val="1"/>
      <w:numFmt w:val="lowerLetter"/>
      <w:lvlText w:val="%2."/>
      <w:lvlJc w:val="left"/>
      <w:pPr>
        <w:ind w:left="1369" w:hanging="360"/>
      </w:pPr>
    </w:lvl>
    <w:lvl w:ilvl="2" w:tplc="0426001B" w:tentative="1">
      <w:start w:val="1"/>
      <w:numFmt w:val="lowerRoman"/>
      <w:lvlText w:val="%3."/>
      <w:lvlJc w:val="right"/>
      <w:pPr>
        <w:ind w:left="2089" w:hanging="180"/>
      </w:pPr>
    </w:lvl>
    <w:lvl w:ilvl="3" w:tplc="0426000F" w:tentative="1">
      <w:start w:val="1"/>
      <w:numFmt w:val="decimal"/>
      <w:lvlText w:val="%4."/>
      <w:lvlJc w:val="left"/>
      <w:pPr>
        <w:ind w:left="2809" w:hanging="360"/>
      </w:pPr>
    </w:lvl>
    <w:lvl w:ilvl="4" w:tplc="04260019" w:tentative="1">
      <w:start w:val="1"/>
      <w:numFmt w:val="lowerLetter"/>
      <w:lvlText w:val="%5."/>
      <w:lvlJc w:val="left"/>
      <w:pPr>
        <w:ind w:left="3529" w:hanging="360"/>
      </w:pPr>
    </w:lvl>
    <w:lvl w:ilvl="5" w:tplc="0426001B" w:tentative="1">
      <w:start w:val="1"/>
      <w:numFmt w:val="lowerRoman"/>
      <w:lvlText w:val="%6."/>
      <w:lvlJc w:val="right"/>
      <w:pPr>
        <w:ind w:left="4249" w:hanging="180"/>
      </w:pPr>
    </w:lvl>
    <w:lvl w:ilvl="6" w:tplc="0426000F" w:tentative="1">
      <w:start w:val="1"/>
      <w:numFmt w:val="decimal"/>
      <w:lvlText w:val="%7."/>
      <w:lvlJc w:val="left"/>
      <w:pPr>
        <w:ind w:left="4969" w:hanging="360"/>
      </w:pPr>
    </w:lvl>
    <w:lvl w:ilvl="7" w:tplc="04260019" w:tentative="1">
      <w:start w:val="1"/>
      <w:numFmt w:val="lowerLetter"/>
      <w:lvlText w:val="%8."/>
      <w:lvlJc w:val="left"/>
      <w:pPr>
        <w:ind w:left="5689" w:hanging="360"/>
      </w:pPr>
    </w:lvl>
    <w:lvl w:ilvl="8" w:tplc="0426001B" w:tentative="1">
      <w:start w:val="1"/>
      <w:numFmt w:val="lowerRoman"/>
      <w:lvlText w:val="%9."/>
      <w:lvlJc w:val="right"/>
      <w:pPr>
        <w:ind w:left="6409" w:hanging="180"/>
      </w:pPr>
    </w:lvl>
  </w:abstractNum>
  <w:abstractNum w:abstractNumId="28" w15:restartNumberingAfterBreak="0">
    <w:nsid w:val="76283270"/>
    <w:multiLevelType w:val="hybridMultilevel"/>
    <w:tmpl w:val="F574E558"/>
    <w:lvl w:ilvl="0" w:tplc="87843FE0">
      <w:start w:val="2"/>
      <w:numFmt w:val="bullet"/>
      <w:lvlText w:val="-"/>
      <w:lvlJc w:val="left"/>
      <w:pPr>
        <w:tabs>
          <w:tab w:val="num" w:pos="644"/>
        </w:tabs>
        <w:ind w:left="644" w:hanging="360"/>
      </w:pPr>
      <w:rPr>
        <w:rFonts w:ascii="Times New Roman" w:eastAsia="Times New Roman"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29" w15:restartNumberingAfterBreak="0">
    <w:nsid w:val="7F6A64E6"/>
    <w:multiLevelType w:val="hybridMultilevel"/>
    <w:tmpl w:val="50649886"/>
    <w:lvl w:ilvl="0" w:tplc="D11CD33C">
      <w:start w:val="2"/>
      <w:numFmt w:val="bullet"/>
      <w:lvlText w:val="-"/>
      <w:lvlJc w:val="left"/>
      <w:pPr>
        <w:ind w:left="644" w:hanging="360"/>
      </w:pPr>
      <w:rPr>
        <w:rFonts w:ascii="Times New Roman" w:eastAsia="Times New Roman"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num w:numId="1" w16cid:durableId="843474369">
    <w:abstractNumId w:val="17"/>
  </w:num>
  <w:num w:numId="2" w16cid:durableId="971062083">
    <w:abstractNumId w:val="5"/>
  </w:num>
  <w:num w:numId="3" w16cid:durableId="1450389512">
    <w:abstractNumId w:val="24"/>
  </w:num>
  <w:num w:numId="4" w16cid:durableId="1200901666">
    <w:abstractNumId w:val="18"/>
  </w:num>
  <w:num w:numId="5" w16cid:durableId="1960450739">
    <w:abstractNumId w:val="12"/>
  </w:num>
  <w:num w:numId="6" w16cid:durableId="2054695635">
    <w:abstractNumId w:val="13"/>
  </w:num>
  <w:num w:numId="7" w16cid:durableId="1171288603">
    <w:abstractNumId w:val="16"/>
  </w:num>
  <w:num w:numId="8" w16cid:durableId="745684233">
    <w:abstractNumId w:val="3"/>
  </w:num>
  <w:num w:numId="9" w16cid:durableId="2049605423">
    <w:abstractNumId w:val="7"/>
  </w:num>
  <w:num w:numId="10" w16cid:durableId="1310790608">
    <w:abstractNumId w:val="10"/>
  </w:num>
  <w:num w:numId="11" w16cid:durableId="824977244">
    <w:abstractNumId w:val="6"/>
  </w:num>
  <w:num w:numId="12" w16cid:durableId="517277982">
    <w:abstractNumId w:val="1"/>
  </w:num>
  <w:num w:numId="13" w16cid:durableId="470483202">
    <w:abstractNumId w:val="8"/>
  </w:num>
  <w:num w:numId="14" w16cid:durableId="1931741898">
    <w:abstractNumId w:val="29"/>
  </w:num>
  <w:num w:numId="15" w16cid:durableId="1008169062">
    <w:abstractNumId w:val="22"/>
  </w:num>
  <w:num w:numId="16" w16cid:durableId="459954740">
    <w:abstractNumId w:val="15"/>
  </w:num>
  <w:num w:numId="17" w16cid:durableId="1021785538">
    <w:abstractNumId w:val="26"/>
  </w:num>
  <w:num w:numId="18" w16cid:durableId="1183012564">
    <w:abstractNumId w:val="11"/>
  </w:num>
  <w:num w:numId="19" w16cid:durableId="1435244942">
    <w:abstractNumId w:val="2"/>
  </w:num>
  <w:num w:numId="20" w16cid:durableId="1274510506">
    <w:abstractNumId w:val="28"/>
  </w:num>
  <w:num w:numId="21" w16cid:durableId="1041589397">
    <w:abstractNumId w:val="25"/>
  </w:num>
  <w:num w:numId="22" w16cid:durableId="1654749470">
    <w:abstractNumId w:val="21"/>
  </w:num>
  <w:num w:numId="23" w16cid:durableId="1944728584">
    <w:abstractNumId w:val="23"/>
  </w:num>
  <w:num w:numId="24" w16cid:durableId="2132967295">
    <w:abstractNumId w:val="20"/>
  </w:num>
  <w:num w:numId="25" w16cid:durableId="1202209481">
    <w:abstractNumId w:val="19"/>
  </w:num>
  <w:num w:numId="26" w16cid:durableId="835808461">
    <w:abstractNumId w:val="9"/>
  </w:num>
  <w:num w:numId="27" w16cid:durableId="49310453">
    <w:abstractNumId w:val="4"/>
  </w:num>
  <w:num w:numId="28" w16cid:durableId="26570006">
    <w:abstractNumId w:val="27"/>
  </w:num>
  <w:num w:numId="29" w16cid:durableId="73748913">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4096" w:nlCheck="1" w:checkStyle="0"/>
  <w:activeWritingStyle w:appName="MSWord" w:lang="fr-FR" w:vendorID="64" w:dllVersion="4096" w:nlCheck="1" w:checkStyle="0"/>
  <w:activeWritingStyle w:appName="MSWord" w:lang="fr-FR" w:vendorID="64" w:dllVersion="0" w:nlCheck="1" w:checkStyle="0"/>
  <w:activeWritingStyle w:appName="MSWord" w:lang="en-GB" w:vendorID="64" w:dllVersion="0" w:nlCheck="1" w:checkStyle="0"/>
  <w:proofState w:spelling="clean" w:grammar="clean"/>
  <w:defaultTabStop w:val="720"/>
  <w:doNotHyphenateCaps/>
  <w:drawingGridHorizontalSpacing w:val="120"/>
  <w:drawingGridVerticalSpacing w:val="120"/>
  <w:displayHorizontalDrawingGridEvery w:val="2"/>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2685"/>
    <w:rsid w:val="000008F3"/>
    <w:rsid w:val="00001CFA"/>
    <w:rsid w:val="000023D2"/>
    <w:rsid w:val="000023D6"/>
    <w:rsid w:val="00002A24"/>
    <w:rsid w:val="00004497"/>
    <w:rsid w:val="000047F4"/>
    <w:rsid w:val="00007DB9"/>
    <w:rsid w:val="000100F1"/>
    <w:rsid w:val="000134F7"/>
    <w:rsid w:val="00015843"/>
    <w:rsid w:val="00023193"/>
    <w:rsid w:val="000238B1"/>
    <w:rsid w:val="000365DE"/>
    <w:rsid w:val="00040C3D"/>
    <w:rsid w:val="00041C2A"/>
    <w:rsid w:val="000432C8"/>
    <w:rsid w:val="000445EC"/>
    <w:rsid w:val="00044B84"/>
    <w:rsid w:val="00051C65"/>
    <w:rsid w:val="00052342"/>
    <w:rsid w:val="00052C92"/>
    <w:rsid w:val="000540A4"/>
    <w:rsid w:val="00056E1F"/>
    <w:rsid w:val="00057FAF"/>
    <w:rsid w:val="000617D8"/>
    <w:rsid w:val="0006414F"/>
    <w:rsid w:val="00065D16"/>
    <w:rsid w:val="00066865"/>
    <w:rsid w:val="00072FFB"/>
    <w:rsid w:val="000743C4"/>
    <w:rsid w:val="0007542A"/>
    <w:rsid w:val="00075F82"/>
    <w:rsid w:val="00083708"/>
    <w:rsid w:val="00085BDC"/>
    <w:rsid w:val="00085F15"/>
    <w:rsid w:val="00086C76"/>
    <w:rsid w:val="000A4171"/>
    <w:rsid w:val="000A4C33"/>
    <w:rsid w:val="000A5766"/>
    <w:rsid w:val="000B07FB"/>
    <w:rsid w:val="000B3DF8"/>
    <w:rsid w:val="000B795F"/>
    <w:rsid w:val="000C17A6"/>
    <w:rsid w:val="000C242A"/>
    <w:rsid w:val="000C2DA9"/>
    <w:rsid w:val="000C4707"/>
    <w:rsid w:val="000C4DF6"/>
    <w:rsid w:val="000C6AE5"/>
    <w:rsid w:val="000D2947"/>
    <w:rsid w:val="000D6172"/>
    <w:rsid w:val="000D76BC"/>
    <w:rsid w:val="000E01AD"/>
    <w:rsid w:val="000E04B4"/>
    <w:rsid w:val="000E0A58"/>
    <w:rsid w:val="000E2692"/>
    <w:rsid w:val="000E4E0C"/>
    <w:rsid w:val="000E5C3D"/>
    <w:rsid w:val="000E66C3"/>
    <w:rsid w:val="000E69DD"/>
    <w:rsid w:val="000F2534"/>
    <w:rsid w:val="000F2F63"/>
    <w:rsid w:val="000F51F8"/>
    <w:rsid w:val="000F774B"/>
    <w:rsid w:val="000F7D55"/>
    <w:rsid w:val="00100CB1"/>
    <w:rsid w:val="00101623"/>
    <w:rsid w:val="00101B7D"/>
    <w:rsid w:val="00106EEE"/>
    <w:rsid w:val="00111C3D"/>
    <w:rsid w:val="00111D07"/>
    <w:rsid w:val="0011751D"/>
    <w:rsid w:val="001217D9"/>
    <w:rsid w:val="00124E02"/>
    <w:rsid w:val="00124E87"/>
    <w:rsid w:val="00132756"/>
    <w:rsid w:val="00133CD5"/>
    <w:rsid w:val="00133D03"/>
    <w:rsid w:val="00135002"/>
    <w:rsid w:val="00137260"/>
    <w:rsid w:val="00142480"/>
    <w:rsid w:val="00146BFB"/>
    <w:rsid w:val="001516F2"/>
    <w:rsid w:val="001546B1"/>
    <w:rsid w:val="00154F35"/>
    <w:rsid w:val="001561F1"/>
    <w:rsid w:val="0016213E"/>
    <w:rsid w:val="00164C2A"/>
    <w:rsid w:val="00172CC3"/>
    <w:rsid w:val="001752B4"/>
    <w:rsid w:val="00183C11"/>
    <w:rsid w:val="001871BB"/>
    <w:rsid w:val="001906DE"/>
    <w:rsid w:val="00190C21"/>
    <w:rsid w:val="00192544"/>
    <w:rsid w:val="00196D4A"/>
    <w:rsid w:val="0019735B"/>
    <w:rsid w:val="001A3A92"/>
    <w:rsid w:val="001A66C0"/>
    <w:rsid w:val="001B6A73"/>
    <w:rsid w:val="001B7032"/>
    <w:rsid w:val="001C187B"/>
    <w:rsid w:val="001C3A9E"/>
    <w:rsid w:val="001C7A74"/>
    <w:rsid w:val="001D03C6"/>
    <w:rsid w:val="001D0FA3"/>
    <w:rsid w:val="001D4CD0"/>
    <w:rsid w:val="001E0010"/>
    <w:rsid w:val="001E1DC1"/>
    <w:rsid w:val="001E2F3A"/>
    <w:rsid w:val="001F65D2"/>
    <w:rsid w:val="001F6C2F"/>
    <w:rsid w:val="001F7259"/>
    <w:rsid w:val="001F7F0D"/>
    <w:rsid w:val="00203C17"/>
    <w:rsid w:val="00204223"/>
    <w:rsid w:val="002062CF"/>
    <w:rsid w:val="00210349"/>
    <w:rsid w:val="00211AE3"/>
    <w:rsid w:val="00212F72"/>
    <w:rsid w:val="002139C8"/>
    <w:rsid w:val="0022293A"/>
    <w:rsid w:val="0022320E"/>
    <w:rsid w:val="00225759"/>
    <w:rsid w:val="00226881"/>
    <w:rsid w:val="00235194"/>
    <w:rsid w:val="00236326"/>
    <w:rsid w:val="00237C64"/>
    <w:rsid w:val="00242AB1"/>
    <w:rsid w:val="00251970"/>
    <w:rsid w:val="002557C4"/>
    <w:rsid w:val="002579B0"/>
    <w:rsid w:val="002642C1"/>
    <w:rsid w:val="002719E9"/>
    <w:rsid w:val="00272E00"/>
    <w:rsid w:val="00274B11"/>
    <w:rsid w:val="00276051"/>
    <w:rsid w:val="002764F9"/>
    <w:rsid w:val="00277A16"/>
    <w:rsid w:val="00277D53"/>
    <w:rsid w:val="00277E10"/>
    <w:rsid w:val="00280052"/>
    <w:rsid w:val="0028151B"/>
    <w:rsid w:val="002821E0"/>
    <w:rsid w:val="002840D6"/>
    <w:rsid w:val="0028576E"/>
    <w:rsid w:val="0029546E"/>
    <w:rsid w:val="00296B0C"/>
    <w:rsid w:val="002A0DE1"/>
    <w:rsid w:val="002A37D4"/>
    <w:rsid w:val="002A54E8"/>
    <w:rsid w:val="002A63BF"/>
    <w:rsid w:val="002A6BE0"/>
    <w:rsid w:val="002A6D60"/>
    <w:rsid w:val="002B0206"/>
    <w:rsid w:val="002B2ACB"/>
    <w:rsid w:val="002B43EB"/>
    <w:rsid w:val="002C1408"/>
    <w:rsid w:val="002C1795"/>
    <w:rsid w:val="002C2408"/>
    <w:rsid w:val="002C2B50"/>
    <w:rsid w:val="002C3863"/>
    <w:rsid w:val="002C78CE"/>
    <w:rsid w:val="002C7B89"/>
    <w:rsid w:val="002D0245"/>
    <w:rsid w:val="002D1018"/>
    <w:rsid w:val="002D223F"/>
    <w:rsid w:val="002D28A3"/>
    <w:rsid w:val="002D420F"/>
    <w:rsid w:val="002D4B27"/>
    <w:rsid w:val="002D5E6A"/>
    <w:rsid w:val="002E1EE6"/>
    <w:rsid w:val="002E210B"/>
    <w:rsid w:val="002E421C"/>
    <w:rsid w:val="002F435F"/>
    <w:rsid w:val="00305F91"/>
    <w:rsid w:val="00310A85"/>
    <w:rsid w:val="003146DF"/>
    <w:rsid w:val="00314991"/>
    <w:rsid w:val="00315A5D"/>
    <w:rsid w:val="00316053"/>
    <w:rsid w:val="003222AF"/>
    <w:rsid w:val="00325A12"/>
    <w:rsid w:val="00334122"/>
    <w:rsid w:val="0033464C"/>
    <w:rsid w:val="00335C30"/>
    <w:rsid w:val="00342A5A"/>
    <w:rsid w:val="00344E06"/>
    <w:rsid w:val="003450D6"/>
    <w:rsid w:val="00345590"/>
    <w:rsid w:val="003464AE"/>
    <w:rsid w:val="003466BF"/>
    <w:rsid w:val="00346E92"/>
    <w:rsid w:val="003511F8"/>
    <w:rsid w:val="00351A20"/>
    <w:rsid w:val="0035399B"/>
    <w:rsid w:val="003550F4"/>
    <w:rsid w:val="003673E5"/>
    <w:rsid w:val="0037184B"/>
    <w:rsid w:val="003722C5"/>
    <w:rsid w:val="00373239"/>
    <w:rsid w:val="00374ADB"/>
    <w:rsid w:val="003771B6"/>
    <w:rsid w:val="003814CC"/>
    <w:rsid w:val="003816B5"/>
    <w:rsid w:val="003818F2"/>
    <w:rsid w:val="00382D33"/>
    <w:rsid w:val="003844DF"/>
    <w:rsid w:val="003845A3"/>
    <w:rsid w:val="00385A7B"/>
    <w:rsid w:val="003874BC"/>
    <w:rsid w:val="00387FE0"/>
    <w:rsid w:val="00390119"/>
    <w:rsid w:val="00392D98"/>
    <w:rsid w:val="00394A0C"/>
    <w:rsid w:val="003959B1"/>
    <w:rsid w:val="003A3B9D"/>
    <w:rsid w:val="003A42E3"/>
    <w:rsid w:val="003B5B6A"/>
    <w:rsid w:val="003B5C2C"/>
    <w:rsid w:val="003B60DB"/>
    <w:rsid w:val="003C0CEC"/>
    <w:rsid w:val="003C4173"/>
    <w:rsid w:val="003C4365"/>
    <w:rsid w:val="003C484D"/>
    <w:rsid w:val="003C69E6"/>
    <w:rsid w:val="003D141E"/>
    <w:rsid w:val="003D1C1C"/>
    <w:rsid w:val="003D5822"/>
    <w:rsid w:val="003E42A6"/>
    <w:rsid w:val="00401B79"/>
    <w:rsid w:val="004039C7"/>
    <w:rsid w:val="00403F65"/>
    <w:rsid w:val="0040548D"/>
    <w:rsid w:val="00405610"/>
    <w:rsid w:val="00406C60"/>
    <w:rsid w:val="00406EF8"/>
    <w:rsid w:val="00410969"/>
    <w:rsid w:val="00414892"/>
    <w:rsid w:val="00415DAC"/>
    <w:rsid w:val="004208EC"/>
    <w:rsid w:val="004219F3"/>
    <w:rsid w:val="004232FD"/>
    <w:rsid w:val="00424117"/>
    <w:rsid w:val="0042597F"/>
    <w:rsid w:val="004275AA"/>
    <w:rsid w:val="00430C0C"/>
    <w:rsid w:val="004312FA"/>
    <w:rsid w:val="00432214"/>
    <w:rsid w:val="00434B4D"/>
    <w:rsid w:val="00436799"/>
    <w:rsid w:val="00443E06"/>
    <w:rsid w:val="00450AC9"/>
    <w:rsid w:val="00450C02"/>
    <w:rsid w:val="00451B1E"/>
    <w:rsid w:val="00452CC9"/>
    <w:rsid w:val="00452FBE"/>
    <w:rsid w:val="0046277E"/>
    <w:rsid w:val="00462CE9"/>
    <w:rsid w:val="004649D0"/>
    <w:rsid w:val="0047207F"/>
    <w:rsid w:val="00473BE4"/>
    <w:rsid w:val="0047541E"/>
    <w:rsid w:val="00475A10"/>
    <w:rsid w:val="0047673F"/>
    <w:rsid w:val="00477223"/>
    <w:rsid w:val="0048087E"/>
    <w:rsid w:val="00483BB3"/>
    <w:rsid w:val="004840E8"/>
    <w:rsid w:val="00490ABB"/>
    <w:rsid w:val="004973B8"/>
    <w:rsid w:val="004975C4"/>
    <w:rsid w:val="00497F82"/>
    <w:rsid w:val="004A298D"/>
    <w:rsid w:val="004A50CC"/>
    <w:rsid w:val="004A6B14"/>
    <w:rsid w:val="004A7CB0"/>
    <w:rsid w:val="004B08CA"/>
    <w:rsid w:val="004B75F0"/>
    <w:rsid w:val="004C33EA"/>
    <w:rsid w:val="004C37D6"/>
    <w:rsid w:val="004C5542"/>
    <w:rsid w:val="004D08C0"/>
    <w:rsid w:val="004D3AC8"/>
    <w:rsid w:val="004D4C61"/>
    <w:rsid w:val="004D5005"/>
    <w:rsid w:val="004D541B"/>
    <w:rsid w:val="004D6AB1"/>
    <w:rsid w:val="004E1047"/>
    <w:rsid w:val="004E1DC3"/>
    <w:rsid w:val="004E209F"/>
    <w:rsid w:val="004E3151"/>
    <w:rsid w:val="004F0376"/>
    <w:rsid w:val="004F32C9"/>
    <w:rsid w:val="004F5151"/>
    <w:rsid w:val="00501DCF"/>
    <w:rsid w:val="0050265C"/>
    <w:rsid w:val="005077B3"/>
    <w:rsid w:val="00507FCE"/>
    <w:rsid w:val="00512ECD"/>
    <w:rsid w:val="0051471A"/>
    <w:rsid w:val="00514824"/>
    <w:rsid w:val="005202BF"/>
    <w:rsid w:val="005222E9"/>
    <w:rsid w:val="0052297A"/>
    <w:rsid w:val="005245CA"/>
    <w:rsid w:val="00526BD6"/>
    <w:rsid w:val="00534C11"/>
    <w:rsid w:val="00555634"/>
    <w:rsid w:val="0056132F"/>
    <w:rsid w:val="00561EBB"/>
    <w:rsid w:val="00566769"/>
    <w:rsid w:val="00566AD7"/>
    <w:rsid w:val="00572225"/>
    <w:rsid w:val="00572351"/>
    <w:rsid w:val="00573CD7"/>
    <w:rsid w:val="00576652"/>
    <w:rsid w:val="005812A4"/>
    <w:rsid w:val="005818AA"/>
    <w:rsid w:val="005824E6"/>
    <w:rsid w:val="00583D0E"/>
    <w:rsid w:val="0058626E"/>
    <w:rsid w:val="00587EF2"/>
    <w:rsid w:val="0059717B"/>
    <w:rsid w:val="005A3692"/>
    <w:rsid w:val="005A3911"/>
    <w:rsid w:val="005A4B5A"/>
    <w:rsid w:val="005A5C95"/>
    <w:rsid w:val="005A64E1"/>
    <w:rsid w:val="005B6904"/>
    <w:rsid w:val="005B7783"/>
    <w:rsid w:val="005C145B"/>
    <w:rsid w:val="005C240B"/>
    <w:rsid w:val="005C2646"/>
    <w:rsid w:val="005C297D"/>
    <w:rsid w:val="005C5CAB"/>
    <w:rsid w:val="005C6B72"/>
    <w:rsid w:val="005C7F0E"/>
    <w:rsid w:val="005D0876"/>
    <w:rsid w:val="005D20BA"/>
    <w:rsid w:val="005D7A0F"/>
    <w:rsid w:val="005E099D"/>
    <w:rsid w:val="005E2247"/>
    <w:rsid w:val="005E3592"/>
    <w:rsid w:val="005E4717"/>
    <w:rsid w:val="005E5365"/>
    <w:rsid w:val="005E5E1F"/>
    <w:rsid w:val="005F10BC"/>
    <w:rsid w:val="005F326C"/>
    <w:rsid w:val="005F39D8"/>
    <w:rsid w:val="005F4D01"/>
    <w:rsid w:val="005F66DF"/>
    <w:rsid w:val="005F7490"/>
    <w:rsid w:val="0060032F"/>
    <w:rsid w:val="00602CE8"/>
    <w:rsid w:val="00602DDD"/>
    <w:rsid w:val="00604711"/>
    <w:rsid w:val="00606D5F"/>
    <w:rsid w:val="00610987"/>
    <w:rsid w:val="00610EE7"/>
    <w:rsid w:val="006115BB"/>
    <w:rsid w:val="00613527"/>
    <w:rsid w:val="0061366A"/>
    <w:rsid w:val="00614F5A"/>
    <w:rsid w:val="006163D3"/>
    <w:rsid w:val="0063351F"/>
    <w:rsid w:val="00634B49"/>
    <w:rsid w:val="00636073"/>
    <w:rsid w:val="0064384E"/>
    <w:rsid w:val="006454EF"/>
    <w:rsid w:val="0064560A"/>
    <w:rsid w:val="006461A3"/>
    <w:rsid w:val="00647A69"/>
    <w:rsid w:val="00651E45"/>
    <w:rsid w:val="0066134D"/>
    <w:rsid w:val="0066172F"/>
    <w:rsid w:val="0066313A"/>
    <w:rsid w:val="006634BE"/>
    <w:rsid w:val="006636FF"/>
    <w:rsid w:val="00671260"/>
    <w:rsid w:val="006731D0"/>
    <w:rsid w:val="006741F5"/>
    <w:rsid w:val="006745AE"/>
    <w:rsid w:val="00675443"/>
    <w:rsid w:val="006806DB"/>
    <w:rsid w:val="00681E06"/>
    <w:rsid w:val="00691363"/>
    <w:rsid w:val="0069291E"/>
    <w:rsid w:val="00696E67"/>
    <w:rsid w:val="006A17B5"/>
    <w:rsid w:val="006A5966"/>
    <w:rsid w:val="006A5EAD"/>
    <w:rsid w:val="006A5FD6"/>
    <w:rsid w:val="006B1BFA"/>
    <w:rsid w:val="006B23DF"/>
    <w:rsid w:val="006B2AE5"/>
    <w:rsid w:val="006B2B8C"/>
    <w:rsid w:val="006B6AF2"/>
    <w:rsid w:val="006C1422"/>
    <w:rsid w:val="006C44C5"/>
    <w:rsid w:val="006C5F02"/>
    <w:rsid w:val="006D02DC"/>
    <w:rsid w:val="006D1543"/>
    <w:rsid w:val="006D382D"/>
    <w:rsid w:val="006D4AF1"/>
    <w:rsid w:val="006D5455"/>
    <w:rsid w:val="006D7B9D"/>
    <w:rsid w:val="006E2ED7"/>
    <w:rsid w:val="006E3869"/>
    <w:rsid w:val="006E3940"/>
    <w:rsid w:val="006E592B"/>
    <w:rsid w:val="006E7D22"/>
    <w:rsid w:val="006F1DF1"/>
    <w:rsid w:val="006F25F9"/>
    <w:rsid w:val="006F2F49"/>
    <w:rsid w:val="006F75CD"/>
    <w:rsid w:val="0070461E"/>
    <w:rsid w:val="00705497"/>
    <w:rsid w:val="00705943"/>
    <w:rsid w:val="007073B6"/>
    <w:rsid w:val="00707F0D"/>
    <w:rsid w:val="0071021F"/>
    <w:rsid w:val="00710C3D"/>
    <w:rsid w:val="00715F9D"/>
    <w:rsid w:val="00716105"/>
    <w:rsid w:val="007177A4"/>
    <w:rsid w:val="007178EA"/>
    <w:rsid w:val="00722746"/>
    <w:rsid w:val="007257BC"/>
    <w:rsid w:val="00731DC1"/>
    <w:rsid w:val="0073414F"/>
    <w:rsid w:val="00737641"/>
    <w:rsid w:val="00737655"/>
    <w:rsid w:val="007403EF"/>
    <w:rsid w:val="007426C9"/>
    <w:rsid w:val="007439D3"/>
    <w:rsid w:val="00743DA7"/>
    <w:rsid w:val="00744DC7"/>
    <w:rsid w:val="00745C5A"/>
    <w:rsid w:val="00746B60"/>
    <w:rsid w:val="00747324"/>
    <w:rsid w:val="00750604"/>
    <w:rsid w:val="00753F35"/>
    <w:rsid w:val="007549AB"/>
    <w:rsid w:val="00755B61"/>
    <w:rsid w:val="00761B30"/>
    <w:rsid w:val="00765B4A"/>
    <w:rsid w:val="00765B68"/>
    <w:rsid w:val="00766056"/>
    <w:rsid w:val="00767133"/>
    <w:rsid w:val="00772D59"/>
    <w:rsid w:val="00777B4C"/>
    <w:rsid w:val="0079204F"/>
    <w:rsid w:val="007922F2"/>
    <w:rsid w:val="00795129"/>
    <w:rsid w:val="007972E9"/>
    <w:rsid w:val="007A4BD1"/>
    <w:rsid w:val="007A7929"/>
    <w:rsid w:val="007A7F8D"/>
    <w:rsid w:val="007B1D00"/>
    <w:rsid w:val="007B2AAB"/>
    <w:rsid w:val="007B31B9"/>
    <w:rsid w:val="007B3C47"/>
    <w:rsid w:val="007B6740"/>
    <w:rsid w:val="007B6AA1"/>
    <w:rsid w:val="007B730C"/>
    <w:rsid w:val="007B7AC5"/>
    <w:rsid w:val="007C063E"/>
    <w:rsid w:val="007C0932"/>
    <w:rsid w:val="007C31FC"/>
    <w:rsid w:val="007C3649"/>
    <w:rsid w:val="007C5CC0"/>
    <w:rsid w:val="007C7556"/>
    <w:rsid w:val="007D0F15"/>
    <w:rsid w:val="007D1687"/>
    <w:rsid w:val="007D2A45"/>
    <w:rsid w:val="007E2C60"/>
    <w:rsid w:val="007E661F"/>
    <w:rsid w:val="007E6C23"/>
    <w:rsid w:val="007E7E19"/>
    <w:rsid w:val="007F3A05"/>
    <w:rsid w:val="007F432D"/>
    <w:rsid w:val="0080140E"/>
    <w:rsid w:val="00801A7E"/>
    <w:rsid w:val="00806162"/>
    <w:rsid w:val="0080688E"/>
    <w:rsid w:val="00807D4F"/>
    <w:rsid w:val="008111BC"/>
    <w:rsid w:val="00811D6D"/>
    <w:rsid w:val="00813031"/>
    <w:rsid w:val="0082324D"/>
    <w:rsid w:val="008310B7"/>
    <w:rsid w:val="00835AEE"/>
    <w:rsid w:val="00836BD5"/>
    <w:rsid w:val="008415A8"/>
    <w:rsid w:val="008421AE"/>
    <w:rsid w:val="00842BAF"/>
    <w:rsid w:val="008510C4"/>
    <w:rsid w:val="008519A9"/>
    <w:rsid w:val="00853938"/>
    <w:rsid w:val="00854380"/>
    <w:rsid w:val="0085598A"/>
    <w:rsid w:val="008561EF"/>
    <w:rsid w:val="00863C6A"/>
    <w:rsid w:val="0087071A"/>
    <w:rsid w:val="0087088B"/>
    <w:rsid w:val="00871844"/>
    <w:rsid w:val="00871F2C"/>
    <w:rsid w:val="00874FAB"/>
    <w:rsid w:val="00875D6C"/>
    <w:rsid w:val="00876341"/>
    <w:rsid w:val="00876C32"/>
    <w:rsid w:val="00880DC5"/>
    <w:rsid w:val="0088159C"/>
    <w:rsid w:val="00882B27"/>
    <w:rsid w:val="008833E2"/>
    <w:rsid w:val="0088486D"/>
    <w:rsid w:val="0089243E"/>
    <w:rsid w:val="00892DAC"/>
    <w:rsid w:val="00894FEC"/>
    <w:rsid w:val="008957EA"/>
    <w:rsid w:val="00895972"/>
    <w:rsid w:val="00895E0F"/>
    <w:rsid w:val="00897AE0"/>
    <w:rsid w:val="008A2546"/>
    <w:rsid w:val="008A52A7"/>
    <w:rsid w:val="008B32DF"/>
    <w:rsid w:val="008B48EC"/>
    <w:rsid w:val="008B737C"/>
    <w:rsid w:val="008C27AE"/>
    <w:rsid w:val="008C37FB"/>
    <w:rsid w:val="008C46A5"/>
    <w:rsid w:val="008C5A48"/>
    <w:rsid w:val="008C6E2F"/>
    <w:rsid w:val="008C7154"/>
    <w:rsid w:val="008D09C3"/>
    <w:rsid w:val="008D5601"/>
    <w:rsid w:val="008D5EEB"/>
    <w:rsid w:val="008D772C"/>
    <w:rsid w:val="008E0377"/>
    <w:rsid w:val="008E1E7C"/>
    <w:rsid w:val="008E50BF"/>
    <w:rsid w:val="008E716F"/>
    <w:rsid w:val="008E73FA"/>
    <w:rsid w:val="008F2D85"/>
    <w:rsid w:val="008F330D"/>
    <w:rsid w:val="008F3A70"/>
    <w:rsid w:val="00907D87"/>
    <w:rsid w:val="00912DD5"/>
    <w:rsid w:val="00914418"/>
    <w:rsid w:val="009163BB"/>
    <w:rsid w:val="0092035A"/>
    <w:rsid w:val="0092302A"/>
    <w:rsid w:val="009235FB"/>
    <w:rsid w:val="009238C2"/>
    <w:rsid w:val="00924ED2"/>
    <w:rsid w:val="00932621"/>
    <w:rsid w:val="00932B33"/>
    <w:rsid w:val="00934031"/>
    <w:rsid w:val="00934B90"/>
    <w:rsid w:val="0094097A"/>
    <w:rsid w:val="00940F7F"/>
    <w:rsid w:val="00952B4A"/>
    <w:rsid w:val="009562CC"/>
    <w:rsid w:val="0096139B"/>
    <w:rsid w:val="009614DD"/>
    <w:rsid w:val="00962E55"/>
    <w:rsid w:val="009658A3"/>
    <w:rsid w:val="009769D8"/>
    <w:rsid w:val="00976FE9"/>
    <w:rsid w:val="00980D79"/>
    <w:rsid w:val="00982CD3"/>
    <w:rsid w:val="009840BA"/>
    <w:rsid w:val="009848C8"/>
    <w:rsid w:val="0098500C"/>
    <w:rsid w:val="00985725"/>
    <w:rsid w:val="00986538"/>
    <w:rsid w:val="009867B2"/>
    <w:rsid w:val="009910FE"/>
    <w:rsid w:val="00991E73"/>
    <w:rsid w:val="009929B2"/>
    <w:rsid w:val="009A08F1"/>
    <w:rsid w:val="009A0AE3"/>
    <w:rsid w:val="009A1E33"/>
    <w:rsid w:val="009A2902"/>
    <w:rsid w:val="009A4D17"/>
    <w:rsid w:val="009A5203"/>
    <w:rsid w:val="009A6931"/>
    <w:rsid w:val="009B0E1B"/>
    <w:rsid w:val="009B1AFE"/>
    <w:rsid w:val="009B51D8"/>
    <w:rsid w:val="009B5E12"/>
    <w:rsid w:val="009B6F68"/>
    <w:rsid w:val="009B754D"/>
    <w:rsid w:val="009C18D2"/>
    <w:rsid w:val="009C20AA"/>
    <w:rsid w:val="009C3324"/>
    <w:rsid w:val="009D34C7"/>
    <w:rsid w:val="009D389A"/>
    <w:rsid w:val="009D46D0"/>
    <w:rsid w:val="009D50ED"/>
    <w:rsid w:val="009D6D84"/>
    <w:rsid w:val="009E109A"/>
    <w:rsid w:val="009E2F5A"/>
    <w:rsid w:val="009E5462"/>
    <w:rsid w:val="009F220A"/>
    <w:rsid w:val="009F26E6"/>
    <w:rsid w:val="009F349E"/>
    <w:rsid w:val="00A02C11"/>
    <w:rsid w:val="00A03D9A"/>
    <w:rsid w:val="00A043AB"/>
    <w:rsid w:val="00A048EC"/>
    <w:rsid w:val="00A048F6"/>
    <w:rsid w:val="00A06EBA"/>
    <w:rsid w:val="00A1155B"/>
    <w:rsid w:val="00A224C6"/>
    <w:rsid w:val="00A2286E"/>
    <w:rsid w:val="00A22AB5"/>
    <w:rsid w:val="00A257C5"/>
    <w:rsid w:val="00A25E80"/>
    <w:rsid w:val="00A26F1B"/>
    <w:rsid w:val="00A30638"/>
    <w:rsid w:val="00A307C6"/>
    <w:rsid w:val="00A31E1F"/>
    <w:rsid w:val="00A34D46"/>
    <w:rsid w:val="00A40856"/>
    <w:rsid w:val="00A433C3"/>
    <w:rsid w:val="00A43696"/>
    <w:rsid w:val="00A43EFE"/>
    <w:rsid w:val="00A444C2"/>
    <w:rsid w:val="00A4463C"/>
    <w:rsid w:val="00A45893"/>
    <w:rsid w:val="00A51388"/>
    <w:rsid w:val="00A5185C"/>
    <w:rsid w:val="00A51D2A"/>
    <w:rsid w:val="00A538C7"/>
    <w:rsid w:val="00A57662"/>
    <w:rsid w:val="00A61B09"/>
    <w:rsid w:val="00A61DE8"/>
    <w:rsid w:val="00A6214D"/>
    <w:rsid w:val="00A62D5B"/>
    <w:rsid w:val="00A6388C"/>
    <w:rsid w:val="00A6550E"/>
    <w:rsid w:val="00A66028"/>
    <w:rsid w:val="00A70543"/>
    <w:rsid w:val="00A70B68"/>
    <w:rsid w:val="00A779C5"/>
    <w:rsid w:val="00A80C14"/>
    <w:rsid w:val="00A81D84"/>
    <w:rsid w:val="00A85442"/>
    <w:rsid w:val="00A86C4E"/>
    <w:rsid w:val="00A86DA1"/>
    <w:rsid w:val="00A87B30"/>
    <w:rsid w:val="00A9161C"/>
    <w:rsid w:val="00A92D24"/>
    <w:rsid w:val="00A93B11"/>
    <w:rsid w:val="00A95389"/>
    <w:rsid w:val="00AA21B2"/>
    <w:rsid w:val="00AA3D13"/>
    <w:rsid w:val="00AA4561"/>
    <w:rsid w:val="00AA6583"/>
    <w:rsid w:val="00AB0874"/>
    <w:rsid w:val="00AB2C25"/>
    <w:rsid w:val="00AB3DAB"/>
    <w:rsid w:val="00AB7AE4"/>
    <w:rsid w:val="00AC21D5"/>
    <w:rsid w:val="00AC24F6"/>
    <w:rsid w:val="00AC3C2A"/>
    <w:rsid w:val="00AC4D26"/>
    <w:rsid w:val="00AC6CF4"/>
    <w:rsid w:val="00AC7059"/>
    <w:rsid w:val="00AC7D5B"/>
    <w:rsid w:val="00AD1247"/>
    <w:rsid w:val="00AD28A8"/>
    <w:rsid w:val="00AD59C8"/>
    <w:rsid w:val="00AD6B74"/>
    <w:rsid w:val="00AE0A33"/>
    <w:rsid w:val="00AE0A5F"/>
    <w:rsid w:val="00AE2D12"/>
    <w:rsid w:val="00AE2E68"/>
    <w:rsid w:val="00AF08F7"/>
    <w:rsid w:val="00AF2EA6"/>
    <w:rsid w:val="00B007EB"/>
    <w:rsid w:val="00B00B1F"/>
    <w:rsid w:val="00B00CE3"/>
    <w:rsid w:val="00B03A12"/>
    <w:rsid w:val="00B0691E"/>
    <w:rsid w:val="00B12DE8"/>
    <w:rsid w:val="00B1401E"/>
    <w:rsid w:val="00B1723D"/>
    <w:rsid w:val="00B21DB6"/>
    <w:rsid w:val="00B21F5E"/>
    <w:rsid w:val="00B27545"/>
    <w:rsid w:val="00B30A05"/>
    <w:rsid w:val="00B31655"/>
    <w:rsid w:val="00B32B19"/>
    <w:rsid w:val="00B334E6"/>
    <w:rsid w:val="00B3381A"/>
    <w:rsid w:val="00B3446D"/>
    <w:rsid w:val="00B34823"/>
    <w:rsid w:val="00B366C9"/>
    <w:rsid w:val="00B3722B"/>
    <w:rsid w:val="00B4070B"/>
    <w:rsid w:val="00B41068"/>
    <w:rsid w:val="00B411BD"/>
    <w:rsid w:val="00B413D4"/>
    <w:rsid w:val="00B42485"/>
    <w:rsid w:val="00B42B00"/>
    <w:rsid w:val="00B469D4"/>
    <w:rsid w:val="00B50E58"/>
    <w:rsid w:val="00B54A8D"/>
    <w:rsid w:val="00B5555B"/>
    <w:rsid w:val="00B6598D"/>
    <w:rsid w:val="00B67680"/>
    <w:rsid w:val="00B71F04"/>
    <w:rsid w:val="00B73F7F"/>
    <w:rsid w:val="00B77F56"/>
    <w:rsid w:val="00B804A4"/>
    <w:rsid w:val="00B85671"/>
    <w:rsid w:val="00B90012"/>
    <w:rsid w:val="00B91147"/>
    <w:rsid w:val="00B92831"/>
    <w:rsid w:val="00B93C09"/>
    <w:rsid w:val="00B97D38"/>
    <w:rsid w:val="00BA100A"/>
    <w:rsid w:val="00BA1CB2"/>
    <w:rsid w:val="00BA4C8F"/>
    <w:rsid w:val="00BA5918"/>
    <w:rsid w:val="00BB00D1"/>
    <w:rsid w:val="00BC418E"/>
    <w:rsid w:val="00BD52D8"/>
    <w:rsid w:val="00BD641D"/>
    <w:rsid w:val="00BD75D5"/>
    <w:rsid w:val="00BD768A"/>
    <w:rsid w:val="00BD79BE"/>
    <w:rsid w:val="00BE10AA"/>
    <w:rsid w:val="00BE19D8"/>
    <w:rsid w:val="00BE20F0"/>
    <w:rsid w:val="00BE22E3"/>
    <w:rsid w:val="00BE750B"/>
    <w:rsid w:val="00BF2746"/>
    <w:rsid w:val="00C0312C"/>
    <w:rsid w:val="00C05623"/>
    <w:rsid w:val="00C07CBB"/>
    <w:rsid w:val="00C10DA8"/>
    <w:rsid w:val="00C16276"/>
    <w:rsid w:val="00C20C0F"/>
    <w:rsid w:val="00C23615"/>
    <w:rsid w:val="00C2528C"/>
    <w:rsid w:val="00C301FF"/>
    <w:rsid w:val="00C3323B"/>
    <w:rsid w:val="00C35FB2"/>
    <w:rsid w:val="00C37A06"/>
    <w:rsid w:val="00C44415"/>
    <w:rsid w:val="00C44EAB"/>
    <w:rsid w:val="00C46002"/>
    <w:rsid w:val="00C46B83"/>
    <w:rsid w:val="00C52965"/>
    <w:rsid w:val="00C52B88"/>
    <w:rsid w:val="00C52F43"/>
    <w:rsid w:val="00C57A2D"/>
    <w:rsid w:val="00C6152D"/>
    <w:rsid w:val="00C61C06"/>
    <w:rsid w:val="00C62685"/>
    <w:rsid w:val="00C63455"/>
    <w:rsid w:val="00C64A71"/>
    <w:rsid w:val="00C67464"/>
    <w:rsid w:val="00C67912"/>
    <w:rsid w:val="00C74EBD"/>
    <w:rsid w:val="00C81C7F"/>
    <w:rsid w:val="00C84111"/>
    <w:rsid w:val="00C85635"/>
    <w:rsid w:val="00C868B0"/>
    <w:rsid w:val="00C87967"/>
    <w:rsid w:val="00C90AE6"/>
    <w:rsid w:val="00C925DD"/>
    <w:rsid w:val="00C935BF"/>
    <w:rsid w:val="00C95073"/>
    <w:rsid w:val="00C96390"/>
    <w:rsid w:val="00CA1188"/>
    <w:rsid w:val="00CA2EB7"/>
    <w:rsid w:val="00CA3BBB"/>
    <w:rsid w:val="00CA3D4C"/>
    <w:rsid w:val="00CA6647"/>
    <w:rsid w:val="00CB1CF1"/>
    <w:rsid w:val="00CB2461"/>
    <w:rsid w:val="00CB30EC"/>
    <w:rsid w:val="00CB5F5C"/>
    <w:rsid w:val="00CB6D44"/>
    <w:rsid w:val="00CC03A2"/>
    <w:rsid w:val="00CC05C4"/>
    <w:rsid w:val="00CC17EF"/>
    <w:rsid w:val="00CC4AA7"/>
    <w:rsid w:val="00CD1557"/>
    <w:rsid w:val="00CD15CB"/>
    <w:rsid w:val="00CD2240"/>
    <w:rsid w:val="00CD3438"/>
    <w:rsid w:val="00CD3878"/>
    <w:rsid w:val="00CD5726"/>
    <w:rsid w:val="00CD6F59"/>
    <w:rsid w:val="00CD71AB"/>
    <w:rsid w:val="00CD7205"/>
    <w:rsid w:val="00CE2392"/>
    <w:rsid w:val="00CE30AC"/>
    <w:rsid w:val="00CE530A"/>
    <w:rsid w:val="00CE6CA0"/>
    <w:rsid w:val="00CF2CD1"/>
    <w:rsid w:val="00CF2CD9"/>
    <w:rsid w:val="00CF3697"/>
    <w:rsid w:val="00CF63BD"/>
    <w:rsid w:val="00D0058D"/>
    <w:rsid w:val="00D00997"/>
    <w:rsid w:val="00D0105F"/>
    <w:rsid w:val="00D03D6C"/>
    <w:rsid w:val="00D0672A"/>
    <w:rsid w:val="00D110B5"/>
    <w:rsid w:val="00D11309"/>
    <w:rsid w:val="00D11C6A"/>
    <w:rsid w:val="00D12CEF"/>
    <w:rsid w:val="00D13FC1"/>
    <w:rsid w:val="00D16357"/>
    <w:rsid w:val="00D1657C"/>
    <w:rsid w:val="00D20B25"/>
    <w:rsid w:val="00D21EDE"/>
    <w:rsid w:val="00D225F3"/>
    <w:rsid w:val="00D22F64"/>
    <w:rsid w:val="00D2433C"/>
    <w:rsid w:val="00D25BD7"/>
    <w:rsid w:val="00D26DD0"/>
    <w:rsid w:val="00D31B54"/>
    <w:rsid w:val="00D320D2"/>
    <w:rsid w:val="00D32179"/>
    <w:rsid w:val="00D33A04"/>
    <w:rsid w:val="00D4083B"/>
    <w:rsid w:val="00D40B46"/>
    <w:rsid w:val="00D420A4"/>
    <w:rsid w:val="00D437A6"/>
    <w:rsid w:val="00D45289"/>
    <w:rsid w:val="00D46C3A"/>
    <w:rsid w:val="00D516D1"/>
    <w:rsid w:val="00D54272"/>
    <w:rsid w:val="00D57967"/>
    <w:rsid w:val="00D57D55"/>
    <w:rsid w:val="00D605F9"/>
    <w:rsid w:val="00D6324B"/>
    <w:rsid w:val="00D66387"/>
    <w:rsid w:val="00D70017"/>
    <w:rsid w:val="00D70238"/>
    <w:rsid w:val="00D717B5"/>
    <w:rsid w:val="00D71972"/>
    <w:rsid w:val="00D76AAF"/>
    <w:rsid w:val="00D77588"/>
    <w:rsid w:val="00D813A6"/>
    <w:rsid w:val="00D83079"/>
    <w:rsid w:val="00D837AF"/>
    <w:rsid w:val="00D846D9"/>
    <w:rsid w:val="00D8502E"/>
    <w:rsid w:val="00D853FC"/>
    <w:rsid w:val="00D929BD"/>
    <w:rsid w:val="00D94B41"/>
    <w:rsid w:val="00D94D4E"/>
    <w:rsid w:val="00D95535"/>
    <w:rsid w:val="00D96F01"/>
    <w:rsid w:val="00DA190B"/>
    <w:rsid w:val="00DA26BC"/>
    <w:rsid w:val="00DA4EB7"/>
    <w:rsid w:val="00DA7468"/>
    <w:rsid w:val="00DA7FC0"/>
    <w:rsid w:val="00DB1897"/>
    <w:rsid w:val="00DB42F7"/>
    <w:rsid w:val="00DB4B43"/>
    <w:rsid w:val="00DB547C"/>
    <w:rsid w:val="00DC126F"/>
    <w:rsid w:val="00DC13F2"/>
    <w:rsid w:val="00DC57DE"/>
    <w:rsid w:val="00DC5CB6"/>
    <w:rsid w:val="00DC7B3A"/>
    <w:rsid w:val="00DD1959"/>
    <w:rsid w:val="00DD3431"/>
    <w:rsid w:val="00DD3983"/>
    <w:rsid w:val="00DD399D"/>
    <w:rsid w:val="00DD65BD"/>
    <w:rsid w:val="00DD7E39"/>
    <w:rsid w:val="00DD7FC0"/>
    <w:rsid w:val="00DE3776"/>
    <w:rsid w:val="00DF0135"/>
    <w:rsid w:val="00DF0A54"/>
    <w:rsid w:val="00DF18F2"/>
    <w:rsid w:val="00DF5CDE"/>
    <w:rsid w:val="00E00676"/>
    <w:rsid w:val="00E0386D"/>
    <w:rsid w:val="00E04628"/>
    <w:rsid w:val="00E05577"/>
    <w:rsid w:val="00E12B8C"/>
    <w:rsid w:val="00E17789"/>
    <w:rsid w:val="00E23283"/>
    <w:rsid w:val="00E26ED2"/>
    <w:rsid w:val="00E271D8"/>
    <w:rsid w:val="00E317CB"/>
    <w:rsid w:val="00E34332"/>
    <w:rsid w:val="00E367B4"/>
    <w:rsid w:val="00E41A11"/>
    <w:rsid w:val="00E431D3"/>
    <w:rsid w:val="00E43C17"/>
    <w:rsid w:val="00E44865"/>
    <w:rsid w:val="00E45750"/>
    <w:rsid w:val="00E46B02"/>
    <w:rsid w:val="00E47F5F"/>
    <w:rsid w:val="00E506EB"/>
    <w:rsid w:val="00E53781"/>
    <w:rsid w:val="00E61707"/>
    <w:rsid w:val="00E647B5"/>
    <w:rsid w:val="00E651FE"/>
    <w:rsid w:val="00E67C1E"/>
    <w:rsid w:val="00E70532"/>
    <w:rsid w:val="00E7078B"/>
    <w:rsid w:val="00E70FCC"/>
    <w:rsid w:val="00E713CE"/>
    <w:rsid w:val="00E72459"/>
    <w:rsid w:val="00E742E1"/>
    <w:rsid w:val="00E75CFD"/>
    <w:rsid w:val="00E775A2"/>
    <w:rsid w:val="00E776C5"/>
    <w:rsid w:val="00E8159D"/>
    <w:rsid w:val="00E8465B"/>
    <w:rsid w:val="00E862B0"/>
    <w:rsid w:val="00E91689"/>
    <w:rsid w:val="00E92685"/>
    <w:rsid w:val="00E948BC"/>
    <w:rsid w:val="00E95012"/>
    <w:rsid w:val="00E96B7E"/>
    <w:rsid w:val="00EA11B6"/>
    <w:rsid w:val="00EA26FE"/>
    <w:rsid w:val="00EA5957"/>
    <w:rsid w:val="00EB4005"/>
    <w:rsid w:val="00EB7FBE"/>
    <w:rsid w:val="00EC6DA8"/>
    <w:rsid w:val="00EC7D75"/>
    <w:rsid w:val="00EE00AB"/>
    <w:rsid w:val="00EE133B"/>
    <w:rsid w:val="00EE1C69"/>
    <w:rsid w:val="00EE1ED2"/>
    <w:rsid w:val="00EE6A96"/>
    <w:rsid w:val="00EE6CA9"/>
    <w:rsid w:val="00EE7955"/>
    <w:rsid w:val="00EF152D"/>
    <w:rsid w:val="00EF60FA"/>
    <w:rsid w:val="00EF67E7"/>
    <w:rsid w:val="00F055F6"/>
    <w:rsid w:val="00F0586C"/>
    <w:rsid w:val="00F114D8"/>
    <w:rsid w:val="00F12760"/>
    <w:rsid w:val="00F179B5"/>
    <w:rsid w:val="00F2288F"/>
    <w:rsid w:val="00F25355"/>
    <w:rsid w:val="00F26B24"/>
    <w:rsid w:val="00F27951"/>
    <w:rsid w:val="00F30A5B"/>
    <w:rsid w:val="00F30A7A"/>
    <w:rsid w:val="00F35E5C"/>
    <w:rsid w:val="00F3669C"/>
    <w:rsid w:val="00F37B6F"/>
    <w:rsid w:val="00F41809"/>
    <w:rsid w:val="00F41D4F"/>
    <w:rsid w:val="00F41F95"/>
    <w:rsid w:val="00F451FF"/>
    <w:rsid w:val="00F504AE"/>
    <w:rsid w:val="00F512C0"/>
    <w:rsid w:val="00F5181F"/>
    <w:rsid w:val="00F6101C"/>
    <w:rsid w:val="00F62C6B"/>
    <w:rsid w:val="00F6439C"/>
    <w:rsid w:val="00F67ED2"/>
    <w:rsid w:val="00F7127F"/>
    <w:rsid w:val="00F71635"/>
    <w:rsid w:val="00F74246"/>
    <w:rsid w:val="00F75F08"/>
    <w:rsid w:val="00F760D9"/>
    <w:rsid w:val="00F775AC"/>
    <w:rsid w:val="00F80EFE"/>
    <w:rsid w:val="00F84705"/>
    <w:rsid w:val="00F84EEE"/>
    <w:rsid w:val="00F86146"/>
    <w:rsid w:val="00F864D2"/>
    <w:rsid w:val="00F90F3A"/>
    <w:rsid w:val="00F91C33"/>
    <w:rsid w:val="00F924D1"/>
    <w:rsid w:val="00F94D01"/>
    <w:rsid w:val="00F95089"/>
    <w:rsid w:val="00F96B98"/>
    <w:rsid w:val="00FA28A3"/>
    <w:rsid w:val="00FA2D01"/>
    <w:rsid w:val="00FA4337"/>
    <w:rsid w:val="00FA4CF1"/>
    <w:rsid w:val="00FB0189"/>
    <w:rsid w:val="00FB116E"/>
    <w:rsid w:val="00FB1B2D"/>
    <w:rsid w:val="00FC09D6"/>
    <w:rsid w:val="00FC5595"/>
    <w:rsid w:val="00FD0119"/>
    <w:rsid w:val="00FD0B99"/>
    <w:rsid w:val="00FD58FB"/>
    <w:rsid w:val="00FD6314"/>
    <w:rsid w:val="00FD7EE5"/>
    <w:rsid w:val="00FE2889"/>
    <w:rsid w:val="00FF093E"/>
    <w:rsid w:val="00FF209F"/>
    <w:rsid w:val="00FF23ED"/>
    <w:rsid w:val="00FF3244"/>
    <w:rsid w:val="00FF45B3"/>
    <w:rsid w:val="00FF696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E5E551"/>
  <w15:docId w15:val="{A5A54D7B-3452-4D10-BB79-9084F9C98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0"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8833E2"/>
    <w:pPr>
      <w:overflowPunct w:val="0"/>
      <w:autoSpaceDE w:val="0"/>
      <w:autoSpaceDN w:val="0"/>
      <w:adjustRightInd w:val="0"/>
      <w:textAlignment w:val="baseline"/>
    </w:pPr>
    <w:rPr>
      <w:rFonts w:ascii="RimHelvetica" w:hAnsi="RimHelvetica"/>
      <w:sz w:val="24"/>
      <w:lang w:val="en-GB" w:eastAsia="en-US"/>
    </w:rPr>
  </w:style>
  <w:style w:type="paragraph" w:styleId="Virsraksts1">
    <w:name w:val="heading 1"/>
    <w:basedOn w:val="Parasts"/>
    <w:next w:val="Parasts"/>
    <w:qFormat/>
    <w:rsid w:val="008833E2"/>
    <w:pPr>
      <w:keepNext/>
      <w:ind w:right="-483"/>
      <w:jc w:val="center"/>
      <w:outlineLvl w:val="0"/>
    </w:pPr>
    <w:rPr>
      <w:rFonts w:ascii="Times New Roman" w:hAnsi="Times New Roman"/>
      <w:b/>
      <w:sz w:val="28"/>
      <w:lang w:val="lv-LV"/>
    </w:rPr>
  </w:style>
  <w:style w:type="paragraph" w:styleId="Virsraksts2">
    <w:name w:val="heading 2"/>
    <w:basedOn w:val="Parasts"/>
    <w:next w:val="Parasts"/>
    <w:qFormat/>
    <w:rsid w:val="008833E2"/>
    <w:pPr>
      <w:keepNext/>
      <w:ind w:right="-58"/>
      <w:jc w:val="center"/>
      <w:outlineLvl w:val="1"/>
    </w:pPr>
    <w:rPr>
      <w:rFonts w:ascii="Times New Roman" w:hAnsi="Times New Roman"/>
      <w:b/>
      <w:sz w:val="18"/>
      <w:lang w:val="lv-LV"/>
    </w:rPr>
  </w:style>
  <w:style w:type="paragraph" w:styleId="Virsraksts3">
    <w:name w:val="heading 3"/>
    <w:basedOn w:val="Parasts"/>
    <w:next w:val="Parasts"/>
    <w:qFormat/>
    <w:rsid w:val="008833E2"/>
    <w:pPr>
      <w:keepNext/>
      <w:spacing w:before="40"/>
      <w:ind w:right="-142" w:firstLine="284"/>
      <w:jc w:val="center"/>
      <w:outlineLvl w:val="2"/>
    </w:pPr>
    <w:rPr>
      <w:rFonts w:ascii="Times New Roman" w:hAnsi="Times New Roman"/>
      <w:b/>
      <w:sz w:val="32"/>
      <w:lang w:val="en-US"/>
    </w:rPr>
  </w:style>
  <w:style w:type="paragraph" w:styleId="Virsraksts4">
    <w:name w:val="heading 4"/>
    <w:basedOn w:val="Parasts"/>
    <w:next w:val="Parasts"/>
    <w:qFormat/>
    <w:rsid w:val="008833E2"/>
    <w:pPr>
      <w:keepNext/>
      <w:ind w:right="-99"/>
      <w:jc w:val="both"/>
      <w:outlineLvl w:val="3"/>
    </w:pPr>
    <w:rPr>
      <w:rFonts w:ascii="Times New Roman" w:hAnsi="Times New Roman"/>
      <w:i/>
      <w:iCs/>
      <w:lang w:val="lv-LV"/>
    </w:rPr>
  </w:style>
  <w:style w:type="paragraph" w:styleId="Virsraksts5">
    <w:name w:val="heading 5"/>
    <w:basedOn w:val="Parasts"/>
    <w:next w:val="Parasts"/>
    <w:qFormat/>
    <w:rsid w:val="008833E2"/>
    <w:pPr>
      <w:keepNext/>
      <w:ind w:right="-483"/>
      <w:jc w:val="center"/>
      <w:outlineLvl w:val="4"/>
    </w:pPr>
    <w:rPr>
      <w:rFonts w:ascii="Times New Roman" w:hAnsi="Times New Roman"/>
      <w:b/>
      <w:sz w:val="32"/>
      <w:lang w:val="lv-LV"/>
    </w:rPr>
  </w:style>
  <w:style w:type="paragraph" w:styleId="Virsraksts6">
    <w:name w:val="heading 6"/>
    <w:basedOn w:val="Parasts"/>
    <w:next w:val="Parasts"/>
    <w:qFormat/>
    <w:rsid w:val="008833E2"/>
    <w:pPr>
      <w:keepNext/>
      <w:ind w:right="-483"/>
      <w:jc w:val="both"/>
      <w:outlineLvl w:val="5"/>
    </w:pPr>
    <w:rPr>
      <w:rFonts w:ascii="Times New Roman" w:hAnsi="Times New Roman"/>
      <w:b/>
      <w:sz w:val="28"/>
      <w:lang w:val="lv-LV"/>
    </w:rPr>
  </w:style>
  <w:style w:type="paragraph" w:styleId="Virsraksts7">
    <w:name w:val="heading 7"/>
    <w:basedOn w:val="Parasts"/>
    <w:next w:val="Parasts"/>
    <w:qFormat/>
    <w:rsid w:val="008833E2"/>
    <w:pPr>
      <w:keepNext/>
      <w:ind w:right="-483"/>
      <w:jc w:val="both"/>
      <w:outlineLvl w:val="6"/>
    </w:pPr>
    <w:rPr>
      <w:rFonts w:ascii="Times New Roman" w:hAnsi="Times New Roman"/>
      <w:b/>
      <w:bCs/>
      <w:u w:val="single"/>
      <w:lang w:val="lv-LV"/>
    </w:rPr>
  </w:style>
  <w:style w:type="paragraph" w:styleId="Virsraksts8">
    <w:name w:val="heading 8"/>
    <w:basedOn w:val="Parasts"/>
    <w:next w:val="Parasts"/>
    <w:qFormat/>
    <w:rsid w:val="008833E2"/>
    <w:pPr>
      <w:keepNext/>
      <w:ind w:right="-483"/>
      <w:outlineLvl w:val="7"/>
    </w:pPr>
    <w:rPr>
      <w:rFonts w:ascii="Times New Roman" w:hAnsi="Times New Roman"/>
      <w:b/>
      <w:bCs/>
      <w:sz w:val="18"/>
      <w:lang w:val="lv-LV"/>
    </w:rPr>
  </w:style>
  <w:style w:type="paragraph" w:styleId="Virsraksts9">
    <w:name w:val="heading 9"/>
    <w:basedOn w:val="Parasts"/>
    <w:next w:val="Parasts"/>
    <w:link w:val="Virsraksts9Rakstz"/>
    <w:unhideWhenUsed/>
    <w:qFormat/>
    <w:rsid w:val="003844DF"/>
    <w:pPr>
      <w:spacing w:before="240" w:after="60"/>
      <w:outlineLvl w:val="8"/>
    </w:pPr>
    <w:rPr>
      <w:rFonts w:ascii="Cambria" w:hAnsi="Cambria"/>
      <w:sz w:val="22"/>
      <w:szCs w:val="22"/>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Galvene">
    <w:name w:val="header"/>
    <w:basedOn w:val="Parasts"/>
    <w:link w:val="GalveneRakstz"/>
    <w:rsid w:val="008833E2"/>
    <w:pPr>
      <w:tabs>
        <w:tab w:val="center" w:pos="4153"/>
        <w:tab w:val="right" w:pos="8306"/>
      </w:tabs>
    </w:pPr>
  </w:style>
  <w:style w:type="paragraph" w:styleId="Kjene">
    <w:name w:val="footer"/>
    <w:basedOn w:val="Parasts"/>
    <w:link w:val="KjeneRakstz"/>
    <w:rsid w:val="008833E2"/>
    <w:pPr>
      <w:tabs>
        <w:tab w:val="center" w:pos="4153"/>
        <w:tab w:val="right" w:pos="8306"/>
      </w:tabs>
    </w:pPr>
  </w:style>
  <w:style w:type="character" w:styleId="Lappusesnumurs">
    <w:name w:val="page number"/>
    <w:basedOn w:val="Noklusjumarindkopasfonts"/>
    <w:semiHidden/>
    <w:rsid w:val="008833E2"/>
  </w:style>
  <w:style w:type="paragraph" w:styleId="Pamatteksts2">
    <w:name w:val="Body Text 2"/>
    <w:basedOn w:val="Parasts"/>
    <w:semiHidden/>
    <w:rsid w:val="008833E2"/>
    <w:pPr>
      <w:ind w:right="-483"/>
      <w:jc w:val="both"/>
    </w:pPr>
    <w:rPr>
      <w:rFonts w:ascii="Times New Roman" w:hAnsi="Times New Roman"/>
      <w:lang w:val="lv-LV"/>
    </w:rPr>
  </w:style>
  <w:style w:type="paragraph" w:styleId="Pamattekstsaratkpi">
    <w:name w:val="Body Text Indent"/>
    <w:basedOn w:val="Parasts"/>
    <w:semiHidden/>
    <w:rsid w:val="008833E2"/>
    <w:pPr>
      <w:ind w:right="-483" w:firstLine="284"/>
      <w:jc w:val="both"/>
    </w:pPr>
    <w:rPr>
      <w:rFonts w:ascii="Times New Roman" w:hAnsi="Times New Roman"/>
      <w:lang w:val="lv-LV"/>
    </w:rPr>
  </w:style>
  <w:style w:type="paragraph" w:styleId="Pamattekstaatkpe3">
    <w:name w:val="Body Text Indent 3"/>
    <w:basedOn w:val="Parasts"/>
    <w:semiHidden/>
    <w:rsid w:val="008833E2"/>
    <w:pPr>
      <w:ind w:right="-99" w:firstLine="284"/>
      <w:jc w:val="both"/>
    </w:pPr>
    <w:rPr>
      <w:rFonts w:ascii="Times New Roman" w:hAnsi="Times New Roman"/>
      <w:lang w:val="lv-LV"/>
    </w:rPr>
  </w:style>
  <w:style w:type="paragraph" w:styleId="Pamatteksts">
    <w:name w:val="Body Text"/>
    <w:aliases w:val="Body Text Char Char,Body Text Char Char Char,Body Text Char"/>
    <w:basedOn w:val="Parasts"/>
    <w:semiHidden/>
    <w:rsid w:val="008833E2"/>
    <w:pPr>
      <w:ind w:right="-99"/>
      <w:jc w:val="both"/>
      <w:textAlignment w:val="auto"/>
    </w:pPr>
    <w:rPr>
      <w:rFonts w:ascii="Times New Roman" w:hAnsi="Times New Roman"/>
      <w:lang w:val="lv-LV"/>
    </w:rPr>
  </w:style>
  <w:style w:type="paragraph" w:styleId="Pamatteksts3">
    <w:name w:val="Body Text 3"/>
    <w:basedOn w:val="Parasts"/>
    <w:semiHidden/>
    <w:rsid w:val="008833E2"/>
    <w:pPr>
      <w:ind w:right="-625"/>
      <w:jc w:val="both"/>
    </w:pPr>
    <w:rPr>
      <w:rFonts w:ascii="Times New Roman" w:hAnsi="Times New Roman"/>
      <w:lang w:val="lv-LV"/>
    </w:rPr>
  </w:style>
  <w:style w:type="paragraph" w:styleId="Pamattekstaatkpe2">
    <w:name w:val="Body Text Indent 2"/>
    <w:basedOn w:val="Parasts"/>
    <w:semiHidden/>
    <w:rsid w:val="008833E2"/>
    <w:pPr>
      <w:ind w:right="-483" w:firstLine="284"/>
      <w:jc w:val="both"/>
    </w:pPr>
    <w:rPr>
      <w:rFonts w:ascii="Times New Roman" w:hAnsi="Times New Roman"/>
      <w:color w:val="FF0000"/>
      <w:lang w:val="lv-LV"/>
    </w:rPr>
  </w:style>
  <w:style w:type="paragraph" w:styleId="Tekstabloks">
    <w:name w:val="Block Text"/>
    <w:basedOn w:val="Parasts"/>
    <w:semiHidden/>
    <w:rsid w:val="008833E2"/>
    <w:pPr>
      <w:ind w:left="57" w:right="-99" w:firstLine="284"/>
      <w:jc w:val="both"/>
    </w:pPr>
    <w:rPr>
      <w:rFonts w:ascii="Times New Roman" w:hAnsi="Times New Roman"/>
      <w:lang w:val="lv-LV"/>
    </w:rPr>
  </w:style>
  <w:style w:type="paragraph" w:styleId="Dokumentakarte">
    <w:name w:val="Document Map"/>
    <w:basedOn w:val="Parasts"/>
    <w:semiHidden/>
    <w:unhideWhenUsed/>
    <w:rsid w:val="008833E2"/>
    <w:rPr>
      <w:rFonts w:ascii="Tahoma" w:hAnsi="Tahoma" w:cs="Tahoma"/>
      <w:sz w:val="16"/>
      <w:szCs w:val="16"/>
    </w:rPr>
  </w:style>
  <w:style w:type="character" w:customStyle="1" w:styleId="DocumentMapChar">
    <w:name w:val="Document Map Char"/>
    <w:semiHidden/>
    <w:rsid w:val="008833E2"/>
    <w:rPr>
      <w:rFonts w:ascii="Tahoma" w:hAnsi="Tahoma" w:cs="Tahoma"/>
      <w:sz w:val="16"/>
      <w:szCs w:val="16"/>
      <w:lang w:val="en-GB" w:eastAsia="en-US"/>
    </w:rPr>
  </w:style>
  <w:style w:type="character" w:customStyle="1" w:styleId="BodyText2Char">
    <w:name w:val="Body Text 2 Char"/>
    <w:semiHidden/>
    <w:rsid w:val="008833E2"/>
    <w:rPr>
      <w:sz w:val="24"/>
      <w:lang w:eastAsia="en-US"/>
    </w:rPr>
  </w:style>
  <w:style w:type="character" w:customStyle="1" w:styleId="BodyTextIndent2Char">
    <w:name w:val="Body Text Indent 2 Char"/>
    <w:semiHidden/>
    <w:rsid w:val="008833E2"/>
    <w:rPr>
      <w:color w:val="FF0000"/>
      <w:sz w:val="24"/>
      <w:lang w:eastAsia="en-US"/>
    </w:rPr>
  </w:style>
  <w:style w:type="character" w:customStyle="1" w:styleId="BodyTextIndentChar">
    <w:name w:val="Body Text Indent Char"/>
    <w:semiHidden/>
    <w:rsid w:val="008833E2"/>
    <w:rPr>
      <w:sz w:val="24"/>
      <w:lang w:eastAsia="en-US"/>
    </w:rPr>
  </w:style>
  <w:style w:type="paragraph" w:styleId="Nosaukums">
    <w:name w:val="Title"/>
    <w:basedOn w:val="Parasts"/>
    <w:qFormat/>
    <w:rsid w:val="008833E2"/>
    <w:pPr>
      <w:overflowPunct/>
      <w:autoSpaceDE/>
      <w:autoSpaceDN/>
      <w:adjustRightInd/>
      <w:jc w:val="center"/>
      <w:textAlignment w:val="auto"/>
    </w:pPr>
    <w:rPr>
      <w:rFonts w:ascii="Times New Roman" w:hAnsi="Times New Roman"/>
      <w:b/>
      <w:bCs/>
      <w:sz w:val="28"/>
      <w:szCs w:val="24"/>
      <w:lang w:val="lv-LV"/>
    </w:rPr>
  </w:style>
  <w:style w:type="character" w:customStyle="1" w:styleId="TitleChar">
    <w:name w:val="Title Char"/>
    <w:rsid w:val="008833E2"/>
    <w:rPr>
      <w:b/>
      <w:bCs/>
      <w:sz w:val="28"/>
      <w:szCs w:val="24"/>
      <w:lang w:eastAsia="en-US"/>
    </w:rPr>
  </w:style>
  <w:style w:type="character" w:styleId="Hipersaite">
    <w:name w:val="Hyperlink"/>
    <w:unhideWhenUsed/>
    <w:rsid w:val="008833E2"/>
    <w:rPr>
      <w:color w:val="0000FF"/>
      <w:u w:val="single"/>
    </w:rPr>
  </w:style>
  <w:style w:type="character" w:customStyle="1" w:styleId="Virsraksts9Rakstz">
    <w:name w:val="Virsraksts 9 Rakstz."/>
    <w:link w:val="Virsraksts9"/>
    <w:uiPriority w:val="9"/>
    <w:semiHidden/>
    <w:rsid w:val="003844DF"/>
    <w:rPr>
      <w:rFonts w:ascii="Cambria" w:eastAsia="Times New Roman" w:hAnsi="Cambria" w:cs="Times New Roman"/>
      <w:sz w:val="22"/>
      <w:szCs w:val="22"/>
      <w:lang w:val="en-GB" w:eastAsia="en-US"/>
    </w:rPr>
  </w:style>
  <w:style w:type="paragraph" w:styleId="Parakstszemobjekta">
    <w:name w:val="caption"/>
    <w:basedOn w:val="Parasts"/>
    <w:next w:val="Parasts"/>
    <w:qFormat/>
    <w:rsid w:val="00991E73"/>
    <w:pPr>
      <w:ind w:right="-592"/>
    </w:pPr>
    <w:rPr>
      <w:rFonts w:ascii="Trebuchet MS" w:hAnsi="Trebuchet MS"/>
      <w:i/>
      <w:iCs/>
      <w:sz w:val="22"/>
      <w:lang w:val="lv-LV"/>
    </w:rPr>
  </w:style>
  <w:style w:type="character" w:customStyle="1" w:styleId="GalveneRakstz">
    <w:name w:val="Galvene Rakstz."/>
    <w:link w:val="Galvene"/>
    <w:uiPriority w:val="99"/>
    <w:rsid w:val="004973B8"/>
    <w:rPr>
      <w:rFonts w:ascii="RimHelvetica" w:hAnsi="RimHelvetica"/>
      <w:sz w:val="24"/>
      <w:lang w:val="en-GB" w:eastAsia="en-US"/>
    </w:rPr>
  </w:style>
  <w:style w:type="paragraph" w:styleId="Balonteksts">
    <w:name w:val="Balloon Text"/>
    <w:basedOn w:val="Parasts"/>
    <w:link w:val="BalontekstsRakstz"/>
    <w:uiPriority w:val="99"/>
    <w:semiHidden/>
    <w:unhideWhenUsed/>
    <w:rsid w:val="004973B8"/>
    <w:rPr>
      <w:rFonts w:ascii="Tahoma" w:hAnsi="Tahoma" w:cs="Tahoma"/>
      <w:sz w:val="16"/>
      <w:szCs w:val="16"/>
    </w:rPr>
  </w:style>
  <w:style w:type="character" w:customStyle="1" w:styleId="BalontekstsRakstz">
    <w:name w:val="Balonteksts Rakstz."/>
    <w:link w:val="Balonteksts"/>
    <w:uiPriority w:val="99"/>
    <w:semiHidden/>
    <w:rsid w:val="004973B8"/>
    <w:rPr>
      <w:rFonts w:ascii="Tahoma" w:hAnsi="Tahoma" w:cs="Tahoma"/>
      <w:sz w:val="16"/>
      <w:szCs w:val="16"/>
      <w:lang w:val="en-GB" w:eastAsia="en-US"/>
    </w:rPr>
  </w:style>
  <w:style w:type="paragraph" w:customStyle="1" w:styleId="xl24">
    <w:name w:val="xl24"/>
    <w:basedOn w:val="Parasts"/>
    <w:rsid w:val="008D09C3"/>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100" w:afterAutospacing="1"/>
      <w:jc w:val="center"/>
      <w:textAlignment w:val="auto"/>
    </w:pPr>
    <w:rPr>
      <w:rFonts w:ascii="Arial Unicode MS" w:eastAsia="Arial Unicode MS" w:hAnsi="Arial Unicode MS" w:cs="Arial Unicode MS"/>
      <w:szCs w:val="24"/>
    </w:rPr>
  </w:style>
  <w:style w:type="paragraph" w:customStyle="1" w:styleId="xl25">
    <w:name w:val="xl25"/>
    <w:basedOn w:val="Parasts"/>
    <w:rsid w:val="008D09C3"/>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100" w:afterAutospacing="1"/>
      <w:jc w:val="center"/>
      <w:textAlignment w:val="auto"/>
    </w:pPr>
    <w:rPr>
      <w:rFonts w:ascii="Arial Unicode MS" w:eastAsia="Arial Unicode MS" w:hAnsi="Arial Unicode MS" w:cs="Arial Unicode MS"/>
      <w:szCs w:val="24"/>
    </w:rPr>
  </w:style>
  <w:style w:type="paragraph" w:customStyle="1" w:styleId="xl26">
    <w:name w:val="xl26"/>
    <w:basedOn w:val="Parasts"/>
    <w:rsid w:val="008D09C3"/>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100" w:afterAutospacing="1"/>
      <w:textAlignment w:val="auto"/>
    </w:pPr>
    <w:rPr>
      <w:rFonts w:ascii="Arial Unicode MS" w:eastAsia="Arial Unicode MS" w:hAnsi="Arial Unicode MS" w:cs="Arial Unicode MS"/>
      <w:szCs w:val="24"/>
    </w:rPr>
  </w:style>
  <w:style w:type="paragraph" w:customStyle="1" w:styleId="xl27">
    <w:name w:val="xl27"/>
    <w:basedOn w:val="Parasts"/>
    <w:rsid w:val="008D09C3"/>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100" w:afterAutospacing="1"/>
      <w:textAlignment w:val="auto"/>
    </w:pPr>
    <w:rPr>
      <w:rFonts w:ascii="Arial Unicode MS" w:eastAsia="Arial Unicode MS" w:hAnsi="Arial Unicode MS" w:cs="Arial Unicode MS"/>
      <w:szCs w:val="24"/>
    </w:rPr>
  </w:style>
  <w:style w:type="paragraph" w:customStyle="1" w:styleId="xl28">
    <w:name w:val="xl28"/>
    <w:basedOn w:val="Parasts"/>
    <w:rsid w:val="008D09C3"/>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100" w:afterAutospacing="1"/>
      <w:textAlignment w:val="auto"/>
    </w:pPr>
    <w:rPr>
      <w:rFonts w:ascii="Arial Unicode MS" w:eastAsia="Arial Unicode MS" w:hAnsi="Arial Unicode MS" w:cs="Arial Unicode MS"/>
      <w:szCs w:val="24"/>
    </w:rPr>
  </w:style>
  <w:style w:type="paragraph" w:customStyle="1" w:styleId="xl29">
    <w:name w:val="xl29"/>
    <w:basedOn w:val="Parasts"/>
    <w:rsid w:val="008D09C3"/>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100" w:afterAutospacing="1"/>
      <w:textAlignment w:val="center"/>
    </w:pPr>
    <w:rPr>
      <w:rFonts w:ascii="Arial Unicode MS" w:eastAsia="Arial Unicode MS" w:hAnsi="Arial Unicode MS" w:cs="Arial Unicode MS"/>
      <w:szCs w:val="24"/>
    </w:rPr>
  </w:style>
  <w:style w:type="paragraph" w:customStyle="1" w:styleId="xl30">
    <w:name w:val="xl30"/>
    <w:basedOn w:val="Parasts"/>
    <w:rsid w:val="008D09C3"/>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100" w:afterAutospacing="1"/>
      <w:jc w:val="center"/>
      <w:textAlignment w:val="auto"/>
    </w:pPr>
    <w:rPr>
      <w:rFonts w:ascii="Arial Unicode MS" w:eastAsia="Arial Unicode MS" w:hAnsi="Arial Unicode MS" w:cs="Arial Unicode MS"/>
      <w:szCs w:val="24"/>
    </w:rPr>
  </w:style>
  <w:style w:type="character" w:customStyle="1" w:styleId="KjeneRakstz">
    <w:name w:val="Kājene Rakstz."/>
    <w:link w:val="Kjene"/>
    <w:uiPriority w:val="99"/>
    <w:rsid w:val="00373239"/>
    <w:rPr>
      <w:rFonts w:ascii="RimHelvetica" w:hAnsi="RimHelvetica"/>
      <w:sz w:val="24"/>
      <w:lang w:val="en-GB" w:eastAsia="en-US"/>
    </w:rPr>
  </w:style>
  <w:style w:type="paragraph" w:styleId="HTMLiepriekformattais">
    <w:name w:val="HTML Preformatted"/>
    <w:basedOn w:val="Parasts"/>
    <w:link w:val="HTMLiepriekformattaisRakstz"/>
    <w:uiPriority w:val="99"/>
    <w:semiHidden/>
    <w:unhideWhenUsed/>
    <w:rsid w:val="007341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Courier New"/>
      <w:sz w:val="20"/>
      <w:lang w:val="lv-LV" w:eastAsia="lv-LV"/>
    </w:rPr>
  </w:style>
  <w:style w:type="character" w:customStyle="1" w:styleId="HTMLiepriekformattaisRakstz">
    <w:name w:val="HTML iepriekšformatētais Rakstz."/>
    <w:link w:val="HTMLiepriekformattais"/>
    <w:uiPriority w:val="99"/>
    <w:semiHidden/>
    <w:rsid w:val="0073414F"/>
    <w:rPr>
      <w:rFonts w:ascii="Courier New" w:hAnsi="Courier New" w:cs="Courier New"/>
    </w:rPr>
  </w:style>
  <w:style w:type="paragraph" w:styleId="Sarakstarindkopa">
    <w:name w:val="List Paragraph"/>
    <w:basedOn w:val="Parasts"/>
    <w:uiPriority w:val="34"/>
    <w:qFormat/>
    <w:rsid w:val="00430C0C"/>
    <w:pPr>
      <w:ind w:left="720"/>
      <w:contextualSpacing/>
    </w:pPr>
  </w:style>
  <w:style w:type="character" w:styleId="Izmantotahipersaite">
    <w:name w:val="FollowedHyperlink"/>
    <w:semiHidden/>
    <w:rsid w:val="004B08CA"/>
    <w:rPr>
      <w:color w:val="800080"/>
      <w:u w:val="single"/>
    </w:rPr>
  </w:style>
  <w:style w:type="paragraph" w:styleId="Saturs1">
    <w:name w:val="toc 1"/>
    <w:basedOn w:val="Parasts"/>
    <w:next w:val="Parasts"/>
    <w:autoRedefine/>
    <w:semiHidden/>
    <w:rsid w:val="004B08CA"/>
    <w:pPr>
      <w:tabs>
        <w:tab w:val="num" w:pos="0"/>
      </w:tabs>
      <w:overflowPunct/>
      <w:autoSpaceDE/>
      <w:autoSpaceDN/>
      <w:adjustRightInd/>
      <w:ind w:firstLine="14"/>
      <w:textAlignment w:val="auto"/>
    </w:pPr>
    <w:rPr>
      <w:rFonts w:ascii="Times New Roman" w:hAnsi="Times New Roman"/>
      <w:bCs/>
      <w:i/>
      <w:iCs/>
      <w:szCs w:val="24"/>
    </w:rPr>
  </w:style>
  <w:style w:type="paragraph" w:styleId="Saturs5">
    <w:name w:val="toc 5"/>
    <w:basedOn w:val="Parasts"/>
    <w:next w:val="Parasts"/>
    <w:autoRedefine/>
    <w:semiHidden/>
    <w:rsid w:val="004B08CA"/>
    <w:pPr>
      <w:overflowPunct/>
      <w:autoSpaceDE/>
      <w:autoSpaceDN/>
      <w:adjustRightInd/>
      <w:textAlignment w:val="auto"/>
    </w:pPr>
    <w:rPr>
      <w:rFonts w:ascii="Times New Roman" w:hAnsi="Times New Roman"/>
      <w:sz w:val="22"/>
    </w:rPr>
  </w:style>
  <w:style w:type="paragraph" w:styleId="Saturs3">
    <w:name w:val="toc 3"/>
    <w:basedOn w:val="Parasts"/>
    <w:next w:val="Parasts"/>
    <w:autoRedefine/>
    <w:semiHidden/>
    <w:rsid w:val="004B08CA"/>
    <w:pPr>
      <w:spacing w:before="20" w:after="20"/>
    </w:pPr>
    <w:rPr>
      <w:rFonts w:ascii="Times New Roman" w:hAnsi="Times New Roman"/>
      <w:sz w:val="22"/>
      <w:lang w:val="lv-LV"/>
    </w:rPr>
  </w:style>
  <w:style w:type="paragraph" w:styleId="Sarakstaturpinjums">
    <w:name w:val="List Continue"/>
    <w:basedOn w:val="Parasts"/>
    <w:semiHidden/>
    <w:rsid w:val="004B08CA"/>
    <w:pPr>
      <w:overflowPunct/>
      <w:autoSpaceDE/>
      <w:autoSpaceDN/>
      <w:adjustRightInd/>
      <w:spacing w:before="60" w:after="120"/>
      <w:ind w:left="283"/>
      <w:jc w:val="both"/>
      <w:textAlignment w:val="auto"/>
    </w:pPr>
    <w:rPr>
      <w:rFonts w:ascii="Times New Roman" w:hAnsi="Times New Roman"/>
      <w:lang w:val="lv-LV"/>
    </w:rPr>
  </w:style>
  <w:style w:type="paragraph" w:customStyle="1" w:styleId="Textbody">
    <w:name w:val="Text body"/>
    <w:basedOn w:val="Parasts"/>
    <w:rsid w:val="00761B30"/>
    <w:pPr>
      <w:widowControl w:val="0"/>
      <w:overflowPunct/>
      <w:jc w:val="both"/>
      <w:textAlignment w:val="auto"/>
    </w:pPr>
    <w:rPr>
      <w:rFonts w:ascii="Arial" w:hAnsi="Arial"/>
      <w:sz w:val="22"/>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5567">
      <w:bodyDiv w:val="1"/>
      <w:marLeft w:val="0"/>
      <w:marRight w:val="0"/>
      <w:marTop w:val="0"/>
      <w:marBottom w:val="0"/>
      <w:divBdr>
        <w:top w:val="none" w:sz="0" w:space="0" w:color="auto"/>
        <w:left w:val="none" w:sz="0" w:space="0" w:color="auto"/>
        <w:bottom w:val="none" w:sz="0" w:space="0" w:color="auto"/>
        <w:right w:val="none" w:sz="0" w:space="0" w:color="auto"/>
      </w:divBdr>
    </w:div>
    <w:div w:id="91635899">
      <w:bodyDiv w:val="1"/>
      <w:marLeft w:val="0"/>
      <w:marRight w:val="0"/>
      <w:marTop w:val="0"/>
      <w:marBottom w:val="0"/>
      <w:divBdr>
        <w:top w:val="none" w:sz="0" w:space="0" w:color="auto"/>
        <w:left w:val="none" w:sz="0" w:space="0" w:color="auto"/>
        <w:bottom w:val="none" w:sz="0" w:space="0" w:color="auto"/>
        <w:right w:val="none" w:sz="0" w:space="0" w:color="auto"/>
      </w:divBdr>
    </w:div>
    <w:div w:id="94059845">
      <w:bodyDiv w:val="1"/>
      <w:marLeft w:val="0"/>
      <w:marRight w:val="0"/>
      <w:marTop w:val="0"/>
      <w:marBottom w:val="0"/>
      <w:divBdr>
        <w:top w:val="none" w:sz="0" w:space="0" w:color="auto"/>
        <w:left w:val="none" w:sz="0" w:space="0" w:color="auto"/>
        <w:bottom w:val="none" w:sz="0" w:space="0" w:color="auto"/>
        <w:right w:val="none" w:sz="0" w:space="0" w:color="auto"/>
      </w:divBdr>
    </w:div>
    <w:div w:id="124281481">
      <w:bodyDiv w:val="1"/>
      <w:marLeft w:val="0"/>
      <w:marRight w:val="0"/>
      <w:marTop w:val="0"/>
      <w:marBottom w:val="0"/>
      <w:divBdr>
        <w:top w:val="none" w:sz="0" w:space="0" w:color="auto"/>
        <w:left w:val="none" w:sz="0" w:space="0" w:color="auto"/>
        <w:bottom w:val="none" w:sz="0" w:space="0" w:color="auto"/>
        <w:right w:val="none" w:sz="0" w:space="0" w:color="auto"/>
      </w:divBdr>
    </w:div>
    <w:div w:id="142041287">
      <w:bodyDiv w:val="1"/>
      <w:marLeft w:val="0"/>
      <w:marRight w:val="0"/>
      <w:marTop w:val="0"/>
      <w:marBottom w:val="0"/>
      <w:divBdr>
        <w:top w:val="none" w:sz="0" w:space="0" w:color="auto"/>
        <w:left w:val="none" w:sz="0" w:space="0" w:color="auto"/>
        <w:bottom w:val="none" w:sz="0" w:space="0" w:color="auto"/>
        <w:right w:val="none" w:sz="0" w:space="0" w:color="auto"/>
      </w:divBdr>
    </w:div>
    <w:div w:id="194199791">
      <w:bodyDiv w:val="1"/>
      <w:marLeft w:val="0"/>
      <w:marRight w:val="0"/>
      <w:marTop w:val="0"/>
      <w:marBottom w:val="0"/>
      <w:divBdr>
        <w:top w:val="none" w:sz="0" w:space="0" w:color="auto"/>
        <w:left w:val="none" w:sz="0" w:space="0" w:color="auto"/>
        <w:bottom w:val="none" w:sz="0" w:space="0" w:color="auto"/>
        <w:right w:val="none" w:sz="0" w:space="0" w:color="auto"/>
      </w:divBdr>
    </w:div>
    <w:div w:id="199786032">
      <w:bodyDiv w:val="1"/>
      <w:marLeft w:val="0"/>
      <w:marRight w:val="0"/>
      <w:marTop w:val="0"/>
      <w:marBottom w:val="0"/>
      <w:divBdr>
        <w:top w:val="none" w:sz="0" w:space="0" w:color="auto"/>
        <w:left w:val="none" w:sz="0" w:space="0" w:color="auto"/>
        <w:bottom w:val="none" w:sz="0" w:space="0" w:color="auto"/>
        <w:right w:val="none" w:sz="0" w:space="0" w:color="auto"/>
      </w:divBdr>
    </w:div>
    <w:div w:id="217204140">
      <w:bodyDiv w:val="1"/>
      <w:marLeft w:val="0"/>
      <w:marRight w:val="0"/>
      <w:marTop w:val="0"/>
      <w:marBottom w:val="0"/>
      <w:divBdr>
        <w:top w:val="none" w:sz="0" w:space="0" w:color="auto"/>
        <w:left w:val="none" w:sz="0" w:space="0" w:color="auto"/>
        <w:bottom w:val="none" w:sz="0" w:space="0" w:color="auto"/>
        <w:right w:val="none" w:sz="0" w:space="0" w:color="auto"/>
      </w:divBdr>
    </w:div>
    <w:div w:id="219096375">
      <w:bodyDiv w:val="1"/>
      <w:marLeft w:val="0"/>
      <w:marRight w:val="0"/>
      <w:marTop w:val="0"/>
      <w:marBottom w:val="0"/>
      <w:divBdr>
        <w:top w:val="none" w:sz="0" w:space="0" w:color="auto"/>
        <w:left w:val="none" w:sz="0" w:space="0" w:color="auto"/>
        <w:bottom w:val="none" w:sz="0" w:space="0" w:color="auto"/>
        <w:right w:val="none" w:sz="0" w:space="0" w:color="auto"/>
      </w:divBdr>
    </w:div>
    <w:div w:id="220795968">
      <w:bodyDiv w:val="1"/>
      <w:marLeft w:val="0"/>
      <w:marRight w:val="0"/>
      <w:marTop w:val="0"/>
      <w:marBottom w:val="0"/>
      <w:divBdr>
        <w:top w:val="none" w:sz="0" w:space="0" w:color="auto"/>
        <w:left w:val="none" w:sz="0" w:space="0" w:color="auto"/>
        <w:bottom w:val="none" w:sz="0" w:space="0" w:color="auto"/>
        <w:right w:val="none" w:sz="0" w:space="0" w:color="auto"/>
      </w:divBdr>
    </w:div>
    <w:div w:id="250966268">
      <w:bodyDiv w:val="1"/>
      <w:marLeft w:val="0"/>
      <w:marRight w:val="0"/>
      <w:marTop w:val="0"/>
      <w:marBottom w:val="0"/>
      <w:divBdr>
        <w:top w:val="none" w:sz="0" w:space="0" w:color="auto"/>
        <w:left w:val="none" w:sz="0" w:space="0" w:color="auto"/>
        <w:bottom w:val="none" w:sz="0" w:space="0" w:color="auto"/>
        <w:right w:val="none" w:sz="0" w:space="0" w:color="auto"/>
      </w:divBdr>
    </w:div>
    <w:div w:id="261571383">
      <w:bodyDiv w:val="1"/>
      <w:marLeft w:val="0"/>
      <w:marRight w:val="0"/>
      <w:marTop w:val="0"/>
      <w:marBottom w:val="0"/>
      <w:divBdr>
        <w:top w:val="none" w:sz="0" w:space="0" w:color="auto"/>
        <w:left w:val="none" w:sz="0" w:space="0" w:color="auto"/>
        <w:bottom w:val="none" w:sz="0" w:space="0" w:color="auto"/>
        <w:right w:val="none" w:sz="0" w:space="0" w:color="auto"/>
      </w:divBdr>
    </w:div>
    <w:div w:id="277683594">
      <w:bodyDiv w:val="1"/>
      <w:marLeft w:val="0"/>
      <w:marRight w:val="0"/>
      <w:marTop w:val="0"/>
      <w:marBottom w:val="0"/>
      <w:divBdr>
        <w:top w:val="none" w:sz="0" w:space="0" w:color="auto"/>
        <w:left w:val="none" w:sz="0" w:space="0" w:color="auto"/>
        <w:bottom w:val="none" w:sz="0" w:space="0" w:color="auto"/>
        <w:right w:val="none" w:sz="0" w:space="0" w:color="auto"/>
      </w:divBdr>
    </w:div>
    <w:div w:id="285477619">
      <w:bodyDiv w:val="1"/>
      <w:marLeft w:val="0"/>
      <w:marRight w:val="0"/>
      <w:marTop w:val="0"/>
      <w:marBottom w:val="0"/>
      <w:divBdr>
        <w:top w:val="none" w:sz="0" w:space="0" w:color="auto"/>
        <w:left w:val="none" w:sz="0" w:space="0" w:color="auto"/>
        <w:bottom w:val="none" w:sz="0" w:space="0" w:color="auto"/>
        <w:right w:val="none" w:sz="0" w:space="0" w:color="auto"/>
      </w:divBdr>
    </w:div>
    <w:div w:id="305159730">
      <w:bodyDiv w:val="1"/>
      <w:marLeft w:val="0"/>
      <w:marRight w:val="0"/>
      <w:marTop w:val="0"/>
      <w:marBottom w:val="0"/>
      <w:divBdr>
        <w:top w:val="none" w:sz="0" w:space="0" w:color="auto"/>
        <w:left w:val="none" w:sz="0" w:space="0" w:color="auto"/>
        <w:bottom w:val="none" w:sz="0" w:space="0" w:color="auto"/>
        <w:right w:val="none" w:sz="0" w:space="0" w:color="auto"/>
      </w:divBdr>
    </w:div>
    <w:div w:id="325521811">
      <w:bodyDiv w:val="1"/>
      <w:marLeft w:val="0"/>
      <w:marRight w:val="0"/>
      <w:marTop w:val="0"/>
      <w:marBottom w:val="0"/>
      <w:divBdr>
        <w:top w:val="none" w:sz="0" w:space="0" w:color="auto"/>
        <w:left w:val="none" w:sz="0" w:space="0" w:color="auto"/>
        <w:bottom w:val="none" w:sz="0" w:space="0" w:color="auto"/>
        <w:right w:val="none" w:sz="0" w:space="0" w:color="auto"/>
      </w:divBdr>
    </w:div>
    <w:div w:id="340931312">
      <w:bodyDiv w:val="1"/>
      <w:marLeft w:val="0"/>
      <w:marRight w:val="0"/>
      <w:marTop w:val="0"/>
      <w:marBottom w:val="0"/>
      <w:divBdr>
        <w:top w:val="none" w:sz="0" w:space="0" w:color="auto"/>
        <w:left w:val="none" w:sz="0" w:space="0" w:color="auto"/>
        <w:bottom w:val="none" w:sz="0" w:space="0" w:color="auto"/>
        <w:right w:val="none" w:sz="0" w:space="0" w:color="auto"/>
      </w:divBdr>
    </w:div>
    <w:div w:id="360980033">
      <w:bodyDiv w:val="1"/>
      <w:marLeft w:val="0"/>
      <w:marRight w:val="0"/>
      <w:marTop w:val="0"/>
      <w:marBottom w:val="0"/>
      <w:divBdr>
        <w:top w:val="none" w:sz="0" w:space="0" w:color="auto"/>
        <w:left w:val="none" w:sz="0" w:space="0" w:color="auto"/>
        <w:bottom w:val="none" w:sz="0" w:space="0" w:color="auto"/>
        <w:right w:val="none" w:sz="0" w:space="0" w:color="auto"/>
      </w:divBdr>
    </w:div>
    <w:div w:id="365105886">
      <w:bodyDiv w:val="1"/>
      <w:marLeft w:val="0"/>
      <w:marRight w:val="0"/>
      <w:marTop w:val="0"/>
      <w:marBottom w:val="0"/>
      <w:divBdr>
        <w:top w:val="none" w:sz="0" w:space="0" w:color="auto"/>
        <w:left w:val="none" w:sz="0" w:space="0" w:color="auto"/>
        <w:bottom w:val="none" w:sz="0" w:space="0" w:color="auto"/>
        <w:right w:val="none" w:sz="0" w:space="0" w:color="auto"/>
      </w:divBdr>
    </w:div>
    <w:div w:id="393820011">
      <w:bodyDiv w:val="1"/>
      <w:marLeft w:val="0"/>
      <w:marRight w:val="0"/>
      <w:marTop w:val="0"/>
      <w:marBottom w:val="0"/>
      <w:divBdr>
        <w:top w:val="none" w:sz="0" w:space="0" w:color="auto"/>
        <w:left w:val="none" w:sz="0" w:space="0" w:color="auto"/>
        <w:bottom w:val="none" w:sz="0" w:space="0" w:color="auto"/>
        <w:right w:val="none" w:sz="0" w:space="0" w:color="auto"/>
      </w:divBdr>
    </w:div>
    <w:div w:id="405684532">
      <w:bodyDiv w:val="1"/>
      <w:marLeft w:val="0"/>
      <w:marRight w:val="0"/>
      <w:marTop w:val="0"/>
      <w:marBottom w:val="0"/>
      <w:divBdr>
        <w:top w:val="none" w:sz="0" w:space="0" w:color="auto"/>
        <w:left w:val="none" w:sz="0" w:space="0" w:color="auto"/>
        <w:bottom w:val="none" w:sz="0" w:space="0" w:color="auto"/>
        <w:right w:val="none" w:sz="0" w:space="0" w:color="auto"/>
      </w:divBdr>
    </w:div>
    <w:div w:id="429857367">
      <w:bodyDiv w:val="1"/>
      <w:marLeft w:val="0"/>
      <w:marRight w:val="0"/>
      <w:marTop w:val="0"/>
      <w:marBottom w:val="0"/>
      <w:divBdr>
        <w:top w:val="none" w:sz="0" w:space="0" w:color="auto"/>
        <w:left w:val="none" w:sz="0" w:space="0" w:color="auto"/>
        <w:bottom w:val="none" w:sz="0" w:space="0" w:color="auto"/>
        <w:right w:val="none" w:sz="0" w:space="0" w:color="auto"/>
      </w:divBdr>
    </w:div>
    <w:div w:id="484781800">
      <w:bodyDiv w:val="1"/>
      <w:marLeft w:val="0"/>
      <w:marRight w:val="0"/>
      <w:marTop w:val="0"/>
      <w:marBottom w:val="0"/>
      <w:divBdr>
        <w:top w:val="none" w:sz="0" w:space="0" w:color="auto"/>
        <w:left w:val="none" w:sz="0" w:space="0" w:color="auto"/>
        <w:bottom w:val="none" w:sz="0" w:space="0" w:color="auto"/>
        <w:right w:val="none" w:sz="0" w:space="0" w:color="auto"/>
      </w:divBdr>
    </w:div>
    <w:div w:id="489634261">
      <w:bodyDiv w:val="1"/>
      <w:marLeft w:val="0"/>
      <w:marRight w:val="0"/>
      <w:marTop w:val="0"/>
      <w:marBottom w:val="0"/>
      <w:divBdr>
        <w:top w:val="none" w:sz="0" w:space="0" w:color="auto"/>
        <w:left w:val="none" w:sz="0" w:space="0" w:color="auto"/>
        <w:bottom w:val="none" w:sz="0" w:space="0" w:color="auto"/>
        <w:right w:val="none" w:sz="0" w:space="0" w:color="auto"/>
      </w:divBdr>
    </w:div>
    <w:div w:id="494885293">
      <w:bodyDiv w:val="1"/>
      <w:marLeft w:val="0"/>
      <w:marRight w:val="0"/>
      <w:marTop w:val="0"/>
      <w:marBottom w:val="0"/>
      <w:divBdr>
        <w:top w:val="none" w:sz="0" w:space="0" w:color="auto"/>
        <w:left w:val="none" w:sz="0" w:space="0" w:color="auto"/>
        <w:bottom w:val="none" w:sz="0" w:space="0" w:color="auto"/>
        <w:right w:val="none" w:sz="0" w:space="0" w:color="auto"/>
      </w:divBdr>
    </w:div>
    <w:div w:id="619069985">
      <w:bodyDiv w:val="1"/>
      <w:marLeft w:val="0"/>
      <w:marRight w:val="0"/>
      <w:marTop w:val="0"/>
      <w:marBottom w:val="0"/>
      <w:divBdr>
        <w:top w:val="none" w:sz="0" w:space="0" w:color="auto"/>
        <w:left w:val="none" w:sz="0" w:space="0" w:color="auto"/>
        <w:bottom w:val="none" w:sz="0" w:space="0" w:color="auto"/>
        <w:right w:val="none" w:sz="0" w:space="0" w:color="auto"/>
      </w:divBdr>
    </w:div>
    <w:div w:id="632827551">
      <w:bodyDiv w:val="1"/>
      <w:marLeft w:val="0"/>
      <w:marRight w:val="0"/>
      <w:marTop w:val="0"/>
      <w:marBottom w:val="0"/>
      <w:divBdr>
        <w:top w:val="none" w:sz="0" w:space="0" w:color="auto"/>
        <w:left w:val="none" w:sz="0" w:space="0" w:color="auto"/>
        <w:bottom w:val="none" w:sz="0" w:space="0" w:color="auto"/>
        <w:right w:val="none" w:sz="0" w:space="0" w:color="auto"/>
      </w:divBdr>
    </w:div>
    <w:div w:id="637684647">
      <w:bodyDiv w:val="1"/>
      <w:marLeft w:val="0"/>
      <w:marRight w:val="0"/>
      <w:marTop w:val="0"/>
      <w:marBottom w:val="0"/>
      <w:divBdr>
        <w:top w:val="none" w:sz="0" w:space="0" w:color="auto"/>
        <w:left w:val="none" w:sz="0" w:space="0" w:color="auto"/>
        <w:bottom w:val="none" w:sz="0" w:space="0" w:color="auto"/>
        <w:right w:val="none" w:sz="0" w:space="0" w:color="auto"/>
      </w:divBdr>
    </w:div>
    <w:div w:id="649870745">
      <w:bodyDiv w:val="1"/>
      <w:marLeft w:val="0"/>
      <w:marRight w:val="0"/>
      <w:marTop w:val="0"/>
      <w:marBottom w:val="0"/>
      <w:divBdr>
        <w:top w:val="none" w:sz="0" w:space="0" w:color="auto"/>
        <w:left w:val="none" w:sz="0" w:space="0" w:color="auto"/>
        <w:bottom w:val="none" w:sz="0" w:space="0" w:color="auto"/>
        <w:right w:val="none" w:sz="0" w:space="0" w:color="auto"/>
      </w:divBdr>
    </w:div>
    <w:div w:id="686979955">
      <w:bodyDiv w:val="1"/>
      <w:marLeft w:val="0"/>
      <w:marRight w:val="0"/>
      <w:marTop w:val="0"/>
      <w:marBottom w:val="0"/>
      <w:divBdr>
        <w:top w:val="none" w:sz="0" w:space="0" w:color="auto"/>
        <w:left w:val="none" w:sz="0" w:space="0" w:color="auto"/>
        <w:bottom w:val="none" w:sz="0" w:space="0" w:color="auto"/>
        <w:right w:val="none" w:sz="0" w:space="0" w:color="auto"/>
      </w:divBdr>
    </w:div>
    <w:div w:id="705909535">
      <w:bodyDiv w:val="1"/>
      <w:marLeft w:val="0"/>
      <w:marRight w:val="0"/>
      <w:marTop w:val="0"/>
      <w:marBottom w:val="0"/>
      <w:divBdr>
        <w:top w:val="none" w:sz="0" w:space="0" w:color="auto"/>
        <w:left w:val="none" w:sz="0" w:space="0" w:color="auto"/>
        <w:bottom w:val="none" w:sz="0" w:space="0" w:color="auto"/>
        <w:right w:val="none" w:sz="0" w:space="0" w:color="auto"/>
      </w:divBdr>
    </w:div>
    <w:div w:id="731268920">
      <w:bodyDiv w:val="1"/>
      <w:marLeft w:val="0"/>
      <w:marRight w:val="0"/>
      <w:marTop w:val="0"/>
      <w:marBottom w:val="0"/>
      <w:divBdr>
        <w:top w:val="none" w:sz="0" w:space="0" w:color="auto"/>
        <w:left w:val="none" w:sz="0" w:space="0" w:color="auto"/>
        <w:bottom w:val="none" w:sz="0" w:space="0" w:color="auto"/>
        <w:right w:val="none" w:sz="0" w:space="0" w:color="auto"/>
      </w:divBdr>
    </w:div>
    <w:div w:id="733313549">
      <w:bodyDiv w:val="1"/>
      <w:marLeft w:val="0"/>
      <w:marRight w:val="0"/>
      <w:marTop w:val="0"/>
      <w:marBottom w:val="0"/>
      <w:divBdr>
        <w:top w:val="none" w:sz="0" w:space="0" w:color="auto"/>
        <w:left w:val="none" w:sz="0" w:space="0" w:color="auto"/>
        <w:bottom w:val="none" w:sz="0" w:space="0" w:color="auto"/>
        <w:right w:val="none" w:sz="0" w:space="0" w:color="auto"/>
      </w:divBdr>
    </w:div>
    <w:div w:id="741565891">
      <w:bodyDiv w:val="1"/>
      <w:marLeft w:val="0"/>
      <w:marRight w:val="0"/>
      <w:marTop w:val="0"/>
      <w:marBottom w:val="0"/>
      <w:divBdr>
        <w:top w:val="none" w:sz="0" w:space="0" w:color="auto"/>
        <w:left w:val="none" w:sz="0" w:space="0" w:color="auto"/>
        <w:bottom w:val="none" w:sz="0" w:space="0" w:color="auto"/>
        <w:right w:val="none" w:sz="0" w:space="0" w:color="auto"/>
      </w:divBdr>
    </w:div>
    <w:div w:id="783311638">
      <w:bodyDiv w:val="1"/>
      <w:marLeft w:val="0"/>
      <w:marRight w:val="0"/>
      <w:marTop w:val="0"/>
      <w:marBottom w:val="0"/>
      <w:divBdr>
        <w:top w:val="none" w:sz="0" w:space="0" w:color="auto"/>
        <w:left w:val="none" w:sz="0" w:space="0" w:color="auto"/>
        <w:bottom w:val="none" w:sz="0" w:space="0" w:color="auto"/>
        <w:right w:val="none" w:sz="0" w:space="0" w:color="auto"/>
      </w:divBdr>
    </w:div>
    <w:div w:id="792864659">
      <w:bodyDiv w:val="1"/>
      <w:marLeft w:val="0"/>
      <w:marRight w:val="0"/>
      <w:marTop w:val="0"/>
      <w:marBottom w:val="0"/>
      <w:divBdr>
        <w:top w:val="none" w:sz="0" w:space="0" w:color="auto"/>
        <w:left w:val="none" w:sz="0" w:space="0" w:color="auto"/>
        <w:bottom w:val="none" w:sz="0" w:space="0" w:color="auto"/>
        <w:right w:val="none" w:sz="0" w:space="0" w:color="auto"/>
      </w:divBdr>
    </w:div>
    <w:div w:id="813445034">
      <w:bodyDiv w:val="1"/>
      <w:marLeft w:val="0"/>
      <w:marRight w:val="0"/>
      <w:marTop w:val="0"/>
      <w:marBottom w:val="0"/>
      <w:divBdr>
        <w:top w:val="none" w:sz="0" w:space="0" w:color="auto"/>
        <w:left w:val="none" w:sz="0" w:space="0" w:color="auto"/>
        <w:bottom w:val="none" w:sz="0" w:space="0" w:color="auto"/>
        <w:right w:val="none" w:sz="0" w:space="0" w:color="auto"/>
      </w:divBdr>
    </w:div>
    <w:div w:id="823812540">
      <w:bodyDiv w:val="1"/>
      <w:marLeft w:val="0"/>
      <w:marRight w:val="0"/>
      <w:marTop w:val="0"/>
      <w:marBottom w:val="0"/>
      <w:divBdr>
        <w:top w:val="none" w:sz="0" w:space="0" w:color="auto"/>
        <w:left w:val="none" w:sz="0" w:space="0" w:color="auto"/>
        <w:bottom w:val="none" w:sz="0" w:space="0" w:color="auto"/>
        <w:right w:val="none" w:sz="0" w:space="0" w:color="auto"/>
      </w:divBdr>
    </w:div>
    <w:div w:id="824902398">
      <w:bodyDiv w:val="1"/>
      <w:marLeft w:val="0"/>
      <w:marRight w:val="0"/>
      <w:marTop w:val="0"/>
      <w:marBottom w:val="0"/>
      <w:divBdr>
        <w:top w:val="none" w:sz="0" w:space="0" w:color="auto"/>
        <w:left w:val="none" w:sz="0" w:space="0" w:color="auto"/>
        <w:bottom w:val="none" w:sz="0" w:space="0" w:color="auto"/>
        <w:right w:val="none" w:sz="0" w:space="0" w:color="auto"/>
      </w:divBdr>
    </w:div>
    <w:div w:id="850877979">
      <w:bodyDiv w:val="1"/>
      <w:marLeft w:val="0"/>
      <w:marRight w:val="0"/>
      <w:marTop w:val="0"/>
      <w:marBottom w:val="0"/>
      <w:divBdr>
        <w:top w:val="none" w:sz="0" w:space="0" w:color="auto"/>
        <w:left w:val="none" w:sz="0" w:space="0" w:color="auto"/>
        <w:bottom w:val="none" w:sz="0" w:space="0" w:color="auto"/>
        <w:right w:val="none" w:sz="0" w:space="0" w:color="auto"/>
      </w:divBdr>
    </w:div>
    <w:div w:id="870844310">
      <w:bodyDiv w:val="1"/>
      <w:marLeft w:val="0"/>
      <w:marRight w:val="0"/>
      <w:marTop w:val="0"/>
      <w:marBottom w:val="0"/>
      <w:divBdr>
        <w:top w:val="none" w:sz="0" w:space="0" w:color="auto"/>
        <w:left w:val="none" w:sz="0" w:space="0" w:color="auto"/>
        <w:bottom w:val="none" w:sz="0" w:space="0" w:color="auto"/>
        <w:right w:val="none" w:sz="0" w:space="0" w:color="auto"/>
      </w:divBdr>
    </w:div>
    <w:div w:id="941567862">
      <w:bodyDiv w:val="1"/>
      <w:marLeft w:val="0"/>
      <w:marRight w:val="0"/>
      <w:marTop w:val="0"/>
      <w:marBottom w:val="0"/>
      <w:divBdr>
        <w:top w:val="none" w:sz="0" w:space="0" w:color="auto"/>
        <w:left w:val="none" w:sz="0" w:space="0" w:color="auto"/>
        <w:bottom w:val="none" w:sz="0" w:space="0" w:color="auto"/>
        <w:right w:val="none" w:sz="0" w:space="0" w:color="auto"/>
      </w:divBdr>
    </w:div>
    <w:div w:id="1042628907">
      <w:bodyDiv w:val="1"/>
      <w:marLeft w:val="0"/>
      <w:marRight w:val="0"/>
      <w:marTop w:val="0"/>
      <w:marBottom w:val="0"/>
      <w:divBdr>
        <w:top w:val="none" w:sz="0" w:space="0" w:color="auto"/>
        <w:left w:val="none" w:sz="0" w:space="0" w:color="auto"/>
        <w:bottom w:val="none" w:sz="0" w:space="0" w:color="auto"/>
        <w:right w:val="none" w:sz="0" w:space="0" w:color="auto"/>
      </w:divBdr>
    </w:div>
    <w:div w:id="1055550247">
      <w:bodyDiv w:val="1"/>
      <w:marLeft w:val="0"/>
      <w:marRight w:val="0"/>
      <w:marTop w:val="0"/>
      <w:marBottom w:val="0"/>
      <w:divBdr>
        <w:top w:val="none" w:sz="0" w:space="0" w:color="auto"/>
        <w:left w:val="none" w:sz="0" w:space="0" w:color="auto"/>
        <w:bottom w:val="none" w:sz="0" w:space="0" w:color="auto"/>
        <w:right w:val="none" w:sz="0" w:space="0" w:color="auto"/>
      </w:divBdr>
    </w:div>
    <w:div w:id="1088504541">
      <w:bodyDiv w:val="1"/>
      <w:marLeft w:val="0"/>
      <w:marRight w:val="0"/>
      <w:marTop w:val="0"/>
      <w:marBottom w:val="0"/>
      <w:divBdr>
        <w:top w:val="none" w:sz="0" w:space="0" w:color="auto"/>
        <w:left w:val="none" w:sz="0" w:space="0" w:color="auto"/>
        <w:bottom w:val="none" w:sz="0" w:space="0" w:color="auto"/>
        <w:right w:val="none" w:sz="0" w:space="0" w:color="auto"/>
      </w:divBdr>
    </w:div>
    <w:div w:id="1090616014">
      <w:bodyDiv w:val="1"/>
      <w:marLeft w:val="0"/>
      <w:marRight w:val="0"/>
      <w:marTop w:val="0"/>
      <w:marBottom w:val="0"/>
      <w:divBdr>
        <w:top w:val="none" w:sz="0" w:space="0" w:color="auto"/>
        <w:left w:val="none" w:sz="0" w:space="0" w:color="auto"/>
        <w:bottom w:val="none" w:sz="0" w:space="0" w:color="auto"/>
        <w:right w:val="none" w:sz="0" w:space="0" w:color="auto"/>
      </w:divBdr>
    </w:div>
    <w:div w:id="1110665074">
      <w:bodyDiv w:val="1"/>
      <w:marLeft w:val="0"/>
      <w:marRight w:val="0"/>
      <w:marTop w:val="0"/>
      <w:marBottom w:val="0"/>
      <w:divBdr>
        <w:top w:val="none" w:sz="0" w:space="0" w:color="auto"/>
        <w:left w:val="none" w:sz="0" w:space="0" w:color="auto"/>
        <w:bottom w:val="none" w:sz="0" w:space="0" w:color="auto"/>
        <w:right w:val="none" w:sz="0" w:space="0" w:color="auto"/>
      </w:divBdr>
    </w:div>
    <w:div w:id="1111318629">
      <w:bodyDiv w:val="1"/>
      <w:marLeft w:val="0"/>
      <w:marRight w:val="0"/>
      <w:marTop w:val="0"/>
      <w:marBottom w:val="0"/>
      <w:divBdr>
        <w:top w:val="none" w:sz="0" w:space="0" w:color="auto"/>
        <w:left w:val="none" w:sz="0" w:space="0" w:color="auto"/>
        <w:bottom w:val="none" w:sz="0" w:space="0" w:color="auto"/>
        <w:right w:val="none" w:sz="0" w:space="0" w:color="auto"/>
      </w:divBdr>
    </w:div>
    <w:div w:id="1162964445">
      <w:bodyDiv w:val="1"/>
      <w:marLeft w:val="0"/>
      <w:marRight w:val="0"/>
      <w:marTop w:val="0"/>
      <w:marBottom w:val="0"/>
      <w:divBdr>
        <w:top w:val="none" w:sz="0" w:space="0" w:color="auto"/>
        <w:left w:val="none" w:sz="0" w:space="0" w:color="auto"/>
        <w:bottom w:val="none" w:sz="0" w:space="0" w:color="auto"/>
        <w:right w:val="none" w:sz="0" w:space="0" w:color="auto"/>
      </w:divBdr>
    </w:div>
    <w:div w:id="1173228795">
      <w:bodyDiv w:val="1"/>
      <w:marLeft w:val="0"/>
      <w:marRight w:val="0"/>
      <w:marTop w:val="0"/>
      <w:marBottom w:val="0"/>
      <w:divBdr>
        <w:top w:val="none" w:sz="0" w:space="0" w:color="auto"/>
        <w:left w:val="none" w:sz="0" w:space="0" w:color="auto"/>
        <w:bottom w:val="none" w:sz="0" w:space="0" w:color="auto"/>
        <w:right w:val="none" w:sz="0" w:space="0" w:color="auto"/>
      </w:divBdr>
    </w:div>
    <w:div w:id="1272008344">
      <w:bodyDiv w:val="1"/>
      <w:marLeft w:val="0"/>
      <w:marRight w:val="0"/>
      <w:marTop w:val="0"/>
      <w:marBottom w:val="0"/>
      <w:divBdr>
        <w:top w:val="none" w:sz="0" w:space="0" w:color="auto"/>
        <w:left w:val="none" w:sz="0" w:space="0" w:color="auto"/>
        <w:bottom w:val="none" w:sz="0" w:space="0" w:color="auto"/>
        <w:right w:val="none" w:sz="0" w:space="0" w:color="auto"/>
      </w:divBdr>
    </w:div>
    <w:div w:id="1340154328">
      <w:bodyDiv w:val="1"/>
      <w:marLeft w:val="0"/>
      <w:marRight w:val="0"/>
      <w:marTop w:val="120"/>
      <w:marBottom w:val="0"/>
      <w:divBdr>
        <w:top w:val="none" w:sz="0" w:space="0" w:color="auto"/>
        <w:left w:val="none" w:sz="0" w:space="0" w:color="auto"/>
        <w:bottom w:val="none" w:sz="0" w:space="0" w:color="auto"/>
        <w:right w:val="none" w:sz="0" w:space="0" w:color="auto"/>
      </w:divBdr>
      <w:divsChild>
        <w:div w:id="2104643955">
          <w:marLeft w:val="0"/>
          <w:marRight w:val="0"/>
          <w:marTop w:val="0"/>
          <w:marBottom w:val="0"/>
          <w:divBdr>
            <w:top w:val="none" w:sz="0" w:space="0" w:color="auto"/>
            <w:left w:val="none" w:sz="0" w:space="0" w:color="auto"/>
            <w:bottom w:val="none" w:sz="0" w:space="0" w:color="auto"/>
            <w:right w:val="none" w:sz="0" w:space="0" w:color="auto"/>
          </w:divBdr>
          <w:divsChild>
            <w:div w:id="209978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615455">
      <w:bodyDiv w:val="1"/>
      <w:marLeft w:val="0"/>
      <w:marRight w:val="0"/>
      <w:marTop w:val="0"/>
      <w:marBottom w:val="0"/>
      <w:divBdr>
        <w:top w:val="none" w:sz="0" w:space="0" w:color="auto"/>
        <w:left w:val="none" w:sz="0" w:space="0" w:color="auto"/>
        <w:bottom w:val="none" w:sz="0" w:space="0" w:color="auto"/>
        <w:right w:val="none" w:sz="0" w:space="0" w:color="auto"/>
      </w:divBdr>
    </w:div>
    <w:div w:id="1387144757">
      <w:bodyDiv w:val="1"/>
      <w:marLeft w:val="0"/>
      <w:marRight w:val="0"/>
      <w:marTop w:val="0"/>
      <w:marBottom w:val="0"/>
      <w:divBdr>
        <w:top w:val="none" w:sz="0" w:space="0" w:color="auto"/>
        <w:left w:val="none" w:sz="0" w:space="0" w:color="auto"/>
        <w:bottom w:val="none" w:sz="0" w:space="0" w:color="auto"/>
        <w:right w:val="none" w:sz="0" w:space="0" w:color="auto"/>
      </w:divBdr>
    </w:div>
    <w:div w:id="1420981868">
      <w:bodyDiv w:val="1"/>
      <w:marLeft w:val="0"/>
      <w:marRight w:val="0"/>
      <w:marTop w:val="0"/>
      <w:marBottom w:val="0"/>
      <w:divBdr>
        <w:top w:val="none" w:sz="0" w:space="0" w:color="auto"/>
        <w:left w:val="none" w:sz="0" w:space="0" w:color="auto"/>
        <w:bottom w:val="none" w:sz="0" w:space="0" w:color="auto"/>
        <w:right w:val="none" w:sz="0" w:space="0" w:color="auto"/>
      </w:divBdr>
    </w:div>
    <w:div w:id="1437825532">
      <w:bodyDiv w:val="1"/>
      <w:marLeft w:val="0"/>
      <w:marRight w:val="0"/>
      <w:marTop w:val="0"/>
      <w:marBottom w:val="0"/>
      <w:divBdr>
        <w:top w:val="none" w:sz="0" w:space="0" w:color="auto"/>
        <w:left w:val="none" w:sz="0" w:space="0" w:color="auto"/>
        <w:bottom w:val="none" w:sz="0" w:space="0" w:color="auto"/>
        <w:right w:val="none" w:sz="0" w:space="0" w:color="auto"/>
      </w:divBdr>
    </w:div>
    <w:div w:id="1449816255">
      <w:bodyDiv w:val="1"/>
      <w:marLeft w:val="0"/>
      <w:marRight w:val="0"/>
      <w:marTop w:val="0"/>
      <w:marBottom w:val="0"/>
      <w:divBdr>
        <w:top w:val="none" w:sz="0" w:space="0" w:color="auto"/>
        <w:left w:val="none" w:sz="0" w:space="0" w:color="auto"/>
        <w:bottom w:val="none" w:sz="0" w:space="0" w:color="auto"/>
        <w:right w:val="none" w:sz="0" w:space="0" w:color="auto"/>
      </w:divBdr>
    </w:div>
    <w:div w:id="1476988104">
      <w:bodyDiv w:val="1"/>
      <w:marLeft w:val="0"/>
      <w:marRight w:val="0"/>
      <w:marTop w:val="0"/>
      <w:marBottom w:val="0"/>
      <w:divBdr>
        <w:top w:val="none" w:sz="0" w:space="0" w:color="auto"/>
        <w:left w:val="none" w:sz="0" w:space="0" w:color="auto"/>
        <w:bottom w:val="none" w:sz="0" w:space="0" w:color="auto"/>
        <w:right w:val="none" w:sz="0" w:space="0" w:color="auto"/>
      </w:divBdr>
    </w:div>
    <w:div w:id="1488088623">
      <w:bodyDiv w:val="1"/>
      <w:marLeft w:val="0"/>
      <w:marRight w:val="0"/>
      <w:marTop w:val="0"/>
      <w:marBottom w:val="0"/>
      <w:divBdr>
        <w:top w:val="none" w:sz="0" w:space="0" w:color="auto"/>
        <w:left w:val="none" w:sz="0" w:space="0" w:color="auto"/>
        <w:bottom w:val="none" w:sz="0" w:space="0" w:color="auto"/>
        <w:right w:val="none" w:sz="0" w:space="0" w:color="auto"/>
      </w:divBdr>
    </w:div>
    <w:div w:id="1516074204">
      <w:bodyDiv w:val="1"/>
      <w:marLeft w:val="0"/>
      <w:marRight w:val="0"/>
      <w:marTop w:val="0"/>
      <w:marBottom w:val="0"/>
      <w:divBdr>
        <w:top w:val="none" w:sz="0" w:space="0" w:color="auto"/>
        <w:left w:val="none" w:sz="0" w:space="0" w:color="auto"/>
        <w:bottom w:val="none" w:sz="0" w:space="0" w:color="auto"/>
        <w:right w:val="none" w:sz="0" w:space="0" w:color="auto"/>
      </w:divBdr>
    </w:div>
    <w:div w:id="1585916030">
      <w:bodyDiv w:val="1"/>
      <w:marLeft w:val="0"/>
      <w:marRight w:val="0"/>
      <w:marTop w:val="0"/>
      <w:marBottom w:val="0"/>
      <w:divBdr>
        <w:top w:val="none" w:sz="0" w:space="0" w:color="auto"/>
        <w:left w:val="none" w:sz="0" w:space="0" w:color="auto"/>
        <w:bottom w:val="none" w:sz="0" w:space="0" w:color="auto"/>
        <w:right w:val="none" w:sz="0" w:space="0" w:color="auto"/>
      </w:divBdr>
    </w:div>
    <w:div w:id="1606385107">
      <w:bodyDiv w:val="1"/>
      <w:marLeft w:val="0"/>
      <w:marRight w:val="0"/>
      <w:marTop w:val="0"/>
      <w:marBottom w:val="0"/>
      <w:divBdr>
        <w:top w:val="none" w:sz="0" w:space="0" w:color="auto"/>
        <w:left w:val="none" w:sz="0" w:space="0" w:color="auto"/>
        <w:bottom w:val="none" w:sz="0" w:space="0" w:color="auto"/>
        <w:right w:val="none" w:sz="0" w:space="0" w:color="auto"/>
      </w:divBdr>
    </w:div>
    <w:div w:id="1613319584">
      <w:bodyDiv w:val="1"/>
      <w:marLeft w:val="0"/>
      <w:marRight w:val="0"/>
      <w:marTop w:val="0"/>
      <w:marBottom w:val="0"/>
      <w:divBdr>
        <w:top w:val="none" w:sz="0" w:space="0" w:color="auto"/>
        <w:left w:val="none" w:sz="0" w:space="0" w:color="auto"/>
        <w:bottom w:val="none" w:sz="0" w:space="0" w:color="auto"/>
        <w:right w:val="none" w:sz="0" w:space="0" w:color="auto"/>
      </w:divBdr>
    </w:div>
    <w:div w:id="1692024626">
      <w:bodyDiv w:val="1"/>
      <w:marLeft w:val="0"/>
      <w:marRight w:val="0"/>
      <w:marTop w:val="0"/>
      <w:marBottom w:val="0"/>
      <w:divBdr>
        <w:top w:val="none" w:sz="0" w:space="0" w:color="auto"/>
        <w:left w:val="none" w:sz="0" w:space="0" w:color="auto"/>
        <w:bottom w:val="none" w:sz="0" w:space="0" w:color="auto"/>
        <w:right w:val="none" w:sz="0" w:space="0" w:color="auto"/>
      </w:divBdr>
    </w:div>
    <w:div w:id="1693458816">
      <w:bodyDiv w:val="1"/>
      <w:marLeft w:val="0"/>
      <w:marRight w:val="0"/>
      <w:marTop w:val="0"/>
      <w:marBottom w:val="0"/>
      <w:divBdr>
        <w:top w:val="none" w:sz="0" w:space="0" w:color="auto"/>
        <w:left w:val="none" w:sz="0" w:space="0" w:color="auto"/>
        <w:bottom w:val="none" w:sz="0" w:space="0" w:color="auto"/>
        <w:right w:val="none" w:sz="0" w:space="0" w:color="auto"/>
      </w:divBdr>
    </w:div>
    <w:div w:id="1698920153">
      <w:bodyDiv w:val="1"/>
      <w:marLeft w:val="0"/>
      <w:marRight w:val="0"/>
      <w:marTop w:val="0"/>
      <w:marBottom w:val="0"/>
      <w:divBdr>
        <w:top w:val="none" w:sz="0" w:space="0" w:color="auto"/>
        <w:left w:val="none" w:sz="0" w:space="0" w:color="auto"/>
        <w:bottom w:val="none" w:sz="0" w:space="0" w:color="auto"/>
        <w:right w:val="none" w:sz="0" w:space="0" w:color="auto"/>
      </w:divBdr>
    </w:div>
    <w:div w:id="1713918165">
      <w:bodyDiv w:val="1"/>
      <w:marLeft w:val="0"/>
      <w:marRight w:val="0"/>
      <w:marTop w:val="0"/>
      <w:marBottom w:val="0"/>
      <w:divBdr>
        <w:top w:val="none" w:sz="0" w:space="0" w:color="auto"/>
        <w:left w:val="none" w:sz="0" w:space="0" w:color="auto"/>
        <w:bottom w:val="none" w:sz="0" w:space="0" w:color="auto"/>
        <w:right w:val="none" w:sz="0" w:space="0" w:color="auto"/>
      </w:divBdr>
    </w:div>
    <w:div w:id="1756978631">
      <w:bodyDiv w:val="1"/>
      <w:marLeft w:val="0"/>
      <w:marRight w:val="0"/>
      <w:marTop w:val="0"/>
      <w:marBottom w:val="0"/>
      <w:divBdr>
        <w:top w:val="none" w:sz="0" w:space="0" w:color="auto"/>
        <w:left w:val="none" w:sz="0" w:space="0" w:color="auto"/>
        <w:bottom w:val="none" w:sz="0" w:space="0" w:color="auto"/>
        <w:right w:val="none" w:sz="0" w:space="0" w:color="auto"/>
      </w:divBdr>
    </w:div>
    <w:div w:id="1799493298">
      <w:bodyDiv w:val="1"/>
      <w:marLeft w:val="0"/>
      <w:marRight w:val="0"/>
      <w:marTop w:val="0"/>
      <w:marBottom w:val="0"/>
      <w:divBdr>
        <w:top w:val="none" w:sz="0" w:space="0" w:color="auto"/>
        <w:left w:val="none" w:sz="0" w:space="0" w:color="auto"/>
        <w:bottom w:val="none" w:sz="0" w:space="0" w:color="auto"/>
        <w:right w:val="none" w:sz="0" w:space="0" w:color="auto"/>
      </w:divBdr>
    </w:div>
    <w:div w:id="1800681033">
      <w:bodyDiv w:val="1"/>
      <w:marLeft w:val="0"/>
      <w:marRight w:val="0"/>
      <w:marTop w:val="0"/>
      <w:marBottom w:val="0"/>
      <w:divBdr>
        <w:top w:val="none" w:sz="0" w:space="0" w:color="auto"/>
        <w:left w:val="none" w:sz="0" w:space="0" w:color="auto"/>
        <w:bottom w:val="none" w:sz="0" w:space="0" w:color="auto"/>
        <w:right w:val="none" w:sz="0" w:space="0" w:color="auto"/>
      </w:divBdr>
      <w:divsChild>
        <w:div w:id="1073890131">
          <w:marLeft w:val="0"/>
          <w:marRight w:val="0"/>
          <w:marTop w:val="0"/>
          <w:marBottom w:val="0"/>
          <w:divBdr>
            <w:top w:val="none" w:sz="0" w:space="0" w:color="auto"/>
            <w:left w:val="none" w:sz="0" w:space="0" w:color="auto"/>
            <w:bottom w:val="none" w:sz="0" w:space="0" w:color="auto"/>
            <w:right w:val="none" w:sz="0" w:space="0" w:color="auto"/>
          </w:divBdr>
          <w:divsChild>
            <w:div w:id="578290646">
              <w:marLeft w:val="0"/>
              <w:marRight w:val="0"/>
              <w:marTop w:val="0"/>
              <w:marBottom w:val="0"/>
              <w:divBdr>
                <w:top w:val="none" w:sz="0" w:space="0" w:color="auto"/>
                <w:left w:val="none" w:sz="0" w:space="0" w:color="auto"/>
                <w:bottom w:val="none" w:sz="0" w:space="0" w:color="auto"/>
                <w:right w:val="none" w:sz="0" w:space="0" w:color="auto"/>
              </w:divBdr>
              <w:divsChild>
                <w:div w:id="160761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288027">
      <w:bodyDiv w:val="1"/>
      <w:marLeft w:val="0"/>
      <w:marRight w:val="0"/>
      <w:marTop w:val="0"/>
      <w:marBottom w:val="0"/>
      <w:divBdr>
        <w:top w:val="none" w:sz="0" w:space="0" w:color="auto"/>
        <w:left w:val="none" w:sz="0" w:space="0" w:color="auto"/>
        <w:bottom w:val="none" w:sz="0" w:space="0" w:color="auto"/>
        <w:right w:val="none" w:sz="0" w:space="0" w:color="auto"/>
      </w:divBdr>
    </w:div>
    <w:div w:id="1868716636">
      <w:bodyDiv w:val="1"/>
      <w:marLeft w:val="0"/>
      <w:marRight w:val="0"/>
      <w:marTop w:val="0"/>
      <w:marBottom w:val="0"/>
      <w:divBdr>
        <w:top w:val="none" w:sz="0" w:space="0" w:color="auto"/>
        <w:left w:val="none" w:sz="0" w:space="0" w:color="auto"/>
        <w:bottom w:val="none" w:sz="0" w:space="0" w:color="auto"/>
        <w:right w:val="none" w:sz="0" w:space="0" w:color="auto"/>
      </w:divBdr>
    </w:div>
    <w:div w:id="1888837381">
      <w:bodyDiv w:val="1"/>
      <w:marLeft w:val="0"/>
      <w:marRight w:val="0"/>
      <w:marTop w:val="0"/>
      <w:marBottom w:val="0"/>
      <w:divBdr>
        <w:top w:val="none" w:sz="0" w:space="0" w:color="auto"/>
        <w:left w:val="none" w:sz="0" w:space="0" w:color="auto"/>
        <w:bottom w:val="none" w:sz="0" w:space="0" w:color="auto"/>
        <w:right w:val="none" w:sz="0" w:space="0" w:color="auto"/>
      </w:divBdr>
    </w:div>
    <w:div w:id="1892572815">
      <w:bodyDiv w:val="1"/>
      <w:marLeft w:val="0"/>
      <w:marRight w:val="0"/>
      <w:marTop w:val="0"/>
      <w:marBottom w:val="0"/>
      <w:divBdr>
        <w:top w:val="none" w:sz="0" w:space="0" w:color="auto"/>
        <w:left w:val="none" w:sz="0" w:space="0" w:color="auto"/>
        <w:bottom w:val="none" w:sz="0" w:space="0" w:color="auto"/>
        <w:right w:val="none" w:sz="0" w:space="0" w:color="auto"/>
      </w:divBdr>
    </w:div>
    <w:div w:id="1910339610">
      <w:bodyDiv w:val="1"/>
      <w:marLeft w:val="0"/>
      <w:marRight w:val="0"/>
      <w:marTop w:val="0"/>
      <w:marBottom w:val="0"/>
      <w:divBdr>
        <w:top w:val="none" w:sz="0" w:space="0" w:color="auto"/>
        <w:left w:val="none" w:sz="0" w:space="0" w:color="auto"/>
        <w:bottom w:val="none" w:sz="0" w:space="0" w:color="auto"/>
        <w:right w:val="none" w:sz="0" w:space="0" w:color="auto"/>
      </w:divBdr>
    </w:div>
    <w:div w:id="1939411657">
      <w:bodyDiv w:val="1"/>
      <w:marLeft w:val="0"/>
      <w:marRight w:val="0"/>
      <w:marTop w:val="0"/>
      <w:marBottom w:val="0"/>
      <w:divBdr>
        <w:top w:val="none" w:sz="0" w:space="0" w:color="auto"/>
        <w:left w:val="none" w:sz="0" w:space="0" w:color="auto"/>
        <w:bottom w:val="none" w:sz="0" w:space="0" w:color="auto"/>
        <w:right w:val="none" w:sz="0" w:space="0" w:color="auto"/>
      </w:divBdr>
    </w:div>
    <w:div w:id="1946110293">
      <w:bodyDiv w:val="1"/>
      <w:marLeft w:val="0"/>
      <w:marRight w:val="0"/>
      <w:marTop w:val="0"/>
      <w:marBottom w:val="0"/>
      <w:divBdr>
        <w:top w:val="none" w:sz="0" w:space="0" w:color="auto"/>
        <w:left w:val="none" w:sz="0" w:space="0" w:color="auto"/>
        <w:bottom w:val="none" w:sz="0" w:space="0" w:color="auto"/>
        <w:right w:val="none" w:sz="0" w:space="0" w:color="auto"/>
      </w:divBdr>
    </w:div>
    <w:div w:id="1951206006">
      <w:bodyDiv w:val="1"/>
      <w:marLeft w:val="0"/>
      <w:marRight w:val="0"/>
      <w:marTop w:val="0"/>
      <w:marBottom w:val="0"/>
      <w:divBdr>
        <w:top w:val="none" w:sz="0" w:space="0" w:color="auto"/>
        <w:left w:val="none" w:sz="0" w:space="0" w:color="auto"/>
        <w:bottom w:val="none" w:sz="0" w:space="0" w:color="auto"/>
        <w:right w:val="none" w:sz="0" w:space="0" w:color="auto"/>
      </w:divBdr>
    </w:div>
    <w:div w:id="1973292391">
      <w:bodyDiv w:val="1"/>
      <w:marLeft w:val="0"/>
      <w:marRight w:val="0"/>
      <w:marTop w:val="0"/>
      <w:marBottom w:val="0"/>
      <w:divBdr>
        <w:top w:val="none" w:sz="0" w:space="0" w:color="auto"/>
        <w:left w:val="none" w:sz="0" w:space="0" w:color="auto"/>
        <w:bottom w:val="none" w:sz="0" w:space="0" w:color="auto"/>
        <w:right w:val="none" w:sz="0" w:space="0" w:color="auto"/>
      </w:divBdr>
    </w:div>
    <w:div w:id="1982298068">
      <w:bodyDiv w:val="1"/>
      <w:marLeft w:val="0"/>
      <w:marRight w:val="0"/>
      <w:marTop w:val="0"/>
      <w:marBottom w:val="0"/>
      <w:divBdr>
        <w:top w:val="none" w:sz="0" w:space="0" w:color="auto"/>
        <w:left w:val="none" w:sz="0" w:space="0" w:color="auto"/>
        <w:bottom w:val="none" w:sz="0" w:space="0" w:color="auto"/>
        <w:right w:val="none" w:sz="0" w:space="0" w:color="auto"/>
      </w:divBdr>
    </w:div>
    <w:div w:id="2009281561">
      <w:bodyDiv w:val="1"/>
      <w:marLeft w:val="0"/>
      <w:marRight w:val="0"/>
      <w:marTop w:val="0"/>
      <w:marBottom w:val="0"/>
      <w:divBdr>
        <w:top w:val="none" w:sz="0" w:space="0" w:color="auto"/>
        <w:left w:val="none" w:sz="0" w:space="0" w:color="auto"/>
        <w:bottom w:val="none" w:sz="0" w:space="0" w:color="auto"/>
        <w:right w:val="none" w:sz="0" w:space="0" w:color="auto"/>
      </w:divBdr>
    </w:div>
    <w:div w:id="2042899537">
      <w:bodyDiv w:val="1"/>
      <w:marLeft w:val="0"/>
      <w:marRight w:val="0"/>
      <w:marTop w:val="0"/>
      <w:marBottom w:val="0"/>
      <w:divBdr>
        <w:top w:val="none" w:sz="0" w:space="0" w:color="auto"/>
        <w:left w:val="none" w:sz="0" w:space="0" w:color="auto"/>
        <w:bottom w:val="none" w:sz="0" w:space="0" w:color="auto"/>
        <w:right w:val="none" w:sz="0" w:space="0" w:color="auto"/>
      </w:divBdr>
    </w:div>
    <w:div w:id="2044750832">
      <w:bodyDiv w:val="1"/>
      <w:marLeft w:val="0"/>
      <w:marRight w:val="0"/>
      <w:marTop w:val="0"/>
      <w:marBottom w:val="0"/>
      <w:divBdr>
        <w:top w:val="none" w:sz="0" w:space="0" w:color="auto"/>
        <w:left w:val="none" w:sz="0" w:space="0" w:color="auto"/>
        <w:bottom w:val="none" w:sz="0" w:space="0" w:color="auto"/>
        <w:right w:val="none" w:sz="0" w:space="0" w:color="auto"/>
      </w:divBdr>
    </w:div>
    <w:div w:id="2047171243">
      <w:bodyDiv w:val="1"/>
      <w:marLeft w:val="0"/>
      <w:marRight w:val="0"/>
      <w:marTop w:val="0"/>
      <w:marBottom w:val="0"/>
      <w:divBdr>
        <w:top w:val="none" w:sz="0" w:space="0" w:color="auto"/>
        <w:left w:val="none" w:sz="0" w:space="0" w:color="auto"/>
        <w:bottom w:val="none" w:sz="0" w:space="0" w:color="auto"/>
        <w:right w:val="none" w:sz="0" w:space="0" w:color="auto"/>
      </w:divBdr>
    </w:div>
    <w:div w:id="2082168853">
      <w:bodyDiv w:val="1"/>
      <w:marLeft w:val="0"/>
      <w:marRight w:val="0"/>
      <w:marTop w:val="0"/>
      <w:marBottom w:val="0"/>
      <w:divBdr>
        <w:top w:val="none" w:sz="0" w:space="0" w:color="auto"/>
        <w:left w:val="none" w:sz="0" w:space="0" w:color="auto"/>
        <w:bottom w:val="none" w:sz="0" w:space="0" w:color="auto"/>
        <w:right w:val="none" w:sz="0" w:space="0" w:color="auto"/>
      </w:divBdr>
    </w:div>
    <w:div w:id="2096004133">
      <w:bodyDiv w:val="1"/>
      <w:marLeft w:val="0"/>
      <w:marRight w:val="0"/>
      <w:marTop w:val="0"/>
      <w:marBottom w:val="0"/>
      <w:divBdr>
        <w:top w:val="none" w:sz="0" w:space="0" w:color="auto"/>
        <w:left w:val="none" w:sz="0" w:space="0" w:color="auto"/>
        <w:bottom w:val="none" w:sz="0" w:space="0" w:color="auto"/>
        <w:right w:val="none" w:sz="0" w:space="0" w:color="auto"/>
      </w:divBdr>
    </w:div>
    <w:div w:id="2098283261">
      <w:bodyDiv w:val="1"/>
      <w:marLeft w:val="0"/>
      <w:marRight w:val="0"/>
      <w:marTop w:val="0"/>
      <w:marBottom w:val="0"/>
      <w:divBdr>
        <w:top w:val="none" w:sz="0" w:space="0" w:color="auto"/>
        <w:left w:val="none" w:sz="0" w:space="0" w:color="auto"/>
        <w:bottom w:val="none" w:sz="0" w:space="0" w:color="auto"/>
        <w:right w:val="none" w:sz="0" w:space="0" w:color="auto"/>
      </w:divBdr>
    </w:div>
    <w:div w:id="2105951307">
      <w:bodyDiv w:val="1"/>
      <w:marLeft w:val="0"/>
      <w:marRight w:val="0"/>
      <w:marTop w:val="0"/>
      <w:marBottom w:val="0"/>
      <w:divBdr>
        <w:top w:val="none" w:sz="0" w:space="0" w:color="auto"/>
        <w:left w:val="none" w:sz="0" w:space="0" w:color="auto"/>
        <w:bottom w:val="none" w:sz="0" w:space="0" w:color="auto"/>
        <w:right w:val="none" w:sz="0" w:space="0" w:color="auto"/>
      </w:divBdr>
    </w:div>
    <w:div w:id="2120176678">
      <w:bodyDiv w:val="1"/>
      <w:marLeft w:val="0"/>
      <w:marRight w:val="0"/>
      <w:marTop w:val="0"/>
      <w:marBottom w:val="0"/>
      <w:divBdr>
        <w:top w:val="none" w:sz="0" w:space="0" w:color="auto"/>
        <w:left w:val="none" w:sz="0" w:space="0" w:color="auto"/>
        <w:bottom w:val="none" w:sz="0" w:space="0" w:color="auto"/>
        <w:right w:val="none" w:sz="0" w:space="0" w:color="auto"/>
      </w:divBdr>
    </w:div>
    <w:div w:id="2139909592">
      <w:bodyDiv w:val="1"/>
      <w:marLeft w:val="0"/>
      <w:marRight w:val="0"/>
      <w:marTop w:val="0"/>
      <w:marBottom w:val="0"/>
      <w:divBdr>
        <w:top w:val="none" w:sz="0" w:space="0" w:color="auto"/>
        <w:left w:val="none" w:sz="0" w:space="0" w:color="auto"/>
        <w:bottom w:val="none" w:sz="0" w:space="0" w:color="auto"/>
        <w:right w:val="none" w:sz="0" w:space="0" w:color="auto"/>
      </w:divBdr>
    </w:div>
    <w:div w:id="2143959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ss.lv" TargetMode="External"/><Relationship Id="rId28" Type="http://schemas.openxmlformats.org/officeDocument/2006/relationships/image" Target="media/image18.jpeg"/><Relationship Id="rId36" Type="http://schemas.microsoft.com/office/2007/relationships/hdphoto" Target="media/hdphoto3.wdp"/><Relationship Id="rId49"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jpe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microsoft.com/office/2007/relationships/hdphoto" Target="media/hdphoto2.wd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20" Type="http://schemas.microsoft.com/office/2007/relationships/hdphoto" Target="media/hdphoto1.wdp"/><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F6B65D-CAC2-41D0-B6A3-0DBDA26C8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10585</Words>
  <Characters>6035</Characters>
  <Application>Microsoft Office Word</Application>
  <DocSecurity>0</DocSecurity>
  <Lines>50</Lines>
  <Paragraphs>33</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VISPAREJAS ZINAS PAR NEKUSTAMO IPAUMU</vt:lpstr>
      <vt:lpstr>VISPAREJAS ZINAS PAR NEKUSTAMO IPAUMU</vt:lpstr>
    </vt:vector>
  </TitlesOfParts>
  <Company>BDO Invest Riga</Company>
  <LinksUpToDate>false</LinksUpToDate>
  <CharactersWithSpaces>16587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VISPAREJAS ZINAS PAR NEKUSTAMO IPAUMU</dc:title>
  <dc:creator>patversme</dc:creator>
  <cp:lastModifiedBy>Aigars Ķerpe</cp:lastModifiedBy>
  <cp:revision>2</cp:revision>
  <cp:lastPrinted>2023-08-16T08:23:00Z</cp:lastPrinted>
  <dcterms:created xsi:type="dcterms:W3CDTF">2023-08-25T06:39:00Z</dcterms:created>
  <dcterms:modified xsi:type="dcterms:W3CDTF">2023-08-25T06:39:00Z</dcterms:modified>
</cp:coreProperties>
</file>